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D0DAC" w14:textId="4068D918" w:rsidR="0026688A" w:rsidRPr="00D1613B" w:rsidRDefault="00D1613B" w:rsidP="00997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13B">
        <w:rPr>
          <w:rFonts w:ascii="Times New Roman" w:hAnsi="Times New Roman" w:cs="Times New Roman"/>
          <w:sz w:val="28"/>
          <w:szCs w:val="28"/>
        </w:rPr>
        <w:t>Справка об опубликовании статей в средствах массовой и</w:t>
      </w:r>
      <w:bookmarkStart w:id="0" w:name="_GoBack"/>
      <w:bookmarkEnd w:id="0"/>
      <w:r w:rsidRPr="00D1613B">
        <w:rPr>
          <w:rFonts w:ascii="Times New Roman" w:hAnsi="Times New Roman" w:cs="Times New Roman"/>
          <w:sz w:val="28"/>
          <w:szCs w:val="28"/>
        </w:rPr>
        <w:t>нформации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94"/>
        <w:gridCol w:w="6631"/>
        <w:gridCol w:w="3685"/>
        <w:gridCol w:w="3827"/>
      </w:tblGrid>
      <w:tr w:rsidR="00D1613B" w:rsidRPr="00D1613B" w14:paraId="232FAE47" w14:textId="77777777" w:rsidTr="00C000BC">
        <w:tc>
          <w:tcPr>
            <w:tcW w:w="594" w:type="dxa"/>
          </w:tcPr>
          <w:p w14:paraId="28DFD309" w14:textId="5597F3EA" w:rsidR="00D1613B" w:rsidRPr="00D1613B" w:rsidRDefault="00D1613B" w:rsidP="00D1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31" w:type="dxa"/>
          </w:tcPr>
          <w:p w14:paraId="2DAFC282" w14:textId="78D16AAA" w:rsidR="00D1613B" w:rsidRPr="00D1613B" w:rsidRDefault="00D1613B" w:rsidP="00D1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B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3685" w:type="dxa"/>
          </w:tcPr>
          <w:p w14:paraId="4AC5BE95" w14:textId="10A90D1D" w:rsidR="00D1613B" w:rsidRPr="00D1613B" w:rsidRDefault="00D1613B" w:rsidP="00D1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B">
              <w:rPr>
                <w:rFonts w:ascii="Times New Roman" w:hAnsi="Times New Roman" w:cs="Times New Roman"/>
                <w:sz w:val="28"/>
                <w:szCs w:val="28"/>
              </w:rPr>
              <w:t>Дата публикации на официальном сайте</w:t>
            </w:r>
            <w:r w:rsidR="00997D5C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 </w:t>
            </w:r>
          </w:p>
        </w:tc>
        <w:tc>
          <w:tcPr>
            <w:tcW w:w="3827" w:type="dxa"/>
          </w:tcPr>
          <w:p w14:paraId="1F2D2D4D" w14:textId="3BAD5FAB" w:rsidR="00D1613B" w:rsidRPr="00D1613B" w:rsidRDefault="00D1613B" w:rsidP="00D1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B">
              <w:rPr>
                <w:rFonts w:ascii="Times New Roman" w:hAnsi="Times New Roman" w:cs="Times New Roman"/>
                <w:sz w:val="28"/>
                <w:szCs w:val="28"/>
              </w:rPr>
              <w:t>Дата публикации в периодическом печатном издании, его наименование</w:t>
            </w:r>
          </w:p>
        </w:tc>
      </w:tr>
      <w:tr w:rsidR="00D1613B" w:rsidRPr="00D1613B" w14:paraId="355E379C" w14:textId="77777777" w:rsidTr="00C000BC">
        <w:tc>
          <w:tcPr>
            <w:tcW w:w="594" w:type="dxa"/>
          </w:tcPr>
          <w:p w14:paraId="773DA252" w14:textId="053BE835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1" w:type="dxa"/>
          </w:tcPr>
          <w:p w14:paraId="4503A626" w14:textId="77777777" w:rsidR="00D1613B" w:rsidRPr="00C000BC" w:rsidRDefault="00D1613B" w:rsidP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на постоянной основе осуществляется надзор за соблюдением гарантий прав участников СВО</w:t>
            </w:r>
          </w:p>
          <w:p w14:paraId="12891D67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139A467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64CECD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6B5DCFEB" w14:textId="77777777" w:rsidTr="00C000BC">
        <w:trPr>
          <w:trHeight w:val="1465"/>
        </w:trPr>
        <w:tc>
          <w:tcPr>
            <w:tcW w:w="594" w:type="dxa"/>
          </w:tcPr>
          <w:p w14:paraId="7A882ACB" w14:textId="77420C16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1" w:type="dxa"/>
          </w:tcPr>
          <w:p w14:paraId="52C89CF4" w14:textId="77777777" w:rsidR="00D1613B" w:rsidRPr="00C000BC" w:rsidRDefault="00D1613B" w:rsidP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выявлены нарушения законодательства о промышленной безопасности</w:t>
            </w:r>
          </w:p>
          <w:p w14:paraId="54DEA6C1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CB02170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FFB20A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56F4D8CC" w14:textId="77777777" w:rsidTr="00C000BC">
        <w:trPr>
          <w:trHeight w:val="1411"/>
        </w:trPr>
        <w:tc>
          <w:tcPr>
            <w:tcW w:w="594" w:type="dxa"/>
          </w:tcPr>
          <w:p w14:paraId="08FE639C" w14:textId="3BD69C82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1" w:type="dxa"/>
          </w:tcPr>
          <w:p w14:paraId="7729658F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выявлены нарушения в сфере фармацевтической деятельности</w:t>
            </w:r>
          </w:p>
          <w:p w14:paraId="22400741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D630934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64D966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091129D7" w14:textId="77777777" w:rsidTr="00C000BC">
        <w:tc>
          <w:tcPr>
            <w:tcW w:w="594" w:type="dxa"/>
          </w:tcPr>
          <w:p w14:paraId="0A2DF389" w14:textId="333EEC16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1" w:type="dxa"/>
          </w:tcPr>
          <w:p w14:paraId="0227F549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района выявлены нарушения </w:t>
            </w:r>
            <w:proofErr w:type="gramStart"/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градостроительного  законодательства</w:t>
            </w:r>
            <w:proofErr w:type="gramEnd"/>
            <w:r w:rsidRPr="00C000BC">
              <w:rPr>
                <w:rFonts w:ascii="Times New Roman" w:hAnsi="Times New Roman" w:cs="Times New Roman"/>
                <w:sz w:val="28"/>
                <w:szCs w:val="28"/>
              </w:rPr>
              <w:t xml:space="preserve"> при строительстве школы в с. Репьево</w:t>
            </w:r>
          </w:p>
          <w:p w14:paraId="1FE4980D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FA9F6ED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72B185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536C771A" w14:textId="77777777" w:rsidTr="00C000BC">
        <w:tc>
          <w:tcPr>
            <w:tcW w:w="594" w:type="dxa"/>
          </w:tcPr>
          <w:p w14:paraId="727ECD82" w14:textId="0FF3DF10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1" w:type="dxa"/>
          </w:tcPr>
          <w:p w14:paraId="091BD195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выявлены нарушения подрядной и субподрядными организациями законодательства при строительстве школы в с. Репьево</w:t>
            </w:r>
          </w:p>
          <w:p w14:paraId="059EDB1B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A485D6C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34BE12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05580B29" w14:textId="77777777" w:rsidTr="00C000BC">
        <w:tc>
          <w:tcPr>
            <w:tcW w:w="594" w:type="dxa"/>
          </w:tcPr>
          <w:p w14:paraId="032213FD" w14:textId="19C11ED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1" w:type="dxa"/>
          </w:tcPr>
          <w:p w14:paraId="3B38BA2C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выявлены факты нелегальной занятости</w:t>
            </w:r>
          </w:p>
          <w:p w14:paraId="4D6587D5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18D5B1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CAB395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409548E1" w14:textId="77777777" w:rsidTr="00C000BC">
        <w:tc>
          <w:tcPr>
            <w:tcW w:w="594" w:type="dxa"/>
          </w:tcPr>
          <w:p w14:paraId="1DB0E7EF" w14:textId="20C8D029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1" w:type="dxa"/>
          </w:tcPr>
          <w:p w14:paraId="732E4ACC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проверено соблюдение законодательства при обращении в государственную собственность выморочного имущества</w:t>
            </w:r>
          </w:p>
          <w:p w14:paraId="26BE6C9B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259334C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11E544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59D2AE09" w14:textId="77777777" w:rsidTr="00C000BC">
        <w:tc>
          <w:tcPr>
            <w:tcW w:w="594" w:type="dxa"/>
          </w:tcPr>
          <w:p w14:paraId="3A19BE26" w14:textId="52E67542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1" w:type="dxa"/>
          </w:tcPr>
          <w:p w14:paraId="3B4A74EC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района выявлены нарушения законодательства об антитеррористической защищенности объектов образования </w:t>
            </w:r>
          </w:p>
          <w:p w14:paraId="08A08C8D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23CC169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D497DC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7E0C034F" w14:textId="77777777" w:rsidTr="00C000BC">
        <w:tc>
          <w:tcPr>
            <w:tcW w:w="594" w:type="dxa"/>
          </w:tcPr>
          <w:p w14:paraId="026B6451" w14:textId="6E2D3FF0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1" w:type="dxa"/>
          </w:tcPr>
          <w:p w14:paraId="0B664BF3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района проверено законодательство о закупках </w:t>
            </w:r>
          </w:p>
          <w:p w14:paraId="6CF4311E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0D46DB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64332C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2D7002D2" w14:textId="77777777" w:rsidTr="00C000BC">
        <w:tc>
          <w:tcPr>
            <w:tcW w:w="594" w:type="dxa"/>
          </w:tcPr>
          <w:p w14:paraId="2DE7F64C" w14:textId="27CA6068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1" w:type="dxa"/>
          </w:tcPr>
          <w:p w14:paraId="4E024C82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на постоянной основе проводятся проверки соблюдения законодательства об отходах производства и потребления</w:t>
            </w:r>
          </w:p>
          <w:p w14:paraId="36E07A2E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BC15DE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9FD9B7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2B520184" w14:textId="77777777" w:rsidTr="00C000BC">
        <w:tc>
          <w:tcPr>
            <w:tcW w:w="594" w:type="dxa"/>
          </w:tcPr>
          <w:p w14:paraId="3D28F4C0" w14:textId="73DDB6C0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1" w:type="dxa"/>
          </w:tcPr>
          <w:p w14:paraId="2C75812E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на постоянной основе проводятся проверки организации питания детей в образовательных организациях</w:t>
            </w:r>
          </w:p>
          <w:p w14:paraId="67424802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4D161E5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A580FC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2DA6A476" w14:textId="77777777" w:rsidTr="00C000BC">
        <w:tc>
          <w:tcPr>
            <w:tcW w:w="594" w:type="dxa"/>
          </w:tcPr>
          <w:p w14:paraId="0410E0C0" w14:textId="1CB5147E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1" w:type="dxa"/>
          </w:tcPr>
          <w:p w14:paraId="1A248124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выявлены недостатки в оснащении отделений ГБУЗ НСО «Тогучинская ЦРБ»</w:t>
            </w:r>
          </w:p>
          <w:p w14:paraId="168AD748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719B1A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C582C42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5460FB28" w14:textId="77777777" w:rsidTr="00C000BC">
        <w:tc>
          <w:tcPr>
            <w:tcW w:w="594" w:type="dxa"/>
          </w:tcPr>
          <w:p w14:paraId="6D001D74" w14:textId="503BA8C5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1" w:type="dxa"/>
          </w:tcPr>
          <w:p w14:paraId="304DF86E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проведена проверка соблюдения требований пожарной безопасности в школах и детских садах</w:t>
            </w:r>
          </w:p>
          <w:p w14:paraId="3876DC22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2E7DAE5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C55529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6F54CDCE" w14:textId="77777777" w:rsidTr="00C000BC">
        <w:tc>
          <w:tcPr>
            <w:tcW w:w="594" w:type="dxa"/>
          </w:tcPr>
          <w:p w14:paraId="279011A3" w14:textId="248B3D30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31" w:type="dxa"/>
          </w:tcPr>
          <w:p w14:paraId="1B91EC45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района на постоянной основе проводятся проверка наличия или отсутствия у водителей транспортных средств противопоказаний к управлению транспортными средствами </w:t>
            </w:r>
          </w:p>
          <w:p w14:paraId="5D016777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9EB247D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3843B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3719D324" w14:textId="77777777" w:rsidTr="00C000BC">
        <w:trPr>
          <w:trHeight w:val="210"/>
        </w:trPr>
        <w:tc>
          <w:tcPr>
            <w:tcW w:w="594" w:type="dxa"/>
          </w:tcPr>
          <w:p w14:paraId="23685A23" w14:textId="7F825F0C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1" w:type="dxa"/>
          </w:tcPr>
          <w:p w14:paraId="2CAA1334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выявлен факт заключения фиктивного брака с иностранным гражданином</w:t>
            </w:r>
          </w:p>
          <w:p w14:paraId="7556C5C1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CED838A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DBF383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3B" w:rsidRPr="00D1613B" w14:paraId="7D6FF3DB" w14:textId="77777777" w:rsidTr="00C000BC">
        <w:trPr>
          <w:trHeight w:val="210"/>
        </w:trPr>
        <w:tc>
          <w:tcPr>
            <w:tcW w:w="594" w:type="dxa"/>
          </w:tcPr>
          <w:p w14:paraId="23DE3177" w14:textId="2B1BBAE8" w:rsid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31" w:type="dxa"/>
          </w:tcPr>
          <w:p w14:paraId="4DBE6491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0BC">
              <w:rPr>
                <w:rFonts w:ascii="Times New Roman" w:hAnsi="Times New Roman" w:cs="Times New Roman"/>
                <w:sz w:val="28"/>
                <w:szCs w:val="28"/>
              </w:rPr>
              <w:t>Прокуратурой района на постоянной основе проводятся проверки соблюдения законодательства об отходах производства и потребления</w:t>
            </w:r>
          </w:p>
          <w:p w14:paraId="1C24FCD3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3DE94" w14:textId="77777777" w:rsidR="00C000BC" w:rsidRPr="00C000BC" w:rsidRDefault="00C000BC" w:rsidP="00C0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C6EBC" w14:textId="77777777" w:rsidR="00D1613B" w:rsidRPr="00C000BC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3D0E73B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43A078" w14:textId="77777777" w:rsidR="00D1613B" w:rsidRPr="00D1613B" w:rsidRDefault="00D1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DFB5F1" w14:textId="6AC34014" w:rsidR="00D1613B" w:rsidRDefault="00D1613B">
      <w:pPr>
        <w:rPr>
          <w:rFonts w:ascii="Times New Roman" w:hAnsi="Times New Roman" w:cs="Times New Roman"/>
          <w:sz w:val="28"/>
          <w:szCs w:val="28"/>
        </w:rPr>
      </w:pPr>
    </w:p>
    <w:p w14:paraId="5F7E2CF6" w14:textId="04CE92AB" w:rsidR="00C000BC" w:rsidRDefault="00C000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7D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97D5C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образования, Ф.И.О.)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7D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.06.2025 /_______________/</w:t>
      </w:r>
      <w:r w:rsidR="00997D5C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260FEF62" w14:textId="43FBD86E" w:rsidR="00997D5C" w:rsidRPr="00D1613B" w:rsidRDefault="00997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997D5C" w:rsidRPr="00D1613B" w:rsidSect="00C00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CF"/>
    <w:rsid w:val="0026688A"/>
    <w:rsid w:val="009104CF"/>
    <w:rsid w:val="00997D5C"/>
    <w:rsid w:val="00C000BC"/>
    <w:rsid w:val="00D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9D36"/>
  <w15:chartTrackingRefBased/>
  <w15:docId w15:val="{416C0A29-33D1-491F-A6E5-CA95FA2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7DD8-6FF0-421A-B140-3E88075B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2025-06-25T07:55:00Z</dcterms:created>
  <dcterms:modified xsi:type="dcterms:W3CDTF">2025-06-25T08:22:00Z</dcterms:modified>
</cp:coreProperties>
</file>