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715A" w14:textId="502E7005" w:rsidR="005250B3" w:rsidRDefault="00E31EF0" w:rsidP="00E31E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EF0">
        <w:rPr>
          <w:rFonts w:ascii="Times New Roman" w:hAnsi="Times New Roman" w:cs="Times New Roman"/>
          <w:b/>
          <w:sz w:val="28"/>
          <w:szCs w:val="28"/>
        </w:rPr>
        <w:t>Прокуратурой района выявлен факт заключения фиктивного брака с иностранным гражданином</w:t>
      </w:r>
    </w:p>
    <w:p w14:paraId="07D375E7" w14:textId="15BA5678" w:rsidR="00E31EF0" w:rsidRPr="00E31EF0" w:rsidRDefault="00E31EF0" w:rsidP="00E31E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Тогучинского района проведена проверка 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 заключения брака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иностранным гражданином, 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1987 г.р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гражданкой России, 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1986 г.р.</w:t>
      </w:r>
    </w:p>
    <w:p w14:paraId="565ECC06" w14:textId="2C9D1438" w:rsidR="00E31EF0" w:rsidRPr="00E31EF0" w:rsidRDefault="00E31EF0" w:rsidP="00E31EF0">
      <w:pPr>
        <w:shd w:val="clear" w:color="auto" w:fill="FFFFFF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проверки, установлено, что со дня заключения брака супруги совместно не проживали, совместное хозяйство не вели,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гражданин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проживал, брак заключен без цели создания семьи, а для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гражданином 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C5E95C" w14:textId="77777777" w:rsidR="00E31EF0" w:rsidRPr="00E31EF0" w:rsidRDefault="00E31EF0" w:rsidP="00E31EF0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полученных в ходе проверки сведений и материалов подано исковое заявление в суд о 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 брака, недействительным со дня его заключения и внесении записи акта о заключении брака, произведенную в отделе ЗАГС Тогучинского района управления по делам ЗАГС Новосибирской области, о признании брака недействительным.</w:t>
      </w:r>
    </w:p>
    <w:p w14:paraId="274E9E57" w14:textId="6DA01741" w:rsidR="00E31EF0" w:rsidRPr="00E31EF0" w:rsidRDefault="00E31EF0" w:rsidP="00E31EF0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Тогучинского районного суда от 07.04.2025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фиктивный брак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 недействительным со дня его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 ЗАГС Тогучинского района 19.05.2025 внесена запись о признании брака недействительным.</w:t>
      </w:r>
    </w:p>
    <w:p w14:paraId="208C5100" w14:textId="77777777" w:rsidR="00E31EF0" w:rsidRPr="00E31EF0" w:rsidRDefault="00E31EF0" w:rsidP="00E31E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1EF0" w:rsidRPr="00E3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76"/>
    <w:rsid w:val="005250B3"/>
    <w:rsid w:val="00B23376"/>
    <w:rsid w:val="00E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C5BA"/>
  <w15:chartTrackingRefBased/>
  <w15:docId w15:val="{3AAABAD5-A13C-48D1-9C81-B5EF5BCF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2025-06-18T05:09:00Z</dcterms:created>
  <dcterms:modified xsi:type="dcterms:W3CDTF">2025-06-18T05:15:00Z</dcterms:modified>
</cp:coreProperties>
</file>