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BD8" w:rsidRDefault="001A3BD8" w:rsidP="001A3BD8">
      <w:pPr>
        <w:ind w:left="-284" w:hanging="425"/>
        <w:jc w:val="center"/>
        <w:rPr>
          <w:rFonts w:ascii="Times New Roman" w:eastAsia="Calibri" w:hAnsi="Times New Roman" w:cs="Times New Roman"/>
          <w:b/>
          <w:i/>
          <w:sz w:val="144"/>
          <w:szCs w:val="144"/>
        </w:rPr>
      </w:pPr>
      <w:r>
        <w:rPr>
          <w:rFonts w:ascii="Times New Roman" w:eastAsia="Calibri" w:hAnsi="Times New Roman" w:cs="Times New Roman"/>
          <w:b/>
          <w:i/>
          <w:sz w:val="144"/>
          <w:szCs w:val="144"/>
        </w:rPr>
        <w:t>СУРКОВСКИЙ</w:t>
      </w:r>
    </w:p>
    <w:p w:rsidR="001A3BD8" w:rsidRDefault="001A3BD8" w:rsidP="001A3BD8">
      <w:pPr>
        <w:ind w:left="180"/>
        <w:jc w:val="center"/>
        <w:rPr>
          <w:rFonts w:ascii="Times New Roman" w:eastAsia="Calibri" w:hAnsi="Times New Roman" w:cs="Times New Roman"/>
          <w:b/>
          <w:i/>
          <w:sz w:val="144"/>
          <w:szCs w:val="144"/>
        </w:rPr>
      </w:pPr>
      <w:r>
        <w:rPr>
          <w:rFonts w:ascii="Times New Roman" w:eastAsia="Calibri" w:hAnsi="Times New Roman" w:cs="Times New Roman"/>
          <w:b/>
          <w:i/>
          <w:sz w:val="144"/>
          <w:szCs w:val="144"/>
        </w:rPr>
        <w:t>ВЕСТНИК</w:t>
      </w:r>
    </w:p>
    <w:p w:rsidR="001A3BD8" w:rsidRDefault="001A3BD8" w:rsidP="001A3BD8">
      <w:pPr>
        <w:jc w:val="both"/>
        <w:rPr>
          <w:rFonts w:ascii="Times New Roman" w:eastAsia="Calibri" w:hAnsi="Times New Roman" w:cs="Times New Roman"/>
          <w:sz w:val="144"/>
          <w:szCs w:val="144"/>
        </w:rPr>
      </w:pPr>
    </w:p>
    <w:p w:rsidR="001A3BD8" w:rsidRDefault="001A3BD8" w:rsidP="001A3BD8">
      <w:pPr>
        <w:ind w:left="180"/>
        <w:jc w:val="center"/>
        <w:rPr>
          <w:rFonts w:ascii="Times New Roman" w:eastAsia="Calibri" w:hAnsi="Times New Roman" w:cs="Times New Roman"/>
          <w:sz w:val="144"/>
          <w:szCs w:val="144"/>
        </w:rPr>
      </w:pPr>
      <w:r>
        <w:rPr>
          <w:rFonts w:ascii="Times New Roman" w:eastAsia="Calibri" w:hAnsi="Times New Roman" w:cs="Times New Roman"/>
          <w:sz w:val="144"/>
          <w:szCs w:val="144"/>
        </w:rPr>
        <w:t>№ 218</w:t>
      </w:r>
    </w:p>
    <w:p w:rsidR="001A3BD8" w:rsidRDefault="001A3BD8" w:rsidP="001A3BD8">
      <w:pPr>
        <w:ind w:left="180"/>
        <w:jc w:val="center"/>
        <w:rPr>
          <w:rFonts w:ascii="Times New Roman" w:eastAsia="Calibri" w:hAnsi="Times New Roman" w:cs="Times New Roman"/>
          <w:sz w:val="144"/>
          <w:szCs w:val="144"/>
        </w:rPr>
      </w:pPr>
    </w:p>
    <w:p w:rsidR="001A3BD8" w:rsidRDefault="001A3BD8" w:rsidP="001A3BD8">
      <w:pPr>
        <w:ind w:left="180"/>
        <w:jc w:val="center"/>
        <w:rPr>
          <w:rFonts w:ascii="Times New Roman" w:eastAsia="Calibri" w:hAnsi="Times New Roman" w:cs="Times New Roman"/>
          <w:b/>
          <w:sz w:val="96"/>
          <w:szCs w:val="96"/>
        </w:rPr>
      </w:pPr>
    </w:p>
    <w:p w:rsidR="001A3BD8" w:rsidRDefault="001A3BD8" w:rsidP="001A3BD8">
      <w:pPr>
        <w:ind w:left="180"/>
        <w:jc w:val="center"/>
        <w:rPr>
          <w:rFonts w:ascii="Times New Roman" w:eastAsia="Calibri" w:hAnsi="Times New Roman" w:cs="Times New Roman"/>
          <w:b/>
          <w:sz w:val="32"/>
          <w:szCs w:val="32"/>
        </w:rPr>
      </w:pPr>
    </w:p>
    <w:p w:rsidR="001A3BD8" w:rsidRDefault="001A3BD8" w:rsidP="001A3BD8">
      <w:pPr>
        <w:ind w:left="180"/>
        <w:jc w:val="center"/>
        <w:rPr>
          <w:rFonts w:ascii="Times New Roman" w:eastAsia="Calibri" w:hAnsi="Times New Roman" w:cs="Times New Roman"/>
          <w:b/>
          <w:sz w:val="32"/>
          <w:szCs w:val="32"/>
        </w:rPr>
      </w:pPr>
      <w:proofErr w:type="spellStart"/>
      <w:r>
        <w:rPr>
          <w:rFonts w:ascii="Times New Roman" w:eastAsia="Calibri" w:hAnsi="Times New Roman" w:cs="Times New Roman"/>
          <w:b/>
          <w:sz w:val="32"/>
          <w:szCs w:val="32"/>
        </w:rPr>
        <w:t>с.Сурково</w:t>
      </w:r>
      <w:proofErr w:type="spellEnd"/>
    </w:p>
    <w:p w:rsidR="001A3BD8" w:rsidRDefault="001A3BD8" w:rsidP="001A3BD8">
      <w:pPr>
        <w:ind w:left="180"/>
        <w:jc w:val="center"/>
        <w:rPr>
          <w:rFonts w:ascii="Times New Roman" w:eastAsia="Calibri" w:hAnsi="Times New Roman" w:cs="Times New Roman"/>
          <w:b/>
          <w:sz w:val="32"/>
          <w:szCs w:val="32"/>
        </w:rPr>
      </w:pPr>
      <w:r>
        <w:rPr>
          <w:rFonts w:ascii="Times New Roman" w:eastAsia="Calibri" w:hAnsi="Times New Roman" w:cs="Times New Roman"/>
          <w:b/>
          <w:sz w:val="32"/>
          <w:szCs w:val="32"/>
        </w:rPr>
        <w:t>2024</w:t>
      </w:r>
    </w:p>
    <w:p w:rsidR="001A3BD8" w:rsidRDefault="001A3BD8" w:rsidP="001A3BD8">
      <w:pPr>
        <w:ind w:left="180"/>
        <w:jc w:val="center"/>
        <w:rPr>
          <w:rFonts w:ascii="Times New Roman" w:eastAsia="Calibri" w:hAnsi="Times New Roman" w:cs="Times New Roman"/>
          <w:b/>
          <w:sz w:val="24"/>
          <w:szCs w:val="24"/>
        </w:rPr>
      </w:pPr>
    </w:p>
    <w:p w:rsidR="001A3BD8" w:rsidRDefault="001A3BD8" w:rsidP="001A3BD8">
      <w:pPr>
        <w:ind w:left="360"/>
        <w:jc w:val="center"/>
        <w:rPr>
          <w:rFonts w:ascii="Times New Roman" w:eastAsia="Calibri" w:hAnsi="Times New Roman" w:cs="Times New Roman"/>
          <w:b/>
          <w:i/>
          <w:sz w:val="32"/>
          <w:szCs w:val="32"/>
        </w:rPr>
      </w:pPr>
    </w:p>
    <w:p w:rsidR="001A3BD8" w:rsidRDefault="001A3BD8" w:rsidP="001A3BD8">
      <w:pPr>
        <w:ind w:left="360"/>
        <w:jc w:val="center"/>
        <w:rPr>
          <w:rFonts w:ascii="Times New Roman" w:eastAsia="Calibri" w:hAnsi="Times New Roman" w:cs="Times New Roman"/>
          <w:b/>
          <w:i/>
          <w:sz w:val="32"/>
          <w:szCs w:val="32"/>
        </w:rPr>
      </w:pPr>
    </w:p>
    <w:p w:rsidR="001A3BD8" w:rsidRDefault="001A3BD8" w:rsidP="001A3BD8">
      <w:pPr>
        <w:ind w:left="360"/>
        <w:jc w:val="center"/>
        <w:rPr>
          <w:rFonts w:ascii="Times New Roman" w:eastAsia="Calibri" w:hAnsi="Times New Roman" w:cs="Times New Roman"/>
          <w:b/>
          <w:i/>
          <w:sz w:val="32"/>
          <w:szCs w:val="32"/>
        </w:rPr>
      </w:pPr>
    </w:p>
    <w:p w:rsidR="001A3BD8" w:rsidRDefault="001A3BD8" w:rsidP="001A3BD8">
      <w:pPr>
        <w:ind w:left="360"/>
        <w:jc w:val="center"/>
        <w:rPr>
          <w:rFonts w:ascii="Times New Roman" w:eastAsia="Calibri" w:hAnsi="Times New Roman" w:cs="Times New Roman"/>
          <w:b/>
          <w:i/>
          <w:sz w:val="32"/>
          <w:szCs w:val="32"/>
        </w:rPr>
      </w:pPr>
      <w:proofErr w:type="gramStart"/>
      <w:r>
        <w:rPr>
          <w:rFonts w:ascii="Times New Roman" w:eastAsia="Calibri" w:hAnsi="Times New Roman" w:cs="Times New Roman"/>
          <w:b/>
          <w:i/>
          <w:sz w:val="32"/>
          <w:szCs w:val="32"/>
        </w:rPr>
        <w:lastRenderedPageBreak/>
        <w:t>Орган  издания</w:t>
      </w:r>
      <w:proofErr w:type="gramEnd"/>
    </w:p>
    <w:p w:rsidR="001A3BD8" w:rsidRDefault="001A3BD8" w:rsidP="001A3BD8">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администрации Сурковского сельсовета</w:t>
      </w:r>
    </w:p>
    <w:p w:rsidR="001A3BD8" w:rsidRDefault="001A3BD8" w:rsidP="001A3BD8">
      <w:pPr>
        <w:ind w:left="360"/>
        <w:jc w:val="center"/>
        <w:rPr>
          <w:rFonts w:ascii="Times New Roman" w:eastAsia="Calibri" w:hAnsi="Times New Roman" w:cs="Times New Roman"/>
          <w:b/>
          <w:i/>
          <w:sz w:val="32"/>
          <w:szCs w:val="32"/>
        </w:rPr>
      </w:pPr>
      <w:proofErr w:type="spellStart"/>
      <w:r>
        <w:rPr>
          <w:rFonts w:ascii="Times New Roman" w:eastAsia="Calibri" w:hAnsi="Times New Roman" w:cs="Times New Roman"/>
          <w:b/>
          <w:i/>
          <w:sz w:val="32"/>
          <w:szCs w:val="32"/>
        </w:rPr>
        <w:t>Тогучинского</w:t>
      </w:r>
      <w:proofErr w:type="spellEnd"/>
      <w:r>
        <w:rPr>
          <w:rFonts w:ascii="Times New Roman" w:eastAsia="Calibri" w:hAnsi="Times New Roman" w:cs="Times New Roman"/>
          <w:b/>
          <w:i/>
          <w:sz w:val="32"/>
          <w:szCs w:val="32"/>
        </w:rPr>
        <w:t xml:space="preserve"> района</w:t>
      </w:r>
    </w:p>
    <w:p w:rsidR="001A3BD8" w:rsidRDefault="001A3BD8" w:rsidP="001A3BD8">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Новосибирской области</w:t>
      </w:r>
    </w:p>
    <w:p w:rsidR="001A3BD8" w:rsidRDefault="001A3BD8" w:rsidP="001A3BD8">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с. </w:t>
      </w:r>
      <w:proofErr w:type="spellStart"/>
      <w:r>
        <w:rPr>
          <w:rFonts w:ascii="Times New Roman" w:eastAsia="Calibri" w:hAnsi="Times New Roman" w:cs="Times New Roman"/>
          <w:b/>
          <w:i/>
          <w:sz w:val="32"/>
          <w:szCs w:val="32"/>
        </w:rPr>
        <w:t>Сурково</w:t>
      </w:r>
      <w:proofErr w:type="spellEnd"/>
    </w:p>
    <w:p w:rsidR="001A3BD8" w:rsidRDefault="001A3BD8" w:rsidP="001A3BD8">
      <w:pPr>
        <w:ind w:left="360"/>
        <w:jc w:val="center"/>
        <w:rPr>
          <w:rFonts w:ascii="Times New Roman" w:eastAsia="Calibri" w:hAnsi="Times New Roman" w:cs="Times New Roman"/>
          <w:b/>
          <w:i/>
          <w:sz w:val="32"/>
          <w:szCs w:val="32"/>
        </w:rPr>
      </w:pPr>
    </w:p>
    <w:p w:rsidR="001A3BD8" w:rsidRDefault="001A3BD8" w:rsidP="001A3BD8">
      <w:pPr>
        <w:ind w:left="360"/>
        <w:jc w:val="center"/>
        <w:rPr>
          <w:rFonts w:ascii="Times New Roman" w:eastAsia="Calibri" w:hAnsi="Times New Roman" w:cs="Times New Roman"/>
          <w:b/>
          <w:i/>
          <w:sz w:val="32"/>
          <w:szCs w:val="32"/>
        </w:rPr>
      </w:pPr>
    </w:p>
    <w:p w:rsidR="001A3BD8" w:rsidRDefault="001A3BD8" w:rsidP="001A3BD8">
      <w:pPr>
        <w:ind w:left="360"/>
        <w:jc w:val="center"/>
        <w:rPr>
          <w:rFonts w:ascii="Times New Roman" w:eastAsia="Calibri" w:hAnsi="Times New Roman" w:cs="Times New Roman"/>
          <w:b/>
          <w:i/>
          <w:sz w:val="32"/>
          <w:szCs w:val="32"/>
        </w:rPr>
      </w:pPr>
      <w:proofErr w:type="gramStart"/>
      <w:r>
        <w:rPr>
          <w:rFonts w:ascii="Times New Roman" w:eastAsia="Calibri" w:hAnsi="Times New Roman" w:cs="Times New Roman"/>
          <w:b/>
          <w:i/>
          <w:sz w:val="32"/>
          <w:szCs w:val="32"/>
        </w:rPr>
        <w:t>Тираж :</w:t>
      </w:r>
      <w:proofErr w:type="gramEnd"/>
      <w:r>
        <w:rPr>
          <w:rFonts w:ascii="Times New Roman" w:eastAsia="Calibri" w:hAnsi="Times New Roman" w:cs="Times New Roman"/>
          <w:b/>
          <w:i/>
          <w:sz w:val="32"/>
          <w:szCs w:val="32"/>
        </w:rPr>
        <w:t xml:space="preserve">    10 экземпляров;</w:t>
      </w:r>
    </w:p>
    <w:p w:rsidR="001A3BD8" w:rsidRDefault="001A3BD8" w:rsidP="001A3BD8">
      <w:pPr>
        <w:ind w:left="360"/>
        <w:jc w:val="center"/>
        <w:rPr>
          <w:rFonts w:ascii="Times New Roman" w:eastAsia="Calibri" w:hAnsi="Times New Roman" w:cs="Times New Roman"/>
          <w:b/>
          <w:i/>
          <w:sz w:val="32"/>
          <w:szCs w:val="32"/>
        </w:rPr>
      </w:pPr>
    </w:p>
    <w:p w:rsidR="001A3BD8" w:rsidRDefault="001A3BD8" w:rsidP="001A3BD8">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Состав </w:t>
      </w:r>
      <w:proofErr w:type="gramStart"/>
      <w:r>
        <w:rPr>
          <w:rFonts w:ascii="Times New Roman" w:eastAsia="Calibri" w:hAnsi="Times New Roman" w:cs="Times New Roman"/>
          <w:b/>
          <w:i/>
          <w:sz w:val="32"/>
          <w:szCs w:val="32"/>
        </w:rPr>
        <w:t>редакционного  Совета</w:t>
      </w:r>
      <w:proofErr w:type="gramEnd"/>
      <w:r>
        <w:rPr>
          <w:rFonts w:ascii="Times New Roman" w:eastAsia="Calibri" w:hAnsi="Times New Roman" w:cs="Times New Roman"/>
          <w:b/>
          <w:i/>
          <w:sz w:val="32"/>
          <w:szCs w:val="32"/>
        </w:rPr>
        <w:t>:</w:t>
      </w:r>
    </w:p>
    <w:p w:rsidR="001A3BD8" w:rsidRDefault="001A3BD8" w:rsidP="001A3BD8">
      <w:pPr>
        <w:ind w:left="360"/>
        <w:jc w:val="center"/>
        <w:rPr>
          <w:rFonts w:ascii="Times New Roman" w:eastAsia="Calibri" w:hAnsi="Times New Roman" w:cs="Times New Roman"/>
          <w:b/>
          <w:i/>
          <w:sz w:val="32"/>
          <w:szCs w:val="32"/>
        </w:rPr>
      </w:pPr>
    </w:p>
    <w:p w:rsidR="001A3BD8" w:rsidRDefault="001A3BD8" w:rsidP="001A3BD8">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Гордиенко Алексей Иванович –Глава   Сурковского сельсовета </w:t>
      </w:r>
    </w:p>
    <w:p w:rsidR="001A3BD8" w:rsidRDefault="001A3BD8" w:rsidP="001A3BD8">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Члены совета:</w:t>
      </w:r>
    </w:p>
    <w:p w:rsidR="001A3BD8" w:rsidRDefault="001A3BD8" w:rsidP="001A3BD8">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Петроченко Татьяна Аркадьевна – </w:t>
      </w:r>
      <w:proofErr w:type="spellStart"/>
      <w:r>
        <w:rPr>
          <w:rFonts w:ascii="Times New Roman" w:eastAsia="Calibri" w:hAnsi="Times New Roman" w:cs="Times New Roman"/>
          <w:b/>
          <w:i/>
          <w:sz w:val="32"/>
          <w:szCs w:val="32"/>
        </w:rPr>
        <w:t>зам.главы</w:t>
      </w:r>
      <w:proofErr w:type="spellEnd"/>
      <w:r>
        <w:rPr>
          <w:rFonts w:ascii="Times New Roman" w:eastAsia="Calibri" w:hAnsi="Times New Roman" w:cs="Times New Roman"/>
          <w:b/>
          <w:i/>
          <w:sz w:val="32"/>
          <w:szCs w:val="32"/>
        </w:rPr>
        <w:t xml:space="preserve"> администрации Сурковского сельсовета</w:t>
      </w:r>
    </w:p>
    <w:p w:rsidR="001A3BD8" w:rsidRDefault="001A3BD8" w:rsidP="001A3BD8">
      <w:pPr>
        <w:ind w:left="360"/>
        <w:jc w:val="center"/>
        <w:rPr>
          <w:rFonts w:ascii="Times New Roman" w:eastAsia="Calibri" w:hAnsi="Times New Roman" w:cs="Times New Roman"/>
          <w:b/>
          <w:i/>
          <w:sz w:val="32"/>
          <w:szCs w:val="32"/>
        </w:rPr>
      </w:pPr>
      <w:proofErr w:type="spellStart"/>
      <w:r>
        <w:rPr>
          <w:rFonts w:ascii="Times New Roman" w:eastAsia="Calibri" w:hAnsi="Times New Roman" w:cs="Times New Roman"/>
          <w:b/>
          <w:i/>
          <w:sz w:val="32"/>
          <w:szCs w:val="32"/>
        </w:rPr>
        <w:t>Далидович</w:t>
      </w:r>
      <w:proofErr w:type="spellEnd"/>
      <w:r>
        <w:rPr>
          <w:rFonts w:ascii="Times New Roman" w:eastAsia="Calibri" w:hAnsi="Times New Roman" w:cs="Times New Roman"/>
          <w:b/>
          <w:i/>
          <w:sz w:val="32"/>
          <w:szCs w:val="32"/>
        </w:rPr>
        <w:t xml:space="preserve"> </w:t>
      </w:r>
      <w:proofErr w:type="gramStart"/>
      <w:r>
        <w:rPr>
          <w:rFonts w:ascii="Times New Roman" w:eastAsia="Calibri" w:hAnsi="Times New Roman" w:cs="Times New Roman"/>
          <w:b/>
          <w:i/>
          <w:sz w:val="32"/>
          <w:szCs w:val="32"/>
        </w:rPr>
        <w:t>Светлана  Николаевна</w:t>
      </w:r>
      <w:proofErr w:type="gramEnd"/>
      <w:r>
        <w:rPr>
          <w:rFonts w:ascii="Times New Roman" w:eastAsia="Calibri" w:hAnsi="Times New Roman" w:cs="Times New Roman"/>
          <w:b/>
          <w:i/>
          <w:sz w:val="32"/>
          <w:szCs w:val="32"/>
        </w:rPr>
        <w:t xml:space="preserve"> –специалист администрации Сурковского сельсовета</w:t>
      </w:r>
    </w:p>
    <w:p w:rsidR="001A3BD8" w:rsidRDefault="001A3BD8" w:rsidP="001A3BD8">
      <w:pPr>
        <w:ind w:left="360"/>
        <w:jc w:val="center"/>
        <w:rPr>
          <w:rFonts w:ascii="Times New Roman" w:eastAsia="Calibri" w:hAnsi="Times New Roman" w:cs="Times New Roman"/>
          <w:b/>
          <w:i/>
          <w:sz w:val="32"/>
          <w:szCs w:val="32"/>
        </w:rPr>
      </w:pPr>
      <w:proofErr w:type="spellStart"/>
      <w:r>
        <w:rPr>
          <w:rFonts w:ascii="Times New Roman" w:eastAsia="Calibri" w:hAnsi="Times New Roman" w:cs="Times New Roman"/>
          <w:b/>
          <w:i/>
          <w:sz w:val="32"/>
          <w:szCs w:val="32"/>
        </w:rPr>
        <w:t>Балаганская</w:t>
      </w:r>
      <w:proofErr w:type="spellEnd"/>
      <w:r>
        <w:rPr>
          <w:rFonts w:ascii="Times New Roman" w:eastAsia="Calibri" w:hAnsi="Times New Roman" w:cs="Times New Roman"/>
          <w:b/>
          <w:i/>
          <w:sz w:val="32"/>
          <w:szCs w:val="32"/>
        </w:rPr>
        <w:t xml:space="preserve"> Наталья Валерьевна –зам. председателя Совета депутатов Сурковского сельсовета </w:t>
      </w:r>
      <w:proofErr w:type="gramStart"/>
      <w:r>
        <w:rPr>
          <w:rFonts w:ascii="Times New Roman" w:eastAsia="Calibri" w:hAnsi="Times New Roman" w:cs="Times New Roman"/>
          <w:b/>
          <w:i/>
          <w:sz w:val="32"/>
          <w:szCs w:val="32"/>
        </w:rPr>
        <w:t>( по</w:t>
      </w:r>
      <w:proofErr w:type="gramEnd"/>
      <w:r>
        <w:rPr>
          <w:rFonts w:ascii="Times New Roman" w:eastAsia="Calibri" w:hAnsi="Times New Roman" w:cs="Times New Roman"/>
          <w:b/>
          <w:i/>
          <w:sz w:val="32"/>
          <w:szCs w:val="32"/>
        </w:rPr>
        <w:t xml:space="preserve"> согласованию)</w:t>
      </w:r>
    </w:p>
    <w:p w:rsidR="001A3BD8" w:rsidRDefault="001A3BD8" w:rsidP="001A3BD8">
      <w:pPr>
        <w:ind w:left="360"/>
        <w:jc w:val="center"/>
        <w:rPr>
          <w:rFonts w:ascii="Times New Roman" w:eastAsia="Calibri" w:hAnsi="Times New Roman" w:cs="Times New Roman"/>
          <w:b/>
          <w:i/>
          <w:sz w:val="32"/>
          <w:szCs w:val="32"/>
        </w:rPr>
      </w:pPr>
    </w:p>
    <w:p w:rsidR="001A3BD8" w:rsidRDefault="001A3BD8" w:rsidP="001A3BD8">
      <w:pPr>
        <w:ind w:left="360"/>
        <w:jc w:val="center"/>
        <w:rPr>
          <w:rFonts w:ascii="Times New Roman" w:eastAsia="Calibri" w:hAnsi="Times New Roman" w:cs="Times New Roman"/>
          <w:b/>
          <w:i/>
          <w:sz w:val="32"/>
          <w:szCs w:val="32"/>
        </w:rPr>
      </w:pPr>
    </w:p>
    <w:p w:rsidR="001A3BD8" w:rsidRDefault="001A3BD8" w:rsidP="001A3BD8">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Распространение    </w:t>
      </w:r>
      <w:proofErr w:type="gramStart"/>
      <w:r>
        <w:rPr>
          <w:rFonts w:ascii="Times New Roman" w:eastAsia="Calibri" w:hAnsi="Times New Roman" w:cs="Times New Roman"/>
          <w:b/>
          <w:i/>
          <w:sz w:val="32"/>
          <w:szCs w:val="32"/>
        </w:rPr>
        <w:t>---  бесплатное</w:t>
      </w:r>
      <w:proofErr w:type="gramEnd"/>
    </w:p>
    <w:p w:rsidR="001A3BD8" w:rsidRDefault="001A3BD8" w:rsidP="001A3BD8">
      <w:pPr>
        <w:ind w:left="360"/>
        <w:jc w:val="center"/>
        <w:rPr>
          <w:rFonts w:ascii="Times New Roman" w:eastAsia="Calibri" w:hAnsi="Times New Roman" w:cs="Times New Roman"/>
          <w:b/>
          <w:i/>
          <w:sz w:val="32"/>
          <w:szCs w:val="32"/>
        </w:rPr>
      </w:pPr>
      <w:proofErr w:type="gramStart"/>
      <w:r>
        <w:rPr>
          <w:rFonts w:ascii="Times New Roman" w:eastAsia="Calibri" w:hAnsi="Times New Roman" w:cs="Times New Roman"/>
          <w:b/>
          <w:i/>
          <w:sz w:val="32"/>
          <w:szCs w:val="32"/>
        </w:rPr>
        <w:t>20.05.2024  год</w:t>
      </w:r>
      <w:proofErr w:type="gramEnd"/>
    </w:p>
    <w:p w:rsidR="001A3BD8" w:rsidRDefault="001A3BD8" w:rsidP="001A3BD8">
      <w:pPr>
        <w:ind w:left="360"/>
        <w:jc w:val="center"/>
        <w:rPr>
          <w:rFonts w:ascii="Times New Roman" w:eastAsia="Calibri" w:hAnsi="Times New Roman" w:cs="Times New Roman"/>
          <w:b/>
          <w:i/>
          <w:sz w:val="32"/>
          <w:szCs w:val="32"/>
        </w:rPr>
      </w:pPr>
    </w:p>
    <w:p w:rsidR="001A3BD8" w:rsidRDefault="001A3BD8" w:rsidP="001A3BD8">
      <w:pPr>
        <w:ind w:left="360"/>
        <w:jc w:val="center"/>
        <w:rPr>
          <w:rFonts w:ascii="Times New Roman" w:eastAsia="Calibri" w:hAnsi="Times New Roman" w:cs="Times New Roman"/>
          <w:b/>
          <w:i/>
          <w:sz w:val="32"/>
          <w:szCs w:val="32"/>
        </w:rPr>
      </w:pPr>
    </w:p>
    <w:p w:rsidR="001A3BD8" w:rsidRDefault="001A3BD8" w:rsidP="001A3BD8">
      <w:pPr>
        <w:ind w:left="360"/>
        <w:jc w:val="center"/>
        <w:rPr>
          <w:rFonts w:ascii="Times New Roman" w:eastAsia="Calibri" w:hAnsi="Times New Roman" w:cs="Times New Roman"/>
          <w:b/>
          <w:i/>
          <w:sz w:val="32"/>
          <w:szCs w:val="32"/>
        </w:rPr>
      </w:pPr>
    </w:p>
    <w:p w:rsidR="001A3BD8" w:rsidRDefault="001A3BD8" w:rsidP="00A26FBA">
      <w:pPr>
        <w:spacing w:line="240" w:lineRule="auto"/>
        <w:ind w:left="36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Оглавление   № 218 от   20.05.2024</w:t>
      </w:r>
    </w:p>
    <w:p w:rsidR="001A3BD8" w:rsidRPr="00A26FBA" w:rsidRDefault="005E4AE4" w:rsidP="00A26FB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Cs/>
          <w:sz w:val="24"/>
          <w:szCs w:val="24"/>
        </w:rPr>
        <w:t>1.</w:t>
      </w:r>
      <w:r w:rsidR="001A3BD8" w:rsidRPr="00A26FBA">
        <w:rPr>
          <w:rFonts w:ascii="Times New Roman" w:hAnsi="Times New Roman" w:cs="Times New Roman"/>
          <w:bCs/>
          <w:sz w:val="24"/>
          <w:szCs w:val="24"/>
        </w:rPr>
        <w:t xml:space="preserve">Постановление администрации Сурковского сельсовета </w:t>
      </w:r>
      <w:proofErr w:type="spellStart"/>
      <w:r w:rsidR="001A3BD8" w:rsidRPr="00A26FBA">
        <w:rPr>
          <w:rFonts w:ascii="Times New Roman" w:hAnsi="Times New Roman" w:cs="Times New Roman"/>
          <w:bCs/>
          <w:sz w:val="24"/>
          <w:szCs w:val="24"/>
        </w:rPr>
        <w:t>Тогучинского</w:t>
      </w:r>
      <w:proofErr w:type="spellEnd"/>
      <w:r w:rsidR="001A3BD8" w:rsidRPr="00A26FBA">
        <w:rPr>
          <w:rFonts w:ascii="Times New Roman" w:hAnsi="Times New Roman" w:cs="Times New Roman"/>
          <w:bCs/>
          <w:sz w:val="24"/>
          <w:szCs w:val="24"/>
        </w:rPr>
        <w:t xml:space="preserve"> района Новосибирской </w:t>
      </w:r>
      <w:proofErr w:type="gramStart"/>
      <w:r w:rsidR="001A3BD8" w:rsidRPr="00A26FBA">
        <w:rPr>
          <w:rFonts w:ascii="Times New Roman" w:hAnsi="Times New Roman" w:cs="Times New Roman"/>
          <w:bCs/>
          <w:sz w:val="24"/>
          <w:szCs w:val="24"/>
        </w:rPr>
        <w:t>области  от</w:t>
      </w:r>
      <w:proofErr w:type="gramEnd"/>
      <w:r w:rsidR="001A3BD8" w:rsidRPr="00A26FBA">
        <w:rPr>
          <w:rFonts w:ascii="Times New Roman" w:hAnsi="Times New Roman" w:cs="Times New Roman"/>
          <w:bCs/>
          <w:sz w:val="24"/>
          <w:szCs w:val="24"/>
        </w:rPr>
        <w:t xml:space="preserve"> 06.05.2024 № 61</w:t>
      </w:r>
      <w:r w:rsidR="001A3BD8" w:rsidRPr="00A26FBA">
        <w:rPr>
          <w:rFonts w:ascii="Times New Roman" w:hAnsi="Times New Roman" w:cs="Times New Roman"/>
          <w:sz w:val="24"/>
          <w:szCs w:val="24"/>
        </w:rPr>
        <w:t xml:space="preserve"> </w:t>
      </w:r>
      <w:r w:rsidR="001A3BD8" w:rsidRPr="00A26FBA">
        <w:rPr>
          <w:rFonts w:ascii="Times New Roman" w:eastAsia="Times New Roman" w:hAnsi="Times New Roman" w:cs="Times New Roman"/>
          <w:sz w:val="24"/>
          <w:szCs w:val="24"/>
          <w:lang w:eastAsia="ru-RU"/>
        </w:rPr>
        <w:t xml:space="preserve">Об установлении норматива стоимости 1 </w:t>
      </w:r>
      <w:proofErr w:type="spellStart"/>
      <w:r w:rsidR="001A3BD8" w:rsidRPr="00A26FBA">
        <w:rPr>
          <w:rFonts w:ascii="Times New Roman" w:eastAsia="Times New Roman" w:hAnsi="Times New Roman" w:cs="Times New Roman"/>
          <w:sz w:val="24"/>
          <w:szCs w:val="24"/>
          <w:lang w:eastAsia="ru-RU"/>
        </w:rPr>
        <w:t>кв.м</w:t>
      </w:r>
      <w:proofErr w:type="spellEnd"/>
      <w:r w:rsidR="001A3BD8" w:rsidRPr="00A26FBA">
        <w:rPr>
          <w:rFonts w:ascii="Times New Roman" w:eastAsia="Times New Roman" w:hAnsi="Times New Roman" w:cs="Times New Roman"/>
          <w:sz w:val="24"/>
          <w:szCs w:val="24"/>
          <w:lang w:eastAsia="ru-RU"/>
        </w:rPr>
        <w:t xml:space="preserve"> общей площади жилья в </w:t>
      </w:r>
      <w:proofErr w:type="spellStart"/>
      <w:r w:rsidR="001A3BD8" w:rsidRPr="00A26FBA">
        <w:rPr>
          <w:rFonts w:ascii="Times New Roman" w:eastAsia="Times New Roman" w:hAnsi="Times New Roman" w:cs="Times New Roman"/>
          <w:sz w:val="24"/>
          <w:szCs w:val="24"/>
          <w:lang w:eastAsia="ru-RU"/>
        </w:rPr>
        <w:t>Сурковском</w:t>
      </w:r>
      <w:proofErr w:type="spellEnd"/>
      <w:r w:rsidR="001A3BD8" w:rsidRPr="00A26FBA">
        <w:rPr>
          <w:rFonts w:ascii="Times New Roman" w:eastAsia="Times New Roman" w:hAnsi="Times New Roman" w:cs="Times New Roman"/>
          <w:sz w:val="24"/>
          <w:szCs w:val="24"/>
          <w:lang w:eastAsia="ru-RU"/>
        </w:rPr>
        <w:t xml:space="preserve"> сельсовете </w:t>
      </w:r>
      <w:proofErr w:type="spellStart"/>
      <w:r w:rsidR="001A3BD8" w:rsidRPr="00A26FBA">
        <w:rPr>
          <w:rFonts w:ascii="Times New Roman" w:eastAsia="Times New Roman" w:hAnsi="Times New Roman" w:cs="Times New Roman"/>
          <w:sz w:val="24"/>
          <w:szCs w:val="24"/>
          <w:lang w:eastAsia="ru-RU"/>
        </w:rPr>
        <w:t>Тогучинского</w:t>
      </w:r>
      <w:proofErr w:type="spellEnd"/>
      <w:r w:rsidR="001A3BD8" w:rsidRPr="00A26FBA">
        <w:rPr>
          <w:rFonts w:ascii="Times New Roman" w:eastAsia="Times New Roman" w:hAnsi="Times New Roman" w:cs="Times New Roman"/>
          <w:sz w:val="24"/>
          <w:szCs w:val="24"/>
          <w:lang w:eastAsia="ru-RU"/>
        </w:rPr>
        <w:t xml:space="preserve">   района Новосибирской области </w:t>
      </w:r>
      <w:r w:rsidR="001A3BD8" w:rsidRPr="00A26FBA">
        <w:rPr>
          <w:rFonts w:ascii="Times New Roman" w:eastAsia="Times New Roman" w:hAnsi="Times New Roman" w:cs="Times New Roman"/>
          <w:sz w:val="24"/>
          <w:szCs w:val="24"/>
          <w:shd w:val="clear" w:color="auto" w:fill="FFFFFF"/>
          <w:lang w:eastAsia="ru-RU"/>
        </w:rPr>
        <w:t>для расчета размера социальной выплаты на приобретение (строительство) жилья</w:t>
      </w:r>
      <w:r w:rsidR="001A3BD8" w:rsidRPr="00A26FBA">
        <w:rPr>
          <w:rFonts w:ascii="Times New Roman" w:eastAsia="Times New Roman" w:hAnsi="Times New Roman" w:cs="Times New Roman"/>
          <w:sz w:val="24"/>
          <w:szCs w:val="24"/>
          <w:lang w:eastAsia="ru-RU"/>
        </w:rPr>
        <w:t xml:space="preserve"> </w:t>
      </w:r>
    </w:p>
    <w:p w:rsidR="001A3BD8" w:rsidRPr="00A26FBA" w:rsidRDefault="005E4AE4" w:rsidP="005E4AE4">
      <w:pPr>
        <w:tabs>
          <w:tab w:val="left" w:pos="6575"/>
        </w:tabs>
        <w:spacing w:after="0" w:line="240" w:lineRule="auto"/>
        <w:ind w:right="57"/>
        <w:jc w:val="both"/>
        <w:rPr>
          <w:rFonts w:ascii="Times New Roman" w:eastAsia="Times New Roman" w:hAnsi="Times New Roman" w:cs="Times New Roman"/>
          <w:spacing w:val="2"/>
          <w:sz w:val="24"/>
          <w:szCs w:val="24"/>
          <w:lang w:eastAsia="ru-RU"/>
        </w:rPr>
      </w:pPr>
      <w:r>
        <w:rPr>
          <w:rFonts w:ascii="Times New Roman" w:hAnsi="Times New Roman" w:cs="Times New Roman"/>
          <w:bCs/>
          <w:sz w:val="24"/>
          <w:szCs w:val="24"/>
        </w:rPr>
        <w:t>2</w:t>
      </w:r>
      <w:r w:rsidR="001A3BD8" w:rsidRPr="00A26FBA">
        <w:rPr>
          <w:rFonts w:ascii="Times New Roman" w:hAnsi="Times New Roman" w:cs="Times New Roman"/>
          <w:bCs/>
          <w:sz w:val="24"/>
          <w:szCs w:val="24"/>
        </w:rPr>
        <w:t xml:space="preserve">.Постановление администрации Сурковского сельсовета </w:t>
      </w:r>
      <w:proofErr w:type="spellStart"/>
      <w:r w:rsidR="001A3BD8" w:rsidRPr="00A26FBA">
        <w:rPr>
          <w:rFonts w:ascii="Times New Roman" w:hAnsi="Times New Roman" w:cs="Times New Roman"/>
          <w:bCs/>
          <w:sz w:val="24"/>
          <w:szCs w:val="24"/>
        </w:rPr>
        <w:t>Тогучинского</w:t>
      </w:r>
      <w:proofErr w:type="spellEnd"/>
      <w:r w:rsidR="001A3BD8" w:rsidRPr="00A26FBA">
        <w:rPr>
          <w:rFonts w:ascii="Times New Roman" w:hAnsi="Times New Roman" w:cs="Times New Roman"/>
          <w:bCs/>
          <w:sz w:val="24"/>
          <w:szCs w:val="24"/>
        </w:rPr>
        <w:t xml:space="preserve"> района Новосибирской </w:t>
      </w:r>
      <w:proofErr w:type="gramStart"/>
      <w:r w:rsidR="001A3BD8" w:rsidRPr="00A26FBA">
        <w:rPr>
          <w:rFonts w:ascii="Times New Roman" w:hAnsi="Times New Roman" w:cs="Times New Roman"/>
          <w:bCs/>
          <w:sz w:val="24"/>
          <w:szCs w:val="24"/>
        </w:rPr>
        <w:t>области  от</w:t>
      </w:r>
      <w:proofErr w:type="gramEnd"/>
      <w:r w:rsidR="001A3BD8" w:rsidRPr="00A26FBA">
        <w:rPr>
          <w:rFonts w:ascii="Times New Roman" w:hAnsi="Times New Roman" w:cs="Times New Roman"/>
          <w:bCs/>
          <w:sz w:val="24"/>
          <w:szCs w:val="24"/>
        </w:rPr>
        <w:t xml:space="preserve"> 06.05.2024 № 65</w:t>
      </w:r>
      <w:r w:rsidR="001A3BD8" w:rsidRPr="00A26FBA">
        <w:rPr>
          <w:rFonts w:ascii="Times New Roman" w:hAnsi="Times New Roman" w:cs="Times New Roman"/>
          <w:sz w:val="24"/>
          <w:szCs w:val="24"/>
        </w:rPr>
        <w:t xml:space="preserve"> </w:t>
      </w:r>
      <w:r w:rsidR="001A3BD8" w:rsidRPr="00A26FBA">
        <w:rPr>
          <w:rFonts w:ascii="Times New Roman" w:eastAsia="Times New Roman" w:hAnsi="Times New Roman" w:cs="Times New Roman"/>
          <w:spacing w:val="2"/>
          <w:sz w:val="24"/>
          <w:szCs w:val="24"/>
          <w:lang w:eastAsia="ru-RU"/>
        </w:rPr>
        <w:t xml:space="preserve">Об утверждении Положения о порядке и размерах возмещения расходов, связанных со служебными командировками муниципальных служащих и работников администрации Сурковского сельсовета </w:t>
      </w:r>
      <w:proofErr w:type="spellStart"/>
      <w:r w:rsidR="001A3BD8" w:rsidRPr="00A26FBA">
        <w:rPr>
          <w:rFonts w:ascii="Times New Roman" w:eastAsia="Times New Roman" w:hAnsi="Times New Roman" w:cs="Times New Roman"/>
          <w:spacing w:val="2"/>
          <w:sz w:val="24"/>
          <w:szCs w:val="24"/>
          <w:lang w:eastAsia="ru-RU"/>
        </w:rPr>
        <w:t>Тогучинского</w:t>
      </w:r>
      <w:proofErr w:type="spellEnd"/>
      <w:r w:rsidR="001A3BD8" w:rsidRPr="00A26FBA">
        <w:rPr>
          <w:rFonts w:ascii="Times New Roman" w:eastAsia="Times New Roman" w:hAnsi="Times New Roman" w:cs="Times New Roman"/>
          <w:spacing w:val="2"/>
          <w:sz w:val="24"/>
          <w:szCs w:val="24"/>
          <w:lang w:eastAsia="ru-RU"/>
        </w:rPr>
        <w:t xml:space="preserve"> района Новосибирской области</w:t>
      </w:r>
    </w:p>
    <w:p w:rsidR="001A3BD8" w:rsidRPr="00A26FBA" w:rsidRDefault="005E4AE4" w:rsidP="00A26FBA">
      <w:pPr>
        <w:shd w:val="clear" w:color="auto" w:fill="FFFFFF"/>
        <w:spacing w:before="150" w:after="75"/>
        <w:jc w:val="both"/>
        <w:textAlignment w:val="baseline"/>
        <w:rPr>
          <w:rFonts w:ascii="Times New Roman" w:eastAsia="Times New Roman" w:hAnsi="Times New Roman" w:cs="Times New Roman"/>
          <w:color w:val="22272F"/>
          <w:sz w:val="24"/>
          <w:szCs w:val="24"/>
          <w:lang w:eastAsia="ru-RU"/>
        </w:rPr>
      </w:pPr>
      <w:r>
        <w:rPr>
          <w:rFonts w:ascii="Times New Roman" w:hAnsi="Times New Roman" w:cs="Times New Roman"/>
          <w:sz w:val="24"/>
          <w:szCs w:val="24"/>
        </w:rPr>
        <w:t>3</w:t>
      </w:r>
      <w:r w:rsidR="001A3BD8" w:rsidRPr="00A26FBA">
        <w:rPr>
          <w:rFonts w:ascii="Times New Roman" w:hAnsi="Times New Roman" w:cs="Times New Roman"/>
          <w:sz w:val="24"/>
          <w:szCs w:val="24"/>
        </w:rPr>
        <w:t xml:space="preserve">.Постановление администрации Сурковского сельсовета </w:t>
      </w:r>
      <w:proofErr w:type="spellStart"/>
      <w:r w:rsidR="001A3BD8" w:rsidRPr="00A26FBA">
        <w:rPr>
          <w:rFonts w:ascii="Times New Roman" w:hAnsi="Times New Roman" w:cs="Times New Roman"/>
          <w:sz w:val="24"/>
          <w:szCs w:val="24"/>
        </w:rPr>
        <w:t>Тогучинского</w:t>
      </w:r>
      <w:proofErr w:type="spellEnd"/>
      <w:r w:rsidR="001A3BD8" w:rsidRPr="00A26FBA">
        <w:rPr>
          <w:rFonts w:ascii="Times New Roman" w:hAnsi="Times New Roman" w:cs="Times New Roman"/>
          <w:sz w:val="24"/>
          <w:szCs w:val="24"/>
        </w:rPr>
        <w:t xml:space="preserve"> района </w:t>
      </w:r>
      <w:r w:rsidR="001A3BD8" w:rsidRPr="00A26FBA">
        <w:rPr>
          <w:rFonts w:ascii="Times New Roman" w:hAnsi="Times New Roman" w:cs="Times New Roman"/>
          <w:bCs/>
          <w:sz w:val="24"/>
          <w:szCs w:val="24"/>
        </w:rPr>
        <w:t xml:space="preserve">Новосибирской </w:t>
      </w:r>
      <w:proofErr w:type="gramStart"/>
      <w:r w:rsidR="001A3BD8" w:rsidRPr="00A26FBA">
        <w:rPr>
          <w:rFonts w:ascii="Times New Roman" w:hAnsi="Times New Roman" w:cs="Times New Roman"/>
          <w:bCs/>
          <w:sz w:val="24"/>
          <w:szCs w:val="24"/>
        </w:rPr>
        <w:t>области  от</w:t>
      </w:r>
      <w:proofErr w:type="gramEnd"/>
      <w:r w:rsidR="001A3BD8" w:rsidRPr="00A26FBA">
        <w:rPr>
          <w:rFonts w:ascii="Times New Roman" w:hAnsi="Times New Roman" w:cs="Times New Roman"/>
          <w:bCs/>
          <w:sz w:val="24"/>
          <w:szCs w:val="24"/>
        </w:rPr>
        <w:t xml:space="preserve"> 13</w:t>
      </w:r>
      <w:r w:rsidR="001A3BD8" w:rsidRPr="00A26FBA">
        <w:rPr>
          <w:rFonts w:ascii="Times New Roman" w:hAnsi="Times New Roman" w:cs="Times New Roman"/>
          <w:sz w:val="24"/>
          <w:szCs w:val="24"/>
        </w:rPr>
        <w:t xml:space="preserve">.05.2024 № 66 </w:t>
      </w:r>
      <w:r w:rsidR="001A3BD8" w:rsidRPr="00A26FBA">
        <w:rPr>
          <w:rFonts w:ascii="Times New Roman" w:eastAsia="Times New Roman" w:hAnsi="Times New Roman" w:cs="Times New Roman"/>
          <w:color w:val="22272F"/>
          <w:sz w:val="24"/>
          <w:szCs w:val="24"/>
          <w:lang w:eastAsia="ru-RU"/>
        </w:rPr>
        <w:t xml:space="preserve">О признании утратившим силу постановления администрации Сурковского сельсовета </w:t>
      </w:r>
      <w:proofErr w:type="spellStart"/>
      <w:r w:rsidR="001A3BD8" w:rsidRPr="00A26FBA">
        <w:rPr>
          <w:rFonts w:ascii="Times New Roman" w:eastAsia="Times New Roman" w:hAnsi="Times New Roman" w:cs="Times New Roman"/>
          <w:color w:val="22272F"/>
          <w:sz w:val="24"/>
          <w:szCs w:val="24"/>
          <w:lang w:eastAsia="ru-RU"/>
        </w:rPr>
        <w:t>Тогучинского</w:t>
      </w:r>
      <w:proofErr w:type="spellEnd"/>
      <w:r w:rsidR="001A3BD8" w:rsidRPr="00A26FBA">
        <w:rPr>
          <w:rFonts w:ascii="Times New Roman" w:eastAsia="Times New Roman" w:hAnsi="Times New Roman" w:cs="Times New Roman"/>
          <w:color w:val="22272F"/>
          <w:sz w:val="24"/>
          <w:szCs w:val="24"/>
          <w:lang w:eastAsia="ru-RU"/>
        </w:rPr>
        <w:t xml:space="preserve"> района Новосибирской области  от 16.08.2023 № 51 «</w:t>
      </w:r>
      <w:r w:rsidR="001A3BD8" w:rsidRPr="00A26FBA">
        <w:rPr>
          <w:rFonts w:ascii="Times New Roman" w:eastAsia="Times New Roman" w:hAnsi="Times New Roman" w:cs="Times New Roman"/>
          <w:spacing w:val="2"/>
          <w:sz w:val="24"/>
          <w:szCs w:val="24"/>
          <w:lang w:eastAsia="ru-RU"/>
        </w:rPr>
        <w:t>Об утверждении правил нормирования в сфере закупок товаров, работ и услуг для обеспечения муниципальных нужд Сурковского</w:t>
      </w:r>
      <w:r w:rsidR="001A3BD8" w:rsidRPr="00A26FBA">
        <w:rPr>
          <w:rFonts w:ascii="Times New Roman" w:eastAsia="Times New Roman" w:hAnsi="Times New Roman" w:cs="Times New Roman"/>
          <w:sz w:val="24"/>
          <w:szCs w:val="24"/>
          <w:lang w:eastAsia="ru-RU"/>
        </w:rPr>
        <w:t xml:space="preserve"> сельсовета </w:t>
      </w:r>
      <w:proofErr w:type="spellStart"/>
      <w:r w:rsidR="001A3BD8" w:rsidRPr="00A26FBA">
        <w:rPr>
          <w:rFonts w:ascii="Times New Roman" w:eastAsia="Times New Roman" w:hAnsi="Times New Roman" w:cs="Times New Roman"/>
          <w:sz w:val="24"/>
          <w:szCs w:val="24"/>
          <w:lang w:eastAsia="ru-RU"/>
        </w:rPr>
        <w:t>Тогучинского</w:t>
      </w:r>
      <w:proofErr w:type="spellEnd"/>
      <w:r w:rsidR="001A3BD8" w:rsidRPr="00A26FBA">
        <w:rPr>
          <w:rFonts w:ascii="Times New Roman" w:eastAsia="Times New Roman" w:hAnsi="Times New Roman" w:cs="Times New Roman"/>
          <w:sz w:val="24"/>
          <w:szCs w:val="24"/>
          <w:lang w:eastAsia="ru-RU"/>
        </w:rPr>
        <w:t xml:space="preserve"> района Новосибирской области</w:t>
      </w:r>
      <w:r w:rsidR="001A3BD8" w:rsidRPr="00A26FBA">
        <w:rPr>
          <w:rFonts w:ascii="Times New Roman" w:eastAsia="Times New Roman" w:hAnsi="Times New Roman" w:cs="Times New Roman"/>
          <w:color w:val="22272F"/>
          <w:sz w:val="24"/>
          <w:szCs w:val="24"/>
          <w:lang w:eastAsia="ru-RU"/>
        </w:rPr>
        <w:t>»</w:t>
      </w:r>
    </w:p>
    <w:p w:rsidR="001A3BD8" w:rsidRPr="00A26FBA" w:rsidRDefault="005E4AE4" w:rsidP="00A26FBA">
      <w:pPr>
        <w:widowControl w:val="0"/>
        <w:autoSpaceDE w:val="0"/>
        <w:autoSpaceDN w:val="0"/>
        <w:spacing w:after="0" w:line="240" w:lineRule="auto"/>
        <w:jc w:val="both"/>
        <w:outlineLvl w:val="0"/>
        <w:rPr>
          <w:rFonts w:ascii="Times New Roman" w:eastAsia="Times New Roman" w:hAnsi="Times New Roman" w:cs="Times New Roman"/>
          <w:sz w:val="24"/>
          <w:szCs w:val="24"/>
          <w:lang w:eastAsia="ru-RU"/>
        </w:rPr>
      </w:pPr>
      <w:r w:rsidRPr="005E4AE4">
        <w:rPr>
          <w:rFonts w:ascii="Times New Roman" w:hAnsi="Times New Roman" w:cs="Times New Roman"/>
          <w:sz w:val="24"/>
          <w:szCs w:val="24"/>
        </w:rPr>
        <w:t>4</w:t>
      </w:r>
      <w:r w:rsidR="001A3BD8" w:rsidRPr="005E4AE4">
        <w:rPr>
          <w:rFonts w:ascii="Times New Roman" w:hAnsi="Times New Roman" w:cs="Times New Roman"/>
          <w:sz w:val="24"/>
          <w:szCs w:val="24"/>
        </w:rPr>
        <w:t xml:space="preserve">. Постановление администрации Сурковского сельсовета </w:t>
      </w:r>
      <w:proofErr w:type="spellStart"/>
      <w:r w:rsidR="001A3BD8" w:rsidRPr="005E4AE4">
        <w:rPr>
          <w:rFonts w:ascii="Times New Roman" w:hAnsi="Times New Roman" w:cs="Times New Roman"/>
          <w:sz w:val="24"/>
          <w:szCs w:val="24"/>
        </w:rPr>
        <w:t>Тогучинского</w:t>
      </w:r>
      <w:proofErr w:type="spellEnd"/>
      <w:r w:rsidR="001A3BD8" w:rsidRPr="005E4AE4">
        <w:rPr>
          <w:rFonts w:ascii="Times New Roman" w:hAnsi="Times New Roman" w:cs="Times New Roman"/>
          <w:sz w:val="24"/>
          <w:szCs w:val="24"/>
        </w:rPr>
        <w:t xml:space="preserve"> района Новосибирской </w:t>
      </w:r>
      <w:proofErr w:type="gramStart"/>
      <w:r w:rsidR="001A3BD8" w:rsidRPr="005E4AE4">
        <w:rPr>
          <w:rFonts w:ascii="Times New Roman" w:hAnsi="Times New Roman" w:cs="Times New Roman"/>
          <w:sz w:val="24"/>
          <w:szCs w:val="24"/>
        </w:rPr>
        <w:t>области  от</w:t>
      </w:r>
      <w:proofErr w:type="gramEnd"/>
      <w:r w:rsidR="001A3BD8" w:rsidRPr="005E4AE4">
        <w:rPr>
          <w:rFonts w:ascii="Times New Roman" w:hAnsi="Times New Roman" w:cs="Times New Roman"/>
          <w:sz w:val="24"/>
          <w:szCs w:val="24"/>
        </w:rPr>
        <w:t xml:space="preserve"> </w:t>
      </w:r>
      <w:r w:rsidR="001A3BD8" w:rsidRPr="005E4AE4">
        <w:rPr>
          <w:rFonts w:ascii="Times New Roman" w:hAnsi="Times New Roman" w:cs="Times New Roman"/>
          <w:bCs/>
          <w:sz w:val="24"/>
          <w:szCs w:val="24"/>
        </w:rPr>
        <w:t>20</w:t>
      </w:r>
      <w:r w:rsidR="001A3BD8" w:rsidRPr="005E4AE4">
        <w:rPr>
          <w:rFonts w:ascii="Times New Roman" w:hAnsi="Times New Roman" w:cs="Times New Roman"/>
          <w:sz w:val="24"/>
          <w:szCs w:val="24"/>
        </w:rPr>
        <w:t xml:space="preserve">.05.2024 № 67 </w:t>
      </w:r>
      <w:r w:rsidR="001A3BD8" w:rsidRPr="005E4AE4">
        <w:rPr>
          <w:rFonts w:ascii="Times New Roman" w:eastAsia="Times New Roman" w:hAnsi="Times New Roman" w:cs="Times New Roman"/>
          <w:sz w:val="24"/>
          <w:szCs w:val="24"/>
          <w:lang w:eastAsia="ru-RU"/>
        </w:rPr>
        <w:t>Об утверждении Порядка и Методики</w:t>
      </w:r>
      <w:r w:rsidR="001A3BD8" w:rsidRPr="00A26FBA">
        <w:rPr>
          <w:rFonts w:ascii="Times New Roman" w:eastAsia="Times New Roman" w:hAnsi="Times New Roman" w:cs="Times New Roman"/>
          <w:sz w:val="24"/>
          <w:szCs w:val="24"/>
          <w:lang w:eastAsia="ru-RU"/>
        </w:rPr>
        <w:t xml:space="preserve"> планирования бюджетных ассигнований бюджета Сурковского сельсовета </w:t>
      </w:r>
      <w:proofErr w:type="spellStart"/>
      <w:r w:rsidR="001A3BD8" w:rsidRPr="00A26FBA">
        <w:rPr>
          <w:rFonts w:ascii="Times New Roman" w:eastAsia="Times New Roman" w:hAnsi="Times New Roman" w:cs="Times New Roman"/>
          <w:sz w:val="24"/>
          <w:szCs w:val="24"/>
          <w:lang w:eastAsia="ru-RU"/>
        </w:rPr>
        <w:t>Тогучинского</w:t>
      </w:r>
      <w:proofErr w:type="spellEnd"/>
      <w:r w:rsidR="001A3BD8" w:rsidRPr="00A26FBA">
        <w:rPr>
          <w:rFonts w:ascii="Times New Roman" w:eastAsia="Times New Roman" w:hAnsi="Times New Roman" w:cs="Times New Roman"/>
          <w:sz w:val="24"/>
          <w:szCs w:val="24"/>
          <w:lang w:eastAsia="ru-RU"/>
        </w:rPr>
        <w:t xml:space="preserve"> района Новосибирской области на очередной финансовый год и плановый период</w:t>
      </w:r>
    </w:p>
    <w:p w:rsidR="009526B0" w:rsidRPr="00A26FBA" w:rsidRDefault="005E4AE4" w:rsidP="00A26FBA">
      <w:pPr>
        <w:suppressAutoHyphens/>
        <w:spacing w:after="0" w:line="240" w:lineRule="auto"/>
        <w:jc w:val="both"/>
        <w:rPr>
          <w:rFonts w:ascii="Times New Roman" w:eastAsia="Calibri" w:hAnsi="Times New Roman" w:cs="Times New Roman"/>
          <w:bCs/>
          <w:kern w:val="2"/>
          <w:sz w:val="24"/>
          <w:szCs w:val="24"/>
          <w:lang w:eastAsia="zh-CN"/>
        </w:rPr>
      </w:pPr>
      <w:r>
        <w:rPr>
          <w:rFonts w:ascii="Times New Roman" w:eastAsia="Times New Roman" w:hAnsi="Times New Roman" w:cs="Times New Roman"/>
          <w:bCs/>
          <w:color w:val="000000"/>
          <w:sz w:val="24"/>
          <w:szCs w:val="24"/>
          <w:lang w:eastAsia="ru-RU"/>
        </w:rPr>
        <w:t>5</w:t>
      </w:r>
      <w:r w:rsidR="001A3BD8" w:rsidRPr="00A26FBA">
        <w:rPr>
          <w:rFonts w:ascii="Times New Roman" w:eastAsia="Times New Roman" w:hAnsi="Times New Roman" w:cs="Times New Roman"/>
          <w:bCs/>
          <w:color w:val="000000"/>
          <w:sz w:val="24"/>
          <w:szCs w:val="24"/>
          <w:lang w:eastAsia="ru-RU"/>
        </w:rPr>
        <w:t>.</w:t>
      </w:r>
      <w:r w:rsidR="001A3BD8" w:rsidRPr="00A26FBA">
        <w:rPr>
          <w:rFonts w:ascii="Times New Roman" w:hAnsi="Times New Roman" w:cs="Times New Roman"/>
          <w:sz w:val="24"/>
          <w:szCs w:val="24"/>
        </w:rPr>
        <w:t xml:space="preserve">Постановление администрации Сурковского сельсовета </w:t>
      </w:r>
      <w:proofErr w:type="spellStart"/>
      <w:r w:rsidR="001A3BD8" w:rsidRPr="00A26FBA">
        <w:rPr>
          <w:rFonts w:ascii="Times New Roman" w:hAnsi="Times New Roman" w:cs="Times New Roman"/>
          <w:sz w:val="24"/>
          <w:szCs w:val="24"/>
        </w:rPr>
        <w:t>Тогучинского</w:t>
      </w:r>
      <w:proofErr w:type="spellEnd"/>
      <w:r w:rsidR="001A3BD8" w:rsidRPr="00A26FBA">
        <w:rPr>
          <w:rFonts w:ascii="Times New Roman" w:hAnsi="Times New Roman" w:cs="Times New Roman"/>
          <w:sz w:val="24"/>
          <w:szCs w:val="24"/>
        </w:rPr>
        <w:t xml:space="preserve"> района </w:t>
      </w:r>
      <w:r w:rsidR="001A3BD8" w:rsidRPr="00A26FBA">
        <w:rPr>
          <w:rFonts w:ascii="Times New Roman" w:hAnsi="Times New Roman" w:cs="Times New Roman"/>
          <w:bCs/>
          <w:sz w:val="24"/>
          <w:szCs w:val="24"/>
        </w:rPr>
        <w:t xml:space="preserve">Новосибирской </w:t>
      </w:r>
      <w:proofErr w:type="gramStart"/>
      <w:r w:rsidR="001A3BD8" w:rsidRPr="00A26FBA">
        <w:rPr>
          <w:rFonts w:ascii="Times New Roman" w:hAnsi="Times New Roman" w:cs="Times New Roman"/>
          <w:bCs/>
          <w:sz w:val="24"/>
          <w:szCs w:val="24"/>
        </w:rPr>
        <w:t>области  от</w:t>
      </w:r>
      <w:proofErr w:type="gramEnd"/>
      <w:r w:rsidR="001A3BD8" w:rsidRPr="00A26FBA">
        <w:rPr>
          <w:rFonts w:ascii="Times New Roman" w:hAnsi="Times New Roman" w:cs="Times New Roman"/>
          <w:bCs/>
          <w:sz w:val="24"/>
          <w:szCs w:val="24"/>
        </w:rPr>
        <w:t xml:space="preserve"> 20</w:t>
      </w:r>
      <w:r w:rsidR="001A3BD8" w:rsidRPr="00A26FBA">
        <w:rPr>
          <w:rFonts w:ascii="Times New Roman" w:hAnsi="Times New Roman" w:cs="Times New Roman"/>
          <w:sz w:val="24"/>
          <w:szCs w:val="24"/>
        </w:rPr>
        <w:t xml:space="preserve">.05.2024 № 68 </w:t>
      </w:r>
      <w:r w:rsidR="009526B0" w:rsidRPr="00A26FBA">
        <w:rPr>
          <w:rFonts w:ascii="Times New Roman" w:eastAsia="Calibri" w:hAnsi="Times New Roman" w:cs="Times New Roman"/>
          <w:bCs/>
          <w:kern w:val="2"/>
          <w:sz w:val="24"/>
          <w:szCs w:val="24"/>
          <w:lang w:eastAsia="zh-CN"/>
        </w:rPr>
        <w:t xml:space="preserve">Об утверждении правил определения нормативных затрат на обеспечение функций органов местного самоуправления (включая подведомственные казенные учреждения) Сурковского сельсовета </w:t>
      </w:r>
      <w:proofErr w:type="spellStart"/>
      <w:r w:rsidR="009526B0" w:rsidRPr="00A26FBA">
        <w:rPr>
          <w:rFonts w:ascii="Times New Roman" w:eastAsia="Calibri" w:hAnsi="Times New Roman" w:cs="Times New Roman"/>
          <w:bCs/>
          <w:kern w:val="2"/>
          <w:sz w:val="24"/>
          <w:szCs w:val="24"/>
          <w:lang w:eastAsia="zh-CN"/>
        </w:rPr>
        <w:t>Тогучинского</w:t>
      </w:r>
      <w:proofErr w:type="spellEnd"/>
      <w:r w:rsidR="009526B0" w:rsidRPr="00A26FBA">
        <w:rPr>
          <w:rFonts w:ascii="Times New Roman" w:eastAsia="Calibri" w:hAnsi="Times New Roman" w:cs="Times New Roman"/>
          <w:bCs/>
          <w:kern w:val="2"/>
          <w:sz w:val="24"/>
          <w:szCs w:val="24"/>
          <w:lang w:eastAsia="zh-CN"/>
        </w:rPr>
        <w:t xml:space="preserve"> района Новосибирской области</w:t>
      </w:r>
    </w:p>
    <w:p w:rsidR="001A3BD8" w:rsidRPr="00A26FBA" w:rsidRDefault="005E4AE4" w:rsidP="00A26F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A3BD8" w:rsidRPr="00A26FBA">
        <w:rPr>
          <w:rFonts w:ascii="Times New Roman" w:hAnsi="Times New Roman" w:cs="Times New Roman"/>
          <w:sz w:val="24"/>
          <w:szCs w:val="24"/>
        </w:rPr>
        <w:t xml:space="preserve">Постановление администрации Сурковского сельсовета </w:t>
      </w:r>
      <w:proofErr w:type="spellStart"/>
      <w:r w:rsidR="001A3BD8" w:rsidRPr="00A26FBA">
        <w:rPr>
          <w:rFonts w:ascii="Times New Roman" w:hAnsi="Times New Roman" w:cs="Times New Roman"/>
          <w:sz w:val="24"/>
          <w:szCs w:val="24"/>
        </w:rPr>
        <w:t>Тогучинского</w:t>
      </w:r>
      <w:proofErr w:type="spellEnd"/>
      <w:r w:rsidR="001A3BD8" w:rsidRPr="00A26FBA">
        <w:rPr>
          <w:rFonts w:ascii="Times New Roman" w:hAnsi="Times New Roman" w:cs="Times New Roman"/>
          <w:sz w:val="24"/>
          <w:szCs w:val="24"/>
        </w:rPr>
        <w:t xml:space="preserve"> района </w:t>
      </w:r>
      <w:r w:rsidR="001A3BD8" w:rsidRPr="00A26FBA">
        <w:rPr>
          <w:rFonts w:ascii="Times New Roman" w:hAnsi="Times New Roman" w:cs="Times New Roman"/>
          <w:bCs/>
          <w:sz w:val="24"/>
          <w:szCs w:val="24"/>
        </w:rPr>
        <w:t xml:space="preserve">Новосибирской </w:t>
      </w:r>
      <w:proofErr w:type="gramStart"/>
      <w:r w:rsidR="001A3BD8" w:rsidRPr="00A26FBA">
        <w:rPr>
          <w:rFonts w:ascii="Times New Roman" w:hAnsi="Times New Roman" w:cs="Times New Roman"/>
          <w:bCs/>
          <w:sz w:val="24"/>
          <w:szCs w:val="24"/>
        </w:rPr>
        <w:t>области  от</w:t>
      </w:r>
      <w:proofErr w:type="gramEnd"/>
      <w:r w:rsidR="001A3BD8" w:rsidRPr="00A26FBA">
        <w:rPr>
          <w:rFonts w:ascii="Times New Roman" w:hAnsi="Times New Roman" w:cs="Times New Roman"/>
          <w:bCs/>
          <w:sz w:val="24"/>
          <w:szCs w:val="24"/>
        </w:rPr>
        <w:t xml:space="preserve"> 20</w:t>
      </w:r>
      <w:r w:rsidR="001A3BD8" w:rsidRPr="00A26FBA">
        <w:rPr>
          <w:rFonts w:ascii="Times New Roman" w:hAnsi="Times New Roman" w:cs="Times New Roman"/>
          <w:sz w:val="24"/>
          <w:szCs w:val="24"/>
        </w:rPr>
        <w:t>.05.2024 № 69</w:t>
      </w:r>
      <w:r w:rsidR="00A26FBA" w:rsidRPr="00A26FBA">
        <w:rPr>
          <w:rFonts w:ascii="Times New Roman" w:eastAsia="Calibri" w:hAnsi="Times New Roman" w:cs="Times New Roman"/>
          <w:bCs/>
          <w:kern w:val="2"/>
          <w:sz w:val="24"/>
          <w:szCs w:val="24"/>
          <w:lang w:eastAsia="zh-CN"/>
        </w:rPr>
        <w:t xml:space="preserve"> Об утверждении нормативных затрат на обеспечение функций органов местного самоуправления (включая подведомственные казенные учреждения) Сурковского сельсовета </w:t>
      </w:r>
      <w:proofErr w:type="spellStart"/>
      <w:r w:rsidR="00A26FBA" w:rsidRPr="00A26FBA">
        <w:rPr>
          <w:rFonts w:ascii="Times New Roman" w:eastAsia="Calibri" w:hAnsi="Times New Roman" w:cs="Times New Roman"/>
          <w:bCs/>
          <w:kern w:val="2"/>
          <w:sz w:val="24"/>
          <w:szCs w:val="24"/>
          <w:lang w:eastAsia="zh-CN"/>
        </w:rPr>
        <w:t>Тогучинского</w:t>
      </w:r>
      <w:proofErr w:type="spellEnd"/>
      <w:r w:rsidR="00A26FBA" w:rsidRPr="00A26FBA">
        <w:rPr>
          <w:rFonts w:ascii="Times New Roman" w:eastAsia="Calibri" w:hAnsi="Times New Roman" w:cs="Times New Roman"/>
          <w:bCs/>
          <w:kern w:val="2"/>
          <w:sz w:val="24"/>
          <w:szCs w:val="24"/>
          <w:lang w:eastAsia="zh-CN"/>
        </w:rPr>
        <w:t xml:space="preserve"> района Новосибирской области</w:t>
      </w:r>
    </w:p>
    <w:p w:rsidR="00A26FBA" w:rsidRPr="00A26FBA" w:rsidRDefault="005E4AE4" w:rsidP="00A26FBA">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7.</w:t>
      </w:r>
      <w:r w:rsidR="001A3BD8" w:rsidRPr="00A26FBA">
        <w:rPr>
          <w:rFonts w:ascii="Times New Roman" w:hAnsi="Times New Roman" w:cs="Times New Roman"/>
          <w:sz w:val="24"/>
          <w:szCs w:val="24"/>
        </w:rPr>
        <w:t xml:space="preserve">Постановление администрации Сурковского сельсовета </w:t>
      </w:r>
      <w:proofErr w:type="spellStart"/>
      <w:r w:rsidR="001A3BD8" w:rsidRPr="00A26FBA">
        <w:rPr>
          <w:rFonts w:ascii="Times New Roman" w:hAnsi="Times New Roman" w:cs="Times New Roman"/>
          <w:sz w:val="24"/>
          <w:szCs w:val="24"/>
        </w:rPr>
        <w:t>Тогучинского</w:t>
      </w:r>
      <w:proofErr w:type="spellEnd"/>
      <w:r w:rsidR="001A3BD8" w:rsidRPr="00A26FBA">
        <w:rPr>
          <w:rFonts w:ascii="Times New Roman" w:hAnsi="Times New Roman" w:cs="Times New Roman"/>
          <w:sz w:val="24"/>
          <w:szCs w:val="24"/>
        </w:rPr>
        <w:t xml:space="preserve"> района </w:t>
      </w:r>
      <w:r w:rsidR="001A3BD8" w:rsidRPr="00A26FBA">
        <w:rPr>
          <w:rFonts w:ascii="Times New Roman" w:hAnsi="Times New Roman" w:cs="Times New Roman"/>
          <w:bCs/>
          <w:sz w:val="24"/>
          <w:szCs w:val="24"/>
        </w:rPr>
        <w:t xml:space="preserve">Новосибирской </w:t>
      </w:r>
      <w:proofErr w:type="gramStart"/>
      <w:r w:rsidR="001A3BD8" w:rsidRPr="00A26FBA">
        <w:rPr>
          <w:rFonts w:ascii="Times New Roman" w:hAnsi="Times New Roman" w:cs="Times New Roman"/>
          <w:bCs/>
          <w:sz w:val="24"/>
          <w:szCs w:val="24"/>
        </w:rPr>
        <w:t>области  от</w:t>
      </w:r>
      <w:proofErr w:type="gramEnd"/>
      <w:r w:rsidR="001A3BD8" w:rsidRPr="00A26FBA">
        <w:rPr>
          <w:rFonts w:ascii="Times New Roman" w:hAnsi="Times New Roman" w:cs="Times New Roman"/>
          <w:bCs/>
          <w:sz w:val="24"/>
          <w:szCs w:val="24"/>
        </w:rPr>
        <w:t xml:space="preserve"> 20</w:t>
      </w:r>
      <w:r w:rsidR="001A3BD8" w:rsidRPr="00A26FBA">
        <w:rPr>
          <w:rFonts w:ascii="Times New Roman" w:hAnsi="Times New Roman" w:cs="Times New Roman"/>
          <w:sz w:val="24"/>
          <w:szCs w:val="24"/>
        </w:rPr>
        <w:t>.05.2024 № 70</w:t>
      </w:r>
      <w:r w:rsidR="00A26FBA" w:rsidRPr="00A26FBA">
        <w:rPr>
          <w:rFonts w:ascii="Times New Roman" w:eastAsia="Times New Roman" w:hAnsi="Times New Roman" w:cs="Times New Roman"/>
          <w:bCs/>
          <w:sz w:val="24"/>
          <w:szCs w:val="24"/>
          <w:lang w:eastAsia="ru-RU"/>
        </w:rPr>
        <w:t xml:space="preserve"> Об утверждении Требований к закупаемым администрацией  Сурковского   сельсовета </w:t>
      </w:r>
      <w:proofErr w:type="spellStart"/>
      <w:r w:rsidR="00A26FBA" w:rsidRPr="00A26FBA">
        <w:rPr>
          <w:rFonts w:ascii="Times New Roman" w:eastAsia="Times New Roman" w:hAnsi="Times New Roman" w:cs="Times New Roman"/>
          <w:bCs/>
          <w:sz w:val="24"/>
          <w:szCs w:val="24"/>
          <w:lang w:eastAsia="ru-RU"/>
        </w:rPr>
        <w:t>Тогучинского</w:t>
      </w:r>
      <w:proofErr w:type="spellEnd"/>
      <w:r w:rsidR="00A26FBA" w:rsidRPr="00A26FBA">
        <w:rPr>
          <w:rFonts w:ascii="Times New Roman" w:eastAsia="Times New Roman" w:hAnsi="Times New Roman" w:cs="Times New Roman"/>
          <w:bCs/>
          <w:sz w:val="24"/>
          <w:szCs w:val="24"/>
          <w:lang w:eastAsia="ru-RU"/>
        </w:rPr>
        <w:t xml:space="preserve">  района Новосибирской области и подведомственными </w:t>
      </w:r>
      <w:r w:rsidR="00A26FBA" w:rsidRPr="00A26FBA">
        <w:rPr>
          <w:rFonts w:ascii="Times New Roman" w:eastAsia="Times New Roman" w:hAnsi="Times New Roman" w:cs="Times New Roman"/>
          <w:sz w:val="24"/>
          <w:szCs w:val="24"/>
          <w:lang w:eastAsia="ru-RU"/>
        </w:rPr>
        <w:t>ей казенными и бюджетными учреждениям, унитарными предприятиями отдельным видам товаров, работ, услуг (в том числе предельные цены товаров, работ, услуг)</w:t>
      </w:r>
    </w:p>
    <w:p w:rsidR="00A26FBA" w:rsidRPr="00A26FBA" w:rsidRDefault="005E4AE4" w:rsidP="00A26FBA">
      <w:pPr>
        <w:spacing w:line="237"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8.</w:t>
      </w:r>
      <w:r w:rsidR="001A3BD8" w:rsidRPr="00A26FBA">
        <w:rPr>
          <w:rFonts w:ascii="Times New Roman" w:hAnsi="Times New Roman" w:cs="Times New Roman"/>
          <w:sz w:val="24"/>
          <w:szCs w:val="24"/>
        </w:rPr>
        <w:t xml:space="preserve">Постановление администрации Сурковского сельсовета </w:t>
      </w:r>
      <w:proofErr w:type="spellStart"/>
      <w:r w:rsidR="001A3BD8" w:rsidRPr="00A26FBA">
        <w:rPr>
          <w:rFonts w:ascii="Times New Roman" w:hAnsi="Times New Roman" w:cs="Times New Roman"/>
          <w:sz w:val="24"/>
          <w:szCs w:val="24"/>
        </w:rPr>
        <w:t>Тогучинского</w:t>
      </w:r>
      <w:proofErr w:type="spellEnd"/>
      <w:r w:rsidR="001A3BD8" w:rsidRPr="00A26FBA">
        <w:rPr>
          <w:rFonts w:ascii="Times New Roman" w:hAnsi="Times New Roman" w:cs="Times New Roman"/>
          <w:sz w:val="24"/>
          <w:szCs w:val="24"/>
        </w:rPr>
        <w:t xml:space="preserve"> района </w:t>
      </w:r>
      <w:r w:rsidR="001A3BD8" w:rsidRPr="00A26FBA">
        <w:rPr>
          <w:rFonts w:ascii="Times New Roman" w:hAnsi="Times New Roman" w:cs="Times New Roman"/>
          <w:bCs/>
          <w:sz w:val="24"/>
          <w:szCs w:val="24"/>
        </w:rPr>
        <w:t xml:space="preserve">Новосибирской </w:t>
      </w:r>
      <w:proofErr w:type="gramStart"/>
      <w:r w:rsidR="001A3BD8" w:rsidRPr="00A26FBA">
        <w:rPr>
          <w:rFonts w:ascii="Times New Roman" w:hAnsi="Times New Roman" w:cs="Times New Roman"/>
          <w:bCs/>
          <w:sz w:val="24"/>
          <w:szCs w:val="24"/>
        </w:rPr>
        <w:t>области  от</w:t>
      </w:r>
      <w:proofErr w:type="gramEnd"/>
      <w:r w:rsidR="001A3BD8" w:rsidRPr="00A26FBA">
        <w:rPr>
          <w:rFonts w:ascii="Times New Roman" w:hAnsi="Times New Roman" w:cs="Times New Roman"/>
          <w:bCs/>
          <w:sz w:val="24"/>
          <w:szCs w:val="24"/>
        </w:rPr>
        <w:t xml:space="preserve"> 20</w:t>
      </w:r>
      <w:r w:rsidR="001A3BD8" w:rsidRPr="00A26FBA">
        <w:rPr>
          <w:rFonts w:ascii="Times New Roman" w:hAnsi="Times New Roman" w:cs="Times New Roman"/>
          <w:sz w:val="24"/>
          <w:szCs w:val="24"/>
        </w:rPr>
        <w:t>.05.2024 № 71</w:t>
      </w:r>
      <w:r w:rsidR="00A26FBA" w:rsidRPr="00A26FBA">
        <w:rPr>
          <w:rFonts w:ascii="Times New Roman" w:eastAsia="Times New Roman" w:hAnsi="Times New Roman" w:cs="Times New Roman"/>
          <w:sz w:val="24"/>
          <w:szCs w:val="24"/>
          <w:lang w:eastAsia="ru-RU"/>
        </w:rPr>
        <w:t xml:space="preserve"> Об утверждении правил определения требований к закупаемым заказчиками   отдельным видам товаров, работ, услуг (в том числе предельные цены товаров, работ, услуг)</w:t>
      </w:r>
    </w:p>
    <w:p w:rsidR="00A26FBA" w:rsidRPr="00A26FBA" w:rsidRDefault="005E4AE4" w:rsidP="00A26FBA">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9.</w:t>
      </w:r>
      <w:r w:rsidR="001A3BD8" w:rsidRPr="00A26FBA">
        <w:rPr>
          <w:rFonts w:ascii="Times New Roman" w:hAnsi="Times New Roman" w:cs="Times New Roman"/>
          <w:sz w:val="24"/>
          <w:szCs w:val="24"/>
        </w:rPr>
        <w:t xml:space="preserve">Постановление администрации Сурковского сельсовета </w:t>
      </w:r>
      <w:proofErr w:type="spellStart"/>
      <w:r w:rsidR="001A3BD8" w:rsidRPr="00A26FBA">
        <w:rPr>
          <w:rFonts w:ascii="Times New Roman" w:hAnsi="Times New Roman" w:cs="Times New Roman"/>
          <w:sz w:val="24"/>
          <w:szCs w:val="24"/>
        </w:rPr>
        <w:t>Тогучинского</w:t>
      </w:r>
      <w:proofErr w:type="spellEnd"/>
      <w:r w:rsidR="001A3BD8" w:rsidRPr="00A26FBA">
        <w:rPr>
          <w:rFonts w:ascii="Times New Roman" w:hAnsi="Times New Roman" w:cs="Times New Roman"/>
          <w:sz w:val="24"/>
          <w:szCs w:val="24"/>
        </w:rPr>
        <w:t xml:space="preserve"> района </w:t>
      </w:r>
      <w:r w:rsidR="001A3BD8" w:rsidRPr="00A26FBA">
        <w:rPr>
          <w:rFonts w:ascii="Times New Roman" w:hAnsi="Times New Roman" w:cs="Times New Roman"/>
          <w:bCs/>
          <w:sz w:val="24"/>
          <w:szCs w:val="24"/>
        </w:rPr>
        <w:t xml:space="preserve">Новосибирской </w:t>
      </w:r>
      <w:proofErr w:type="gramStart"/>
      <w:r w:rsidR="001A3BD8" w:rsidRPr="00A26FBA">
        <w:rPr>
          <w:rFonts w:ascii="Times New Roman" w:hAnsi="Times New Roman" w:cs="Times New Roman"/>
          <w:bCs/>
          <w:sz w:val="24"/>
          <w:szCs w:val="24"/>
        </w:rPr>
        <w:t>области  от</w:t>
      </w:r>
      <w:proofErr w:type="gramEnd"/>
      <w:r w:rsidR="001A3BD8" w:rsidRPr="00A26FBA">
        <w:rPr>
          <w:rFonts w:ascii="Times New Roman" w:hAnsi="Times New Roman" w:cs="Times New Roman"/>
          <w:bCs/>
          <w:sz w:val="24"/>
          <w:szCs w:val="24"/>
        </w:rPr>
        <w:t xml:space="preserve"> 20</w:t>
      </w:r>
      <w:r w:rsidR="001A3BD8" w:rsidRPr="00A26FBA">
        <w:rPr>
          <w:rFonts w:ascii="Times New Roman" w:hAnsi="Times New Roman" w:cs="Times New Roman"/>
          <w:sz w:val="24"/>
          <w:szCs w:val="24"/>
        </w:rPr>
        <w:t>.05.2024 № 72</w:t>
      </w:r>
      <w:r w:rsidR="00A26FBA" w:rsidRPr="00A26FBA">
        <w:rPr>
          <w:rFonts w:ascii="Times New Roman" w:eastAsia="Times New Roman" w:hAnsi="Times New Roman" w:cs="Times New Roman"/>
          <w:sz w:val="24"/>
          <w:szCs w:val="24"/>
          <w:lang w:eastAsia="ru-RU"/>
        </w:rPr>
        <w:t xml:space="preserve"> Об утверждении требований к порядку разработки и принятия правовых актов о нормировании в сфере закупок для обеспечения муниципальных нужд    Сурковского сельсовета </w:t>
      </w:r>
      <w:proofErr w:type="spellStart"/>
      <w:r w:rsidR="00A26FBA" w:rsidRPr="00A26FBA">
        <w:rPr>
          <w:rFonts w:ascii="Times New Roman" w:eastAsia="Times New Roman" w:hAnsi="Times New Roman" w:cs="Times New Roman"/>
          <w:sz w:val="24"/>
          <w:szCs w:val="24"/>
          <w:lang w:eastAsia="ru-RU"/>
        </w:rPr>
        <w:t>Тогучинского</w:t>
      </w:r>
      <w:proofErr w:type="spellEnd"/>
      <w:r w:rsidR="00A26FBA" w:rsidRPr="00A26FBA">
        <w:rPr>
          <w:rFonts w:ascii="Times New Roman" w:eastAsia="Times New Roman" w:hAnsi="Times New Roman" w:cs="Times New Roman"/>
          <w:sz w:val="24"/>
          <w:szCs w:val="24"/>
          <w:lang w:eastAsia="ru-RU"/>
        </w:rPr>
        <w:t xml:space="preserve"> района Новосибирской области </w:t>
      </w:r>
    </w:p>
    <w:p w:rsidR="001A3BD8" w:rsidRPr="00A26FBA" w:rsidRDefault="001A3BD8" w:rsidP="00A26FBA">
      <w:pPr>
        <w:spacing w:after="0" w:line="240" w:lineRule="auto"/>
        <w:jc w:val="both"/>
        <w:rPr>
          <w:rFonts w:ascii="Times New Roman" w:eastAsia="Times New Roman" w:hAnsi="Times New Roman" w:cs="Times New Roman"/>
          <w:color w:val="000000"/>
          <w:sz w:val="24"/>
          <w:szCs w:val="24"/>
          <w:lang w:eastAsia="ru-RU"/>
        </w:rPr>
      </w:pPr>
    </w:p>
    <w:p w:rsidR="001A3BD8" w:rsidRDefault="005E4AE4" w:rsidP="001A3BD8">
      <w:pPr>
        <w:autoSpaceDE w:val="0"/>
        <w:autoSpaceDN w:val="0"/>
        <w:adjustRightInd w:val="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10.Информация от прокуратуры </w:t>
      </w:r>
      <w:proofErr w:type="spellStart"/>
      <w:r>
        <w:rPr>
          <w:rFonts w:ascii="Times New Roman" w:eastAsia="Times New Roman" w:hAnsi="Times New Roman" w:cs="Times New Roman"/>
          <w:color w:val="000000"/>
          <w:lang w:eastAsia="ru-RU"/>
        </w:rPr>
        <w:t>Тогучинского</w:t>
      </w:r>
      <w:proofErr w:type="spellEnd"/>
      <w:r>
        <w:rPr>
          <w:rFonts w:ascii="Times New Roman" w:eastAsia="Times New Roman" w:hAnsi="Times New Roman" w:cs="Times New Roman"/>
          <w:color w:val="000000"/>
          <w:lang w:eastAsia="ru-RU"/>
        </w:rPr>
        <w:t xml:space="preserve"> района</w:t>
      </w:r>
    </w:p>
    <w:p w:rsidR="005E4AE4" w:rsidRDefault="005E4AE4" w:rsidP="001A3BD8">
      <w:pPr>
        <w:autoSpaceDE w:val="0"/>
        <w:autoSpaceDN w:val="0"/>
        <w:adjustRightInd w:val="0"/>
        <w:jc w:val="both"/>
        <w:rPr>
          <w:rFonts w:ascii="Times New Roman" w:eastAsia="Times New Roman" w:hAnsi="Times New Roman" w:cs="Times New Roman"/>
          <w:color w:val="000000"/>
          <w:lang w:eastAsia="ru-RU"/>
        </w:rPr>
      </w:pPr>
    </w:p>
    <w:p w:rsidR="001A3BD8" w:rsidRPr="005E4AE4" w:rsidRDefault="001A3BD8" w:rsidP="001A3BD8">
      <w:pPr>
        <w:spacing w:after="0" w:line="240" w:lineRule="auto"/>
        <w:ind w:firstLine="1134"/>
        <w:jc w:val="center"/>
        <w:rPr>
          <w:rFonts w:ascii="Times New Roman" w:eastAsia="Times New Roman" w:hAnsi="Times New Roman" w:cs="Times New Roman"/>
          <w:b/>
          <w:sz w:val="24"/>
          <w:szCs w:val="24"/>
          <w:lang w:eastAsia="ru-RU"/>
        </w:rPr>
      </w:pPr>
      <w:proofErr w:type="gramStart"/>
      <w:r w:rsidRPr="005E4AE4">
        <w:rPr>
          <w:rFonts w:ascii="Times New Roman" w:eastAsia="Times New Roman" w:hAnsi="Times New Roman" w:cs="Times New Roman"/>
          <w:b/>
          <w:sz w:val="24"/>
          <w:szCs w:val="24"/>
          <w:lang w:eastAsia="ru-RU"/>
        </w:rPr>
        <w:lastRenderedPageBreak/>
        <w:t>АДМИНИСТРАЦИЯ</w:t>
      </w:r>
      <w:r w:rsidR="00A26FBA" w:rsidRPr="005E4AE4">
        <w:rPr>
          <w:rFonts w:ascii="Times New Roman" w:eastAsia="Times New Roman" w:hAnsi="Times New Roman" w:cs="Times New Roman"/>
          <w:b/>
          <w:sz w:val="24"/>
          <w:szCs w:val="24"/>
          <w:lang w:eastAsia="ru-RU"/>
        </w:rPr>
        <w:t xml:space="preserve">  </w:t>
      </w:r>
      <w:r w:rsidRPr="005E4AE4">
        <w:rPr>
          <w:rFonts w:ascii="Times New Roman" w:eastAsia="Times New Roman" w:hAnsi="Times New Roman" w:cs="Times New Roman"/>
          <w:b/>
          <w:sz w:val="24"/>
          <w:szCs w:val="24"/>
          <w:lang w:eastAsia="ru-RU"/>
        </w:rPr>
        <w:t>СУРКОВСКОГО</w:t>
      </w:r>
      <w:proofErr w:type="gramEnd"/>
      <w:r w:rsidRPr="005E4AE4">
        <w:rPr>
          <w:rFonts w:ascii="Times New Roman" w:eastAsia="Times New Roman" w:hAnsi="Times New Roman" w:cs="Times New Roman"/>
          <w:b/>
          <w:sz w:val="24"/>
          <w:szCs w:val="24"/>
          <w:lang w:eastAsia="ru-RU"/>
        </w:rPr>
        <w:t xml:space="preserve"> СЕЛЬСОВЕТА</w:t>
      </w:r>
    </w:p>
    <w:p w:rsidR="001A3BD8" w:rsidRPr="005E4AE4" w:rsidRDefault="001A3BD8" w:rsidP="001A3BD8">
      <w:pPr>
        <w:spacing w:after="0" w:line="240" w:lineRule="auto"/>
        <w:ind w:firstLine="1134"/>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ТОГУЧИНСКОГО РАЙОНА</w:t>
      </w:r>
      <w:r w:rsidR="00A26FBA" w:rsidRPr="005E4AE4">
        <w:rPr>
          <w:rFonts w:ascii="Times New Roman" w:eastAsia="Times New Roman" w:hAnsi="Times New Roman" w:cs="Times New Roman"/>
          <w:b/>
          <w:sz w:val="24"/>
          <w:szCs w:val="24"/>
          <w:lang w:eastAsia="ru-RU"/>
        </w:rPr>
        <w:t xml:space="preserve"> </w:t>
      </w:r>
      <w:r w:rsidRPr="005E4AE4">
        <w:rPr>
          <w:rFonts w:ascii="Times New Roman" w:eastAsia="Times New Roman" w:hAnsi="Times New Roman" w:cs="Times New Roman"/>
          <w:b/>
          <w:sz w:val="24"/>
          <w:szCs w:val="24"/>
          <w:lang w:eastAsia="ru-RU"/>
        </w:rPr>
        <w:t>НОВОСИБИРСКОЙ ОБЛАСТИ</w:t>
      </w:r>
    </w:p>
    <w:p w:rsidR="001A3BD8" w:rsidRPr="005E4AE4" w:rsidRDefault="001A3BD8" w:rsidP="001A3BD8">
      <w:pPr>
        <w:spacing w:after="0" w:line="240" w:lineRule="auto"/>
        <w:ind w:firstLine="1134"/>
        <w:jc w:val="center"/>
        <w:rPr>
          <w:rFonts w:ascii="Times New Roman" w:eastAsia="Times New Roman" w:hAnsi="Times New Roman" w:cs="Times New Roman"/>
          <w:sz w:val="24"/>
          <w:szCs w:val="24"/>
          <w:lang w:eastAsia="ru-RU"/>
        </w:rPr>
      </w:pPr>
    </w:p>
    <w:p w:rsidR="001A3BD8" w:rsidRPr="005E4AE4" w:rsidRDefault="001A3BD8" w:rsidP="001A3BD8">
      <w:pPr>
        <w:spacing w:after="0" w:line="240" w:lineRule="auto"/>
        <w:ind w:firstLine="1134"/>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ПОСТАНОВЛЕНИЕ</w:t>
      </w:r>
    </w:p>
    <w:p w:rsidR="001A3BD8" w:rsidRPr="005E4AE4" w:rsidRDefault="001A3BD8" w:rsidP="001A3BD8">
      <w:pPr>
        <w:spacing w:after="0" w:line="240" w:lineRule="auto"/>
        <w:ind w:firstLine="1134"/>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06.05. 2024                                 с. </w:t>
      </w:r>
      <w:proofErr w:type="spellStart"/>
      <w:r w:rsidRPr="005E4AE4">
        <w:rPr>
          <w:rFonts w:ascii="Times New Roman" w:eastAsia="Times New Roman" w:hAnsi="Times New Roman" w:cs="Times New Roman"/>
          <w:sz w:val="24"/>
          <w:szCs w:val="24"/>
          <w:lang w:eastAsia="ru-RU"/>
        </w:rPr>
        <w:t>Сурково</w:t>
      </w:r>
      <w:proofErr w:type="spellEnd"/>
      <w:r w:rsidRPr="005E4AE4">
        <w:rPr>
          <w:rFonts w:ascii="Times New Roman" w:eastAsia="Times New Roman" w:hAnsi="Times New Roman" w:cs="Times New Roman"/>
          <w:sz w:val="24"/>
          <w:szCs w:val="24"/>
          <w:lang w:eastAsia="ru-RU"/>
        </w:rPr>
        <w:t xml:space="preserve">                                  № 61</w:t>
      </w:r>
    </w:p>
    <w:p w:rsidR="001A3BD8" w:rsidRPr="005E4AE4" w:rsidRDefault="001A3BD8" w:rsidP="001A3BD8">
      <w:pPr>
        <w:spacing w:after="0" w:line="240" w:lineRule="auto"/>
        <w:ind w:right="4420"/>
        <w:rPr>
          <w:rFonts w:ascii="Times New Roman" w:eastAsia="Times New Roman" w:hAnsi="Times New Roman" w:cs="Times New Roman"/>
          <w:sz w:val="24"/>
          <w:szCs w:val="24"/>
          <w:lang w:eastAsia="ru-RU"/>
        </w:rPr>
      </w:pPr>
    </w:p>
    <w:p w:rsidR="001A3BD8" w:rsidRPr="005E4AE4" w:rsidRDefault="001A3BD8" w:rsidP="001A3B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Об установлении норматива стоимости 1 </w:t>
      </w:r>
      <w:proofErr w:type="spellStart"/>
      <w:r w:rsidRPr="005E4AE4">
        <w:rPr>
          <w:rFonts w:ascii="Times New Roman" w:eastAsia="Times New Roman" w:hAnsi="Times New Roman" w:cs="Times New Roman"/>
          <w:sz w:val="24"/>
          <w:szCs w:val="24"/>
          <w:lang w:eastAsia="ru-RU"/>
        </w:rPr>
        <w:t>кв.м</w:t>
      </w:r>
      <w:proofErr w:type="spellEnd"/>
      <w:r w:rsidRPr="005E4AE4">
        <w:rPr>
          <w:rFonts w:ascii="Times New Roman" w:eastAsia="Times New Roman" w:hAnsi="Times New Roman" w:cs="Times New Roman"/>
          <w:sz w:val="24"/>
          <w:szCs w:val="24"/>
          <w:lang w:eastAsia="ru-RU"/>
        </w:rPr>
        <w:t xml:space="preserve"> общей площади жилья в </w:t>
      </w:r>
      <w:proofErr w:type="spellStart"/>
      <w:r w:rsidRPr="005E4AE4">
        <w:rPr>
          <w:rFonts w:ascii="Times New Roman" w:eastAsia="Times New Roman" w:hAnsi="Times New Roman" w:cs="Times New Roman"/>
          <w:sz w:val="24"/>
          <w:szCs w:val="24"/>
          <w:lang w:eastAsia="ru-RU"/>
        </w:rPr>
        <w:t>Сурковском</w:t>
      </w:r>
      <w:proofErr w:type="spellEnd"/>
      <w:r w:rsidRPr="005E4AE4">
        <w:rPr>
          <w:rFonts w:ascii="Times New Roman" w:eastAsia="Times New Roman" w:hAnsi="Times New Roman" w:cs="Times New Roman"/>
          <w:sz w:val="24"/>
          <w:szCs w:val="24"/>
          <w:lang w:eastAsia="ru-RU"/>
        </w:rPr>
        <w:t xml:space="preserve"> сельсовете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w:t>
      </w:r>
      <w:r w:rsidRPr="005E4AE4">
        <w:rPr>
          <w:rFonts w:ascii="Times New Roman" w:eastAsia="Times New Roman" w:hAnsi="Times New Roman" w:cs="Times New Roman"/>
          <w:sz w:val="24"/>
          <w:szCs w:val="24"/>
          <w:shd w:val="clear" w:color="auto" w:fill="FFFFFF"/>
          <w:lang w:eastAsia="ru-RU"/>
        </w:rPr>
        <w:t>для расчета размера социальной выплаты на приобретение (строительство) жилья</w:t>
      </w:r>
      <w:r w:rsidRPr="005E4AE4">
        <w:rPr>
          <w:rFonts w:ascii="Times New Roman" w:eastAsia="Times New Roman" w:hAnsi="Times New Roman" w:cs="Times New Roman"/>
          <w:sz w:val="24"/>
          <w:szCs w:val="24"/>
          <w:lang w:eastAsia="ru-RU"/>
        </w:rPr>
        <w:t xml:space="preserve"> </w:t>
      </w:r>
    </w:p>
    <w:p w:rsidR="001A3BD8" w:rsidRPr="005E4AE4" w:rsidRDefault="001A3BD8" w:rsidP="001A3BD8">
      <w:pPr>
        <w:spacing w:after="0" w:line="240" w:lineRule="auto"/>
        <w:ind w:firstLine="567"/>
        <w:jc w:val="both"/>
        <w:rPr>
          <w:rFonts w:ascii="Times New Roman" w:eastAsia="Calibri" w:hAnsi="Times New Roman" w:cs="Times New Roman"/>
          <w:sz w:val="24"/>
          <w:szCs w:val="24"/>
        </w:rPr>
      </w:pPr>
    </w:p>
    <w:p w:rsidR="001A3BD8" w:rsidRPr="005E4AE4" w:rsidRDefault="001A3BD8" w:rsidP="001A3BD8">
      <w:pPr>
        <w:keepNext/>
        <w:keepLines/>
        <w:spacing w:after="255" w:line="300" w:lineRule="atLeast"/>
        <w:ind w:firstLine="567"/>
        <w:jc w:val="both"/>
        <w:outlineLvl w:val="1"/>
        <w:rPr>
          <w:rFonts w:ascii="Times New Roman" w:eastAsiaTheme="majorEastAsia" w:hAnsi="Times New Roman" w:cs="Times New Roman"/>
          <w:color w:val="000000"/>
          <w:sz w:val="24"/>
          <w:szCs w:val="24"/>
          <w:lang w:eastAsia="ru-RU"/>
        </w:rPr>
      </w:pPr>
      <w:r w:rsidRPr="005E4AE4">
        <w:rPr>
          <w:rFonts w:ascii="Times New Roman" w:eastAsiaTheme="majorEastAsia" w:hAnsi="Times New Roman" w:cs="Times New Roman"/>
          <w:color w:val="000000"/>
          <w:sz w:val="24"/>
          <w:szCs w:val="24"/>
          <w:shd w:val="clear" w:color="auto" w:fill="FFFFFF"/>
          <w:lang w:eastAsia="ru-RU"/>
        </w:rPr>
        <w:t>В соответствии с </w:t>
      </w:r>
      <w:hyperlink r:id="rId7" w:anchor="/document/12182235/entry/0" w:history="1">
        <w:r w:rsidRPr="005E4AE4">
          <w:rPr>
            <w:rFonts w:ascii="Times New Roman" w:eastAsiaTheme="majorEastAsia" w:hAnsi="Times New Roman" w:cs="Times New Roman"/>
            <w:color w:val="000000"/>
            <w:sz w:val="24"/>
            <w:szCs w:val="24"/>
            <w:shd w:val="clear" w:color="auto" w:fill="FFFFFF"/>
            <w:lang w:eastAsia="ru-RU"/>
          </w:rPr>
          <w:t>постановлением</w:t>
        </w:r>
      </w:hyperlink>
      <w:r w:rsidRPr="005E4AE4">
        <w:rPr>
          <w:rFonts w:ascii="Times New Roman" w:eastAsiaTheme="majorEastAsia" w:hAnsi="Times New Roman" w:cs="Times New Roman"/>
          <w:color w:val="000000"/>
          <w:sz w:val="24"/>
          <w:szCs w:val="24"/>
          <w:shd w:val="clear" w:color="auto" w:fill="FFFFFF"/>
          <w:lang w:eastAsia="ru-RU"/>
        </w:rPr>
        <w:t xml:space="preserve">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 учетом </w:t>
      </w:r>
      <w:r w:rsidRPr="005E4AE4">
        <w:rPr>
          <w:rFonts w:ascii="Times New Roman" w:eastAsiaTheme="majorEastAsia" w:hAnsi="Times New Roman" w:cs="Times New Roman"/>
          <w:color w:val="000000"/>
          <w:sz w:val="24"/>
          <w:szCs w:val="24"/>
          <w:lang w:eastAsia="ru-RU"/>
        </w:rPr>
        <w:t>приказа Министерства строительства и жилищно-коммунального хозяйства Российской Федерации от 12 марта 2024 года № 174/</w:t>
      </w:r>
      <w:proofErr w:type="spellStart"/>
      <w:r w:rsidRPr="005E4AE4">
        <w:rPr>
          <w:rFonts w:ascii="Times New Roman" w:eastAsiaTheme="majorEastAsia" w:hAnsi="Times New Roman" w:cs="Times New Roman"/>
          <w:color w:val="000000"/>
          <w:sz w:val="24"/>
          <w:szCs w:val="24"/>
          <w:lang w:eastAsia="ru-RU"/>
        </w:rPr>
        <w:t>пр</w:t>
      </w:r>
      <w:proofErr w:type="spellEnd"/>
      <w:r w:rsidRPr="005E4AE4">
        <w:rPr>
          <w:rFonts w:ascii="Times New Roman" w:eastAsiaTheme="majorEastAsia" w:hAnsi="Times New Roman" w:cs="Times New Roman"/>
          <w:color w:val="000000"/>
          <w:sz w:val="24"/>
          <w:szCs w:val="24"/>
          <w:lang w:eastAsia="ru-RU"/>
        </w:rPr>
        <w:t>  «О показателях средней рыночной стоимости одного квадратного метра общей площади жилого помещения по субъектам Российской Федерации на II квартал 2024 года</w:t>
      </w:r>
      <w:r w:rsidRPr="005E4AE4">
        <w:rPr>
          <w:rFonts w:ascii="Times New Roman" w:eastAsiaTheme="majorEastAsia" w:hAnsi="Times New Roman" w:cs="Times New Roman"/>
          <w:color w:val="000000"/>
          <w:sz w:val="24"/>
          <w:szCs w:val="24"/>
          <w:shd w:val="clear" w:color="auto" w:fill="F9F9F9"/>
          <w:lang w:eastAsia="ru-RU"/>
        </w:rPr>
        <w:t>»</w:t>
      </w:r>
      <w:r w:rsidRPr="005E4AE4">
        <w:rPr>
          <w:rFonts w:ascii="Times New Roman" w:eastAsiaTheme="majorEastAsia" w:hAnsi="Times New Roman" w:cs="Times New Roman"/>
          <w:color w:val="000000"/>
          <w:sz w:val="24"/>
          <w:szCs w:val="24"/>
          <w:lang w:eastAsia="ru-RU"/>
        </w:rPr>
        <w:t>,</w:t>
      </w:r>
      <w:r w:rsidRPr="005E4AE4">
        <w:rPr>
          <w:rFonts w:ascii="Times New Roman" w:eastAsia="Calibri" w:hAnsi="Times New Roman" w:cs="Times New Roman"/>
          <w:color w:val="000000"/>
          <w:sz w:val="24"/>
          <w:szCs w:val="24"/>
        </w:rPr>
        <w:t xml:space="preserve"> администрация  Сурковского  сельсовета </w:t>
      </w:r>
      <w:proofErr w:type="spellStart"/>
      <w:r w:rsidRPr="005E4AE4">
        <w:rPr>
          <w:rFonts w:ascii="Times New Roman" w:eastAsia="Calibri" w:hAnsi="Times New Roman" w:cs="Times New Roman"/>
          <w:color w:val="000000"/>
          <w:sz w:val="24"/>
          <w:szCs w:val="24"/>
        </w:rPr>
        <w:t>Тогучинского</w:t>
      </w:r>
      <w:proofErr w:type="spellEnd"/>
      <w:r w:rsidRPr="005E4AE4">
        <w:rPr>
          <w:rFonts w:ascii="Times New Roman" w:eastAsia="Calibri" w:hAnsi="Times New Roman" w:cs="Times New Roman"/>
          <w:color w:val="000000"/>
          <w:sz w:val="24"/>
          <w:szCs w:val="24"/>
        </w:rPr>
        <w:t xml:space="preserve">   района Новосибирской области </w:t>
      </w:r>
    </w:p>
    <w:p w:rsidR="001A3BD8" w:rsidRPr="005E4AE4" w:rsidRDefault="001A3BD8" w:rsidP="001A3BD8">
      <w:pPr>
        <w:spacing w:after="0" w:line="240" w:lineRule="auto"/>
        <w:ind w:firstLine="540"/>
        <w:jc w:val="both"/>
        <w:rPr>
          <w:rFonts w:ascii="Times New Roman" w:eastAsia="Calibri" w:hAnsi="Times New Roman" w:cs="Times New Roman"/>
          <w:sz w:val="24"/>
          <w:szCs w:val="24"/>
        </w:rPr>
      </w:pPr>
      <w:r w:rsidRPr="005E4AE4">
        <w:rPr>
          <w:rFonts w:ascii="Times New Roman" w:eastAsia="Calibri" w:hAnsi="Times New Roman" w:cs="Times New Roman"/>
          <w:sz w:val="24"/>
          <w:szCs w:val="24"/>
        </w:rPr>
        <w:t>ПОСТАНОВЛЯЕТ:</w:t>
      </w:r>
    </w:p>
    <w:p w:rsidR="001A3BD8" w:rsidRPr="005E4AE4" w:rsidRDefault="001A3BD8" w:rsidP="001A3BD8">
      <w:pPr>
        <w:spacing w:after="0" w:line="240" w:lineRule="auto"/>
        <w:ind w:firstLine="540"/>
        <w:jc w:val="both"/>
        <w:rPr>
          <w:rFonts w:ascii="Times New Roman" w:eastAsia="Calibri" w:hAnsi="Times New Roman" w:cs="Times New Roman"/>
          <w:sz w:val="24"/>
          <w:szCs w:val="24"/>
          <w:lang w:eastAsia="ru-RU"/>
        </w:rPr>
      </w:pPr>
      <w:r w:rsidRPr="005E4AE4">
        <w:rPr>
          <w:rFonts w:ascii="Times New Roman" w:eastAsia="Calibri" w:hAnsi="Times New Roman" w:cs="Times New Roman"/>
          <w:sz w:val="24"/>
          <w:szCs w:val="24"/>
        </w:rPr>
        <w:t xml:space="preserve">1. Установить на </w:t>
      </w:r>
      <w:proofErr w:type="gramStart"/>
      <w:r w:rsidRPr="005E4AE4">
        <w:rPr>
          <w:rFonts w:ascii="Times New Roman" w:eastAsia="Times New Roman" w:hAnsi="Times New Roman" w:cs="Times New Roman"/>
          <w:color w:val="000000"/>
          <w:spacing w:val="3"/>
          <w:sz w:val="24"/>
          <w:szCs w:val="24"/>
          <w:lang w:eastAsia="ru-RU"/>
        </w:rPr>
        <w:t xml:space="preserve">2 </w:t>
      </w:r>
      <w:r w:rsidRPr="005E4AE4">
        <w:rPr>
          <w:rFonts w:ascii="Times New Roman" w:eastAsia="Calibri" w:hAnsi="Times New Roman" w:cs="Times New Roman"/>
          <w:sz w:val="24"/>
          <w:szCs w:val="24"/>
        </w:rPr>
        <w:t xml:space="preserve"> квартал</w:t>
      </w:r>
      <w:proofErr w:type="gramEnd"/>
      <w:r w:rsidRPr="005E4AE4">
        <w:rPr>
          <w:rFonts w:ascii="Times New Roman" w:eastAsia="Calibri" w:hAnsi="Times New Roman" w:cs="Times New Roman"/>
          <w:sz w:val="24"/>
          <w:szCs w:val="24"/>
        </w:rPr>
        <w:t xml:space="preserve"> 2024 года норматив стоимости 1 кв. м общей площади жилья в </w:t>
      </w:r>
      <w:proofErr w:type="spellStart"/>
      <w:r w:rsidRPr="005E4AE4">
        <w:rPr>
          <w:rFonts w:ascii="Times New Roman" w:eastAsia="Calibri" w:hAnsi="Times New Roman" w:cs="Times New Roman"/>
          <w:sz w:val="24"/>
          <w:szCs w:val="24"/>
        </w:rPr>
        <w:t>Сурковском</w:t>
      </w:r>
      <w:proofErr w:type="spellEnd"/>
      <w:r w:rsidRPr="005E4AE4">
        <w:rPr>
          <w:rFonts w:ascii="Times New Roman" w:eastAsia="Calibri" w:hAnsi="Times New Roman" w:cs="Times New Roman"/>
          <w:sz w:val="24"/>
          <w:szCs w:val="24"/>
        </w:rPr>
        <w:t xml:space="preserve"> сельсовете </w:t>
      </w:r>
      <w:proofErr w:type="spellStart"/>
      <w:r w:rsidRPr="005E4AE4">
        <w:rPr>
          <w:rFonts w:ascii="Times New Roman" w:eastAsia="Calibri" w:hAnsi="Times New Roman" w:cs="Times New Roman"/>
          <w:sz w:val="24"/>
          <w:szCs w:val="24"/>
        </w:rPr>
        <w:t>Тогучинского</w:t>
      </w:r>
      <w:proofErr w:type="spellEnd"/>
      <w:r w:rsidRPr="005E4AE4">
        <w:rPr>
          <w:rFonts w:ascii="Times New Roman" w:eastAsia="Calibri" w:hAnsi="Times New Roman" w:cs="Times New Roman"/>
          <w:sz w:val="24"/>
          <w:szCs w:val="24"/>
        </w:rPr>
        <w:t xml:space="preserve">   района Новосибирской области в размере </w:t>
      </w:r>
      <w:r w:rsidRPr="005E4AE4">
        <w:rPr>
          <w:rFonts w:ascii="Times New Roman" w:eastAsia="Times New Roman" w:hAnsi="Times New Roman" w:cs="Times New Roman"/>
          <w:sz w:val="24"/>
          <w:szCs w:val="24"/>
          <w:shd w:val="clear" w:color="auto" w:fill="FFFFFF"/>
          <w:lang w:eastAsia="ru-RU"/>
        </w:rPr>
        <w:t>111 747</w:t>
      </w:r>
      <w:r w:rsidRPr="005E4AE4">
        <w:rPr>
          <w:rFonts w:ascii="Times New Roman" w:eastAsia="Calibri" w:hAnsi="Times New Roman" w:cs="Times New Roman"/>
          <w:sz w:val="24"/>
          <w:szCs w:val="24"/>
          <w:lang w:eastAsia="ru-RU"/>
        </w:rPr>
        <w:t xml:space="preserve"> рублей </w:t>
      </w:r>
      <w:r w:rsidRPr="005E4AE4">
        <w:rPr>
          <w:rFonts w:ascii="Times New Roman" w:eastAsia="Calibri" w:hAnsi="Times New Roman" w:cs="Times New Roman"/>
          <w:sz w:val="24"/>
          <w:szCs w:val="24"/>
        </w:rPr>
        <w:t xml:space="preserve">для расчета размера социальной выплаты на приобретение (строительство) и их использования жилья для молодой семьи - участницы </w:t>
      </w:r>
      <w:r w:rsidRPr="005E4AE4">
        <w:rPr>
          <w:rFonts w:ascii="Times New Roman" w:eastAsia="Times New Roman" w:hAnsi="Times New Roman" w:cs="Times New Roman"/>
          <w:sz w:val="24"/>
          <w:szCs w:val="24"/>
          <w:shd w:val="clear" w:color="auto" w:fill="FFFFFF"/>
          <w:lang w:eastAsia="ru-RU"/>
        </w:rPr>
        <w:t>государственной программы Новосибирской области "Обеспечение жильем молодых семей в Новосибирской области</w:t>
      </w:r>
      <w:r w:rsidRPr="005E4AE4">
        <w:rPr>
          <w:rFonts w:ascii="Times New Roman" w:eastAsia="Times New Roman" w:hAnsi="Times New Roman" w:cs="Times New Roman"/>
          <w:sz w:val="24"/>
          <w:szCs w:val="24"/>
          <w:lang w:eastAsia="ru-RU"/>
        </w:rPr>
        <w:t xml:space="preserve"> </w:t>
      </w:r>
      <w:r w:rsidRPr="005E4AE4">
        <w:rPr>
          <w:rFonts w:ascii="Times New Roman" w:eastAsia="Calibri" w:hAnsi="Times New Roman" w:cs="Times New Roman"/>
          <w:sz w:val="24"/>
          <w:szCs w:val="24"/>
        </w:rPr>
        <w:t>.</w:t>
      </w:r>
    </w:p>
    <w:p w:rsidR="001A3BD8" w:rsidRPr="005E4AE4" w:rsidRDefault="001A3BD8" w:rsidP="001A3BD8">
      <w:pPr>
        <w:spacing w:after="0" w:line="240" w:lineRule="auto"/>
        <w:ind w:firstLine="540"/>
        <w:jc w:val="both"/>
        <w:rPr>
          <w:rFonts w:ascii="Times New Roman" w:eastAsia="Calibri" w:hAnsi="Times New Roman" w:cs="Times New Roman"/>
          <w:sz w:val="24"/>
          <w:szCs w:val="24"/>
        </w:rPr>
      </w:pPr>
      <w:r w:rsidRPr="005E4AE4">
        <w:rPr>
          <w:rFonts w:ascii="Times New Roman" w:eastAsia="Calibri" w:hAnsi="Times New Roman" w:cs="Times New Roman"/>
          <w:sz w:val="24"/>
          <w:szCs w:val="24"/>
        </w:rPr>
        <w:t xml:space="preserve">2. </w:t>
      </w:r>
      <w:proofErr w:type="gramStart"/>
      <w:r w:rsidRPr="005E4AE4">
        <w:rPr>
          <w:rFonts w:ascii="Times New Roman" w:eastAsia="Calibri" w:hAnsi="Times New Roman" w:cs="Times New Roman"/>
          <w:sz w:val="24"/>
          <w:szCs w:val="24"/>
        </w:rPr>
        <w:t>Опубликовать  настоящее</w:t>
      </w:r>
      <w:proofErr w:type="gramEnd"/>
      <w:r w:rsidRPr="005E4AE4">
        <w:rPr>
          <w:rFonts w:ascii="Times New Roman" w:eastAsia="Calibri" w:hAnsi="Times New Roman" w:cs="Times New Roman"/>
          <w:sz w:val="24"/>
          <w:szCs w:val="24"/>
        </w:rPr>
        <w:t xml:space="preserve"> постановление в печатном издании "</w:t>
      </w:r>
      <w:proofErr w:type="spellStart"/>
      <w:r w:rsidRPr="005E4AE4">
        <w:rPr>
          <w:rFonts w:ascii="Times New Roman" w:eastAsia="Calibri" w:hAnsi="Times New Roman" w:cs="Times New Roman"/>
          <w:sz w:val="24"/>
          <w:szCs w:val="24"/>
        </w:rPr>
        <w:t>Сурковский</w:t>
      </w:r>
      <w:proofErr w:type="spellEnd"/>
      <w:r w:rsidRPr="005E4AE4">
        <w:rPr>
          <w:rFonts w:ascii="Times New Roman" w:eastAsia="Calibri" w:hAnsi="Times New Roman" w:cs="Times New Roman"/>
          <w:sz w:val="24"/>
          <w:szCs w:val="24"/>
        </w:rPr>
        <w:t xml:space="preserve"> вестник" и разместить на официальном сайте администрации Сурковского  сельсовета </w:t>
      </w:r>
      <w:proofErr w:type="spellStart"/>
      <w:r w:rsidRPr="005E4AE4">
        <w:rPr>
          <w:rFonts w:ascii="Times New Roman" w:eastAsia="Calibri" w:hAnsi="Times New Roman" w:cs="Times New Roman"/>
          <w:sz w:val="24"/>
          <w:szCs w:val="24"/>
        </w:rPr>
        <w:t>Тогучинского</w:t>
      </w:r>
      <w:proofErr w:type="spellEnd"/>
      <w:r w:rsidRPr="005E4AE4">
        <w:rPr>
          <w:rFonts w:ascii="Times New Roman" w:eastAsia="Calibri" w:hAnsi="Times New Roman" w:cs="Times New Roman"/>
          <w:sz w:val="24"/>
          <w:szCs w:val="24"/>
        </w:rPr>
        <w:t xml:space="preserve">   района Новосибирской области.</w:t>
      </w:r>
    </w:p>
    <w:p w:rsidR="001A3BD8" w:rsidRPr="005E4AE4" w:rsidRDefault="001A3BD8" w:rsidP="001A3BD8">
      <w:pPr>
        <w:spacing w:after="0" w:line="240" w:lineRule="auto"/>
        <w:ind w:firstLine="540"/>
        <w:jc w:val="both"/>
        <w:rPr>
          <w:rFonts w:ascii="Times New Roman" w:eastAsia="Calibri" w:hAnsi="Times New Roman" w:cs="Times New Roman"/>
          <w:sz w:val="24"/>
          <w:szCs w:val="24"/>
        </w:rPr>
      </w:pPr>
    </w:p>
    <w:p w:rsidR="001A3BD8" w:rsidRPr="005E4AE4" w:rsidRDefault="001A3BD8" w:rsidP="001A3BD8">
      <w:pPr>
        <w:spacing w:after="0" w:line="240" w:lineRule="auto"/>
        <w:rPr>
          <w:rFonts w:ascii="Times New Roman" w:eastAsia="Calibri" w:hAnsi="Times New Roman" w:cs="Times New Roman"/>
          <w:sz w:val="24"/>
          <w:szCs w:val="24"/>
        </w:rPr>
      </w:pPr>
      <w:r w:rsidRPr="005E4AE4">
        <w:rPr>
          <w:rFonts w:ascii="Times New Roman" w:eastAsia="Calibri" w:hAnsi="Times New Roman" w:cs="Times New Roman"/>
          <w:sz w:val="24"/>
          <w:szCs w:val="24"/>
        </w:rPr>
        <w:t xml:space="preserve">Глава Сурковского сельсовета </w:t>
      </w:r>
    </w:p>
    <w:p w:rsidR="001A3BD8" w:rsidRPr="005E4AE4" w:rsidRDefault="001A3BD8" w:rsidP="001A3BD8">
      <w:pPr>
        <w:spacing w:after="0" w:line="240" w:lineRule="auto"/>
        <w:rPr>
          <w:rFonts w:ascii="Times New Roman" w:eastAsia="Calibri" w:hAnsi="Times New Roman" w:cs="Times New Roman"/>
          <w:sz w:val="24"/>
          <w:szCs w:val="24"/>
        </w:rPr>
      </w:pPr>
      <w:proofErr w:type="spellStart"/>
      <w:r w:rsidRPr="005E4AE4">
        <w:rPr>
          <w:rFonts w:ascii="Times New Roman" w:eastAsia="Calibri" w:hAnsi="Times New Roman" w:cs="Times New Roman"/>
          <w:sz w:val="24"/>
          <w:szCs w:val="24"/>
        </w:rPr>
        <w:t>Тогучинского</w:t>
      </w:r>
      <w:proofErr w:type="spellEnd"/>
      <w:r w:rsidRPr="005E4AE4">
        <w:rPr>
          <w:rFonts w:ascii="Times New Roman" w:eastAsia="Calibri" w:hAnsi="Times New Roman" w:cs="Times New Roman"/>
          <w:sz w:val="24"/>
          <w:szCs w:val="24"/>
        </w:rPr>
        <w:t xml:space="preserve">   района  </w:t>
      </w:r>
    </w:p>
    <w:p w:rsidR="001A3BD8" w:rsidRPr="005E4AE4" w:rsidRDefault="001A3BD8" w:rsidP="001A3BD8">
      <w:pPr>
        <w:spacing w:after="0" w:line="240" w:lineRule="auto"/>
        <w:rPr>
          <w:rFonts w:ascii="Times New Roman" w:eastAsia="Calibri" w:hAnsi="Times New Roman" w:cs="Times New Roman"/>
          <w:sz w:val="24"/>
          <w:szCs w:val="24"/>
        </w:rPr>
      </w:pPr>
      <w:proofErr w:type="gramStart"/>
      <w:r w:rsidRPr="005E4AE4">
        <w:rPr>
          <w:rFonts w:ascii="Times New Roman" w:eastAsia="Calibri" w:hAnsi="Times New Roman" w:cs="Times New Roman"/>
          <w:sz w:val="24"/>
          <w:szCs w:val="24"/>
        </w:rPr>
        <w:t>Новосибирской  области</w:t>
      </w:r>
      <w:proofErr w:type="gramEnd"/>
      <w:r w:rsidRPr="005E4AE4">
        <w:rPr>
          <w:rFonts w:ascii="Times New Roman" w:eastAsia="Calibri" w:hAnsi="Times New Roman" w:cs="Times New Roman"/>
          <w:sz w:val="24"/>
          <w:szCs w:val="24"/>
        </w:rPr>
        <w:t xml:space="preserve">                                                            </w:t>
      </w:r>
      <w:proofErr w:type="spellStart"/>
      <w:r w:rsidRPr="005E4AE4">
        <w:rPr>
          <w:rFonts w:ascii="Times New Roman" w:eastAsia="Calibri" w:hAnsi="Times New Roman" w:cs="Times New Roman"/>
          <w:sz w:val="24"/>
          <w:szCs w:val="24"/>
        </w:rPr>
        <w:t>А.И.Гордиенко</w:t>
      </w:r>
      <w:proofErr w:type="spellEnd"/>
    </w:p>
    <w:p w:rsidR="001A3BD8" w:rsidRPr="005E4AE4" w:rsidRDefault="001A3BD8" w:rsidP="001A3BD8">
      <w:pPr>
        <w:spacing w:line="259" w:lineRule="auto"/>
        <w:rPr>
          <w:rFonts w:ascii="Times New Roman" w:hAnsi="Times New Roman" w:cs="Times New Roman"/>
          <w:sz w:val="24"/>
          <w:szCs w:val="24"/>
        </w:rPr>
      </w:pPr>
    </w:p>
    <w:p w:rsidR="001A3BD8" w:rsidRPr="005E4AE4" w:rsidRDefault="001A3BD8" w:rsidP="001A3BD8">
      <w:pPr>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Cs/>
          <w:sz w:val="24"/>
          <w:szCs w:val="24"/>
          <w:lang w:eastAsia="ru-RU"/>
        </w:rPr>
        <w:t xml:space="preserve">   </w:t>
      </w:r>
      <w:r w:rsidRPr="005E4AE4">
        <w:rPr>
          <w:rFonts w:ascii="Times New Roman" w:eastAsia="Times New Roman" w:hAnsi="Times New Roman" w:cs="Times New Roman"/>
          <w:b/>
          <w:sz w:val="24"/>
          <w:szCs w:val="24"/>
          <w:lang w:eastAsia="ru-RU"/>
        </w:rPr>
        <w:t>АДМИНИСТРАЦИЯ</w:t>
      </w:r>
      <w:r w:rsidR="005E4AE4">
        <w:rPr>
          <w:rFonts w:ascii="Times New Roman" w:eastAsia="Times New Roman" w:hAnsi="Times New Roman" w:cs="Times New Roman"/>
          <w:b/>
          <w:sz w:val="24"/>
          <w:szCs w:val="24"/>
          <w:lang w:eastAsia="ru-RU"/>
        </w:rPr>
        <w:t xml:space="preserve">   </w:t>
      </w:r>
      <w:r w:rsidRPr="005E4AE4">
        <w:rPr>
          <w:rFonts w:ascii="Times New Roman" w:eastAsia="Times New Roman" w:hAnsi="Times New Roman" w:cs="Times New Roman"/>
          <w:b/>
          <w:sz w:val="24"/>
          <w:szCs w:val="24"/>
          <w:lang w:eastAsia="ru-RU"/>
        </w:rPr>
        <w:t xml:space="preserve">СУРКОВСКОГО СЕЛЬСОВЕТА </w:t>
      </w:r>
    </w:p>
    <w:p w:rsidR="001A3BD8" w:rsidRPr="005E4AE4" w:rsidRDefault="001A3BD8" w:rsidP="001A3BD8">
      <w:pPr>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 xml:space="preserve"> ТОГУЧИНСКОГО </w:t>
      </w:r>
      <w:proofErr w:type="gramStart"/>
      <w:r w:rsidRPr="005E4AE4">
        <w:rPr>
          <w:rFonts w:ascii="Times New Roman" w:eastAsia="Times New Roman" w:hAnsi="Times New Roman" w:cs="Times New Roman"/>
          <w:b/>
          <w:sz w:val="24"/>
          <w:szCs w:val="24"/>
          <w:lang w:eastAsia="ru-RU"/>
        </w:rPr>
        <w:t xml:space="preserve">РАЙОНА </w:t>
      </w:r>
      <w:r w:rsidR="005E4AE4">
        <w:rPr>
          <w:rFonts w:ascii="Times New Roman" w:eastAsia="Times New Roman" w:hAnsi="Times New Roman" w:cs="Times New Roman"/>
          <w:b/>
          <w:sz w:val="24"/>
          <w:szCs w:val="24"/>
          <w:lang w:eastAsia="ru-RU"/>
        </w:rPr>
        <w:t xml:space="preserve"> </w:t>
      </w:r>
      <w:r w:rsidRPr="005E4AE4">
        <w:rPr>
          <w:rFonts w:ascii="Times New Roman" w:eastAsia="Times New Roman" w:hAnsi="Times New Roman" w:cs="Times New Roman"/>
          <w:b/>
          <w:sz w:val="24"/>
          <w:szCs w:val="24"/>
          <w:lang w:eastAsia="ru-RU"/>
        </w:rPr>
        <w:t>НОВОСИБИРСКОЙ</w:t>
      </w:r>
      <w:proofErr w:type="gramEnd"/>
      <w:r w:rsidRPr="005E4AE4">
        <w:rPr>
          <w:rFonts w:ascii="Times New Roman" w:eastAsia="Times New Roman" w:hAnsi="Times New Roman" w:cs="Times New Roman"/>
          <w:b/>
          <w:sz w:val="24"/>
          <w:szCs w:val="24"/>
          <w:lang w:eastAsia="ru-RU"/>
        </w:rPr>
        <w:t xml:space="preserve"> ОБЛАСТИ</w:t>
      </w:r>
    </w:p>
    <w:p w:rsidR="001A3BD8" w:rsidRPr="005E4AE4" w:rsidRDefault="001A3BD8" w:rsidP="001A3BD8">
      <w:pPr>
        <w:spacing w:after="0" w:line="240" w:lineRule="auto"/>
        <w:rPr>
          <w:rFonts w:ascii="Times New Roman" w:eastAsia="Times New Roman" w:hAnsi="Times New Roman" w:cs="Times New Roman"/>
          <w:b/>
          <w:sz w:val="24"/>
          <w:szCs w:val="24"/>
          <w:lang w:eastAsia="ru-RU"/>
        </w:rPr>
      </w:pPr>
    </w:p>
    <w:p w:rsidR="001A3BD8" w:rsidRPr="005E4AE4" w:rsidRDefault="001A3BD8" w:rsidP="001A3BD8">
      <w:pPr>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 xml:space="preserve">ПОСТАНОВЛЕНИЕ </w:t>
      </w:r>
    </w:p>
    <w:p w:rsidR="001A3BD8" w:rsidRPr="005E4AE4" w:rsidRDefault="001A3BD8" w:rsidP="001A3BD8">
      <w:pPr>
        <w:spacing w:after="0" w:line="240" w:lineRule="auto"/>
        <w:jc w:val="center"/>
        <w:rPr>
          <w:rFonts w:ascii="Times New Roman" w:eastAsia="Times New Roman" w:hAnsi="Times New Roman" w:cs="Times New Roman"/>
          <w:b/>
          <w:sz w:val="24"/>
          <w:szCs w:val="24"/>
          <w:lang w:eastAsia="ru-RU"/>
        </w:rPr>
      </w:pPr>
    </w:p>
    <w:p w:rsidR="001A3BD8" w:rsidRPr="005E4AE4" w:rsidRDefault="001A3BD8" w:rsidP="001A3BD8">
      <w:pPr>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06.05.2024 г.                       </w:t>
      </w:r>
      <w:proofErr w:type="spellStart"/>
      <w:r w:rsidRPr="005E4AE4">
        <w:rPr>
          <w:rFonts w:ascii="Times New Roman" w:eastAsia="Times New Roman" w:hAnsi="Times New Roman" w:cs="Times New Roman"/>
          <w:sz w:val="24"/>
          <w:szCs w:val="24"/>
          <w:lang w:eastAsia="ru-RU"/>
        </w:rPr>
        <w:t>с.Сурково</w:t>
      </w:r>
      <w:proofErr w:type="spellEnd"/>
      <w:r w:rsidRPr="005E4AE4">
        <w:rPr>
          <w:rFonts w:ascii="Times New Roman" w:eastAsia="Times New Roman" w:hAnsi="Times New Roman" w:cs="Times New Roman"/>
          <w:sz w:val="24"/>
          <w:szCs w:val="24"/>
          <w:lang w:eastAsia="ru-RU"/>
        </w:rPr>
        <w:t xml:space="preserve">                                     № 65</w:t>
      </w:r>
    </w:p>
    <w:p w:rsidR="001A3BD8" w:rsidRPr="005E4AE4" w:rsidRDefault="001A3BD8" w:rsidP="001A3BD8">
      <w:pPr>
        <w:spacing w:after="0" w:line="240" w:lineRule="auto"/>
        <w:rPr>
          <w:rFonts w:ascii="Times New Roman" w:eastAsia="Times New Roman" w:hAnsi="Times New Roman" w:cs="Times New Roman"/>
          <w:sz w:val="24"/>
          <w:szCs w:val="24"/>
          <w:lang w:eastAsia="ru-RU"/>
        </w:rPr>
      </w:pPr>
    </w:p>
    <w:p w:rsidR="001A3BD8" w:rsidRPr="005E4AE4" w:rsidRDefault="001A3BD8" w:rsidP="001A3BD8">
      <w:pPr>
        <w:tabs>
          <w:tab w:val="left" w:pos="6575"/>
        </w:tabs>
        <w:spacing w:after="0" w:line="240" w:lineRule="auto"/>
        <w:ind w:right="57" w:firstLine="567"/>
        <w:jc w:val="center"/>
        <w:rPr>
          <w:rFonts w:ascii="Times New Roman" w:eastAsia="Times New Roman" w:hAnsi="Times New Roman" w:cs="Times New Roman"/>
          <w:spacing w:val="2"/>
          <w:sz w:val="24"/>
          <w:szCs w:val="24"/>
          <w:lang w:eastAsia="ru-RU"/>
        </w:rPr>
      </w:pPr>
      <w:r w:rsidRPr="005E4AE4">
        <w:rPr>
          <w:rFonts w:ascii="Times New Roman" w:eastAsia="Times New Roman" w:hAnsi="Times New Roman" w:cs="Times New Roman"/>
          <w:spacing w:val="2"/>
          <w:sz w:val="24"/>
          <w:szCs w:val="24"/>
          <w:lang w:eastAsia="ru-RU"/>
        </w:rPr>
        <w:t xml:space="preserve">Об утверждении Положения о порядке и размерах возмещения расходов, связанных со служебными командировками муниципальных служащих и работников администрации Сурковского сельсовета </w:t>
      </w:r>
      <w:proofErr w:type="spellStart"/>
      <w:r w:rsidRPr="005E4AE4">
        <w:rPr>
          <w:rFonts w:ascii="Times New Roman" w:eastAsia="Times New Roman" w:hAnsi="Times New Roman" w:cs="Times New Roman"/>
          <w:spacing w:val="2"/>
          <w:sz w:val="24"/>
          <w:szCs w:val="24"/>
          <w:lang w:eastAsia="ru-RU"/>
        </w:rPr>
        <w:t>Тогучинского</w:t>
      </w:r>
      <w:proofErr w:type="spellEnd"/>
      <w:r w:rsidRPr="005E4AE4">
        <w:rPr>
          <w:rFonts w:ascii="Times New Roman" w:eastAsia="Times New Roman" w:hAnsi="Times New Roman" w:cs="Times New Roman"/>
          <w:spacing w:val="2"/>
          <w:sz w:val="24"/>
          <w:szCs w:val="24"/>
          <w:lang w:eastAsia="ru-RU"/>
        </w:rPr>
        <w:t xml:space="preserve"> района Новосибирской области</w:t>
      </w:r>
    </w:p>
    <w:p w:rsidR="001A3BD8" w:rsidRPr="005E4AE4" w:rsidRDefault="001A3BD8" w:rsidP="001A3BD8">
      <w:pPr>
        <w:tabs>
          <w:tab w:val="left" w:pos="6575"/>
        </w:tabs>
        <w:spacing w:after="0" w:line="240" w:lineRule="auto"/>
        <w:ind w:right="57" w:firstLine="567"/>
        <w:jc w:val="both"/>
        <w:rPr>
          <w:rFonts w:ascii="Times New Roman" w:eastAsia="Times New Roman" w:hAnsi="Times New Roman" w:cs="Times New Roman"/>
          <w:spacing w:val="2"/>
          <w:sz w:val="24"/>
          <w:szCs w:val="24"/>
          <w:lang w:eastAsia="ru-RU"/>
        </w:rPr>
      </w:pPr>
    </w:p>
    <w:p w:rsidR="001A3BD8" w:rsidRPr="005E4AE4" w:rsidRDefault="001A3BD8" w:rsidP="001A3BD8">
      <w:pPr>
        <w:tabs>
          <w:tab w:val="left" w:pos="6575"/>
        </w:tabs>
        <w:spacing w:after="0" w:line="240" w:lineRule="auto"/>
        <w:ind w:right="57"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shd w:val="clear" w:color="auto" w:fill="FFFFFF"/>
          <w:lang w:eastAsia="ru-RU"/>
        </w:rPr>
        <w:t xml:space="preserve">В целях создания условий для выполнения должностных обязанностей и осуществления полномочий в служебных командировках, </w:t>
      </w:r>
      <w:r w:rsidRPr="005E4AE4">
        <w:rPr>
          <w:rFonts w:ascii="Times New Roman" w:eastAsia="Times New Roman" w:hAnsi="Times New Roman" w:cs="Times New Roman"/>
          <w:sz w:val="24"/>
          <w:szCs w:val="24"/>
          <w:lang w:eastAsia="ru-RU"/>
        </w:rPr>
        <w:t xml:space="preserve">в соответствии со статьями 166,167, 168 Трудового Кодекса Российской Федерации, Постановлением Правительства Российской Федерации от 13.10.2008г. № 749  «Об особенностях направления работников в служебные командировки», </w:t>
      </w:r>
      <w:r w:rsidRPr="005E4AE4">
        <w:rPr>
          <w:rFonts w:ascii="Times New Roman" w:eastAsia="Times New Roman" w:hAnsi="Times New Roman" w:cs="Times New Roman"/>
          <w:sz w:val="24"/>
          <w:szCs w:val="24"/>
          <w:shd w:val="clear" w:color="auto" w:fill="FFFFFF"/>
          <w:lang w:eastAsia="ru-RU"/>
        </w:rPr>
        <w:lastRenderedPageBreak/>
        <w:t xml:space="preserve">Федерального закона от 06.10.2003 N 131-ФЗ "Об общих принципах организации местного самоуправления в Российской Федерации",   </w:t>
      </w:r>
      <w:r w:rsidRPr="005E4AE4">
        <w:rPr>
          <w:rFonts w:ascii="Times New Roman" w:eastAsia="Times New Roman" w:hAnsi="Times New Roman" w:cs="Times New Roman"/>
          <w:sz w:val="24"/>
          <w:szCs w:val="24"/>
          <w:lang w:eastAsia="ru-RU"/>
        </w:rPr>
        <w:t xml:space="preserve"> администрация Сурковского</w:t>
      </w:r>
      <w:r w:rsidRPr="005E4AE4">
        <w:rPr>
          <w:rFonts w:ascii="Times New Roman" w:eastAsia="Times New Roman" w:hAnsi="Times New Roman" w:cs="Times New Roman"/>
          <w:sz w:val="24"/>
          <w:szCs w:val="24"/>
          <w:shd w:val="clear" w:color="auto" w:fill="FFFFFF"/>
          <w:lang w:eastAsia="ru-RU"/>
        </w:rPr>
        <w:t xml:space="preserve"> сельсовета </w:t>
      </w:r>
      <w:proofErr w:type="spellStart"/>
      <w:r w:rsidRPr="005E4AE4">
        <w:rPr>
          <w:rFonts w:ascii="Times New Roman" w:eastAsia="Times New Roman" w:hAnsi="Times New Roman" w:cs="Times New Roman"/>
          <w:sz w:val="24"/>
          <w:szCs w:val="24"/>
          <w:shd w:val="clear" w:color="auto" w:fill="FFFFFF"/>
          <w:lang w:eastAsia="ru-RU"/>
        </w:rPr>
        <w:t>Тогучинского</w:t>
      </w:r>
      <w:proofErr w:type="spellEnd"/>
      <w:r w:rsidRPr="005E4AE4">
        <w:rPr>
          <w:rFonts w:ascii="Times New Roman" w:eastAsia="Times New Roman" w:hAnsi="Times New Roman" w:cs="Times New Roman"/>
          <w:sz w:val="24"/>
          <w:szCs w:val="24"/>
          <w:shd w:val="clear" w:color="auto" w:fill="FFFFFF"/>
          <w:lang w:eastAsia="ru-RU"/>
        </w:rPr>
        <w:t xml:space="preserve"> района Новосибирской области </w:t>
      </w:r>
    </w:p>
    <w:p w:rsidR="001A3BD8" w:rsidRPr="005E4AE4" w:rsidRDefault="001A3BD8" w:rsidP="001A3BD8">
      <w:pPr>
        <w:tabs>
          <w:tab w:val="left" w:pos="6575"/>
        </w:tabs>
        <w:spacing w:after="0" w:line="240" w:lineRule="auto"/>
        <w:ind w:left="113" w:right="57" w:firstLine="284"/>
        <w:jc w:val="both"/>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ПОСТАНОВЛЯЕТ:</w:t>
      </w:r>
    </w:p>
    <w:p w:rsidR="001A3BD8" w:rsidRPr="005E4AE4" w:rsidRDefault="001A3BD8" w:rsidP="001A3BD8">
      <w:pPr>
        <w:numPr>
          <w:ilvl w:val="0"/>
          <w:numId w:val="1"/>
        </w:numPr>
        <w:tabs>
          <w:tab w:val="left" w:pos="0"/>
        </w:tabs>
        <w:spacing w:after="0" w:line="240" w:lineRule="auto"/>
        <w:ind w:right="57"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pacing w:val="2"/>
          <w:sz w:val="24"/>
          <w:szCs w:val="24"/>
          <w:lang w:eastAsia="ru-RU"/>
        </w:rPr>
        <w:t xml:space="preserve">Утвердить прилагаемое Положение о порядке и размерах возмещения расходов, связанных со служебными командировками муниципальных служащих и работников администрации </w:t>
      </w:r>
      <w:proofErr w:type="gramStart"/>
      <w:r w:rsidRPr="005E4AE4">
        <w:rPr>
          <w:rFonts w:ascii="Times New Roman" w:eastAsia="Times New Roman" w:hAnsi="Times New Roman" w:cs="Times New Roman"/>
          <w:spacing w:val="2"/>
          <w:sz w:val="24"/>
          <w:szCs w:val="24"/>
          <w:lang w:eastAsia="ru-RU"/>
        </w:rPr>
        <w:t>Сурковского  сельсовета</w:t>
      </w:r>
      <w:proofErr w:type="gramEnd"/>
      <w:r w:rsidRPr="005E4AE4">
        <w:rPr>
          <w:rFonts w:ascii="Times New Roman" w:eastAsia="Times New Roman" w:hAnsi="Times New Roman" w:cs="Times New Roman"/>
          <w:spacing w:val="2"/>
          <w:sz w:val="24"/>
          <w:szCs w:val="24"/>
          <w:lang w:eastAsia="ru-RU"/>
        </w:rPr>
        <w:t xml:space="preserve"> </w:t>
      </w:r>
      <w:proofErr w:type="spellStart"/>
      <w:r w:rsidRPr="005E4AE4">
        <w:rPr>
          <w:rFonts w:ascii="Times New Roman" w:eastAsia="Times New Roman" w:hAnsi="Times New Roman" w:cs="Times New Roman"/>
          <w:spacing w:val="2"/>
          <w:sz w:val="24"/>
          <w:szCs w:val="24"/>
          <w:lang w:eastAsia="ru-RU"/>
        </w:rPr>
        <w:t>Тогучинского</w:t>
      </w:r>
      <w:proofErr w:type="spellEnd"/>
      <w:r w:rsidRPr="005E4AE4">
        <w:rPr>
          <w:rFonts w:ascii="Times New Roman" w:eastAsia="Times New Roman" w:hAnsi="Times New Roman" w:cs="Times New Roman"/>
          <w:spacing w:val="2"/>
          <w:sz w:val="24"/>
          <w:szCs w:val="24"/>
          <w:lang w:eastAsia="ru-RU"/>
        </w:rPr>
        <w:t xml:space="preserve"> района Новосибирской области</w:t>
      </w:r>
      <w:r w:rsidRPr="005E4AE4">
        <w:rPr>
          <w:rFonts w:ascii="Times New Roman" w:eastAsia="Times New Roman" w:hAnsi="Times New Roman" w:cs="Times New Roman"/>
          <w:sz w:val="24"/>
          <w:szCs w:val="24"/>
          <w:lang w:eastAsia="ru-RU"/>
        </w:rPr>
        <w:t>.</w:t>
      </w:r>
    </w:p>
    <w:p w:rsidR="001A3BD8" w:rsidRPr="005E4AE4" w:rsidRDefault="001A3BD8" w:rsidP="001A3BD8">
      <w:pPr>
        <w:numPr>
          <w:ilvl w:val="0"/>
          <w:numId w:val="1"/>
        </w:numPr>
        <w:tabs>
          <w:tab w:val="left" w:pos="0"/>
        </w:tabs>
        <w:spacing w:after="0" w:line="240" w:lineRule="auto"/>
        <w:ind w:right="57"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Признать утратившим силу:</w:t>
      </w:r>
    </w:p>
    <w:p w:rsidR="001A3BD8" w:rsidRPr="005E4AE4" w:rsidRDefault="001A3BD8" w:rsidP="001A3BD8">
      <w:pPr>
        <w:tabs>
          <w:tab w:val="left" w:pos="6575"/>
        </w:tabs>
        <w:spacing w:after="0" w:line="240" w:lineRule="auto"/>
        <w:ind w:left="113" w:right="57" w:firstLine="284"/>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-постановление администрации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w:t>
      </w:r>
      <w:proofErr w:type="gramStart"/>
      <w:r w:rsidRPr="005E4AE4">
        <w:rPr>
          <w:rFonts w:ascii="Times New Roman" w:eastAsia="Times New Roman" w:hAnsi="Times New Roman" w:cs="Times New Roman"/>
          <w:sz w:val="24"/>
          <w:szCs w:val="24"/>
          <w:lang w:eastAsia="ru-RU"/>
        </w:rPr>
        <w:t>области  от</w:t>
      </w:r>
      <w:proofErr w:type="gramEnd"/>
      <w:r w:rsidRPr="005E4AE4">
        <w:rPr>
          <w:rFonts w:ascii="Times New Roman" w:eastAsia="Times New Roman" w:hAnsi="Times New Roman" w:cs="Times New Roman"/>
          <w:sz w:val="24"/>
          <w:szCs w:val="24"/>
          <w:lang w:eastAsia="ru-RU"/>
        </w:rPr>
        <w:t xml:space="preserve"> 27.06.2022 г.  </w:t>
      </w:r>
      <w:proofErr w:type="gramStart"/>
      <w:r w:rsidRPr="005E4AE4">
        <w:rPr>
          <w:rFonts w:ascii="Times New Roman" w:eastAsia="Times New Roman" w:hAnsi="Times New Roman" w:cs="Times New Roman"/>
          <w:sz w:val="24"/>
          <w:szCs w:val="24"/>
          <w:lang w:eastAsia="ru-RU"/>
        </w:rPr>
        <w:t>№  53</w:t>
      </w:r>
      <w:proofErr w:type="gramEnd"/>
      <w:r w:rsidRPr="005E4AE4">
        <w:rPr>
          <w:rFonts w:ascii="Times New Roman" w:eastAsia="Times New Roman" w:hAnsi="Times New Roman" w:cs="Times New Roman"/>
          <w:sz w:val="24"/>
          <w:szCs w:val="24"/>
          <w:lang w:eastAsia="ru-RU"/>
        </w:rPr>
        <w:t xml:space="preserve"> «Об утверждении Положения  о служебных командировках муниципальных служащих и работников администрации Сурковского</w:t>
      </w:r>
      <w:r w:rsidRPr="005E4AE4">
        <w:rPr>
          <w:rFonts w:ascii="Times New Roman" w:eastAsia="Times New Roman" w:hAnsi="Times New Roman" w:cs="Times New Roman"/>
          <w:sz w:val="24"/>
          <w:szCs w:val="24"/>
          <w:shd w:val="clear" w:color="auto" w:fill="FFFFFF"/>
          <w:lang w:eastAsia="ru-RU"/>
        </w:rPr>
        <w:t xml:space="preserve"> сельсовета </w:t>
      </w:r>
      <w:proofErr w:type="spellStart"/>
      <w:r w:rsidRPr="005E4AE4">
        <w:rPr>
          <w:rFonts w:ascii="Times New Roman" w:eastAsia="Times New Roman" w:hAnsi="Times New Roman" w:cs="Times New Roman"/>
          <w:sz w:val="24"/>
          <w:szCs w:val="24"/>
          <w:shd w:val="clear" w:color="auto" w:fill="FFFFFF"/>
          <w:lang w:eastAsia="ru-RU"/>
        </w:rPr>
        <w:t>Тогучинского</w:t>
      </w:r>
      <w:proofErr w:type="spellEnd"/>
      <w:r w:rsidRPr="005E4AE4">
        <w:rPr>
          <w:rFonts w:ascii="Times New Roman" w:eastAsia="Times New Roman" w:hAnsi="Times New Roman" w:cs="Times New Roman"/>
          <w:sz w:val="24"/>
          <w:szCs w:val="24"/>
          <w:shd w:val="clear" w:color="auto" w:fill="FFFFFF"/>
          <w:lang w:eastAsia="ru-RU"/>
        </w:rPr>
        <w:t xml:space="preserve"> района Новосибирской области» </w:t>
      </w:r>
    </w:p>
    <w:p w:rsidR="001A3BD8" w:rsidRPr="005E4AE4" w:rsidRDefault="001A3BD8" w:rsidP="001A3BD8">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5E4AE4">
        <w:rPr>
          <w:rFonts w:ascii="Times New Roman" w:eastAsia="Times New Roman" w:hAnsi="Times New Roman" w:cs="Times New Roman"/>
          <w:sz w:val="24"/>
          <w:szCs w:val="24"/>
          <w:lang w:eastAsia="ru-RU"/>
        </w:rPr>
        <w:t xml:space="preserve">-постановление администрации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w:t>
      </w:r>
      <w:proofErr w:type="gramStart"/>
      <w:r w:rsidRPr="005E4AE4">
        <w:rPr>
          <w:rFonts w:ascii="Times New Roman" w:eastAsia="Times New Roman" w:hAnsi="Times New Roman" w:cs="Times New Roman"/>
          <w:sz w:val="24"/>
          <w:szCs w:val="24"/>
          <w:lang w:eastAsia="ru-RU"/>
        </w:rPr>
        <w:t>области  от</w:t>
      </w:r>
      <w:proofErr w:type="gramEnd"/>
      <w:r w:rsidRPr="005E4AE4">
        <w:rPr>
          <w:rFonts w:ascii="Times New Roman" w:eastAsia="Times New Roman" w:hAnsi="Times New Roman" w:cs="Times New Roman"/>
          <w:sz w:val="24"/>
          <w:szCs w:val="24"/>
          <w:lang w:eastAsia="ru-RU"/>
        </w:rPr>
        <w:t xml:space="preserve">  21.09.2022 г.  </w:t>
      </w:r>
      <w:proofErr w:type="gramStart"/>
      <w:r w:rsidRPr="005E4AE4">
        <w:rPr>
          <w:rFonts w:ascii="Times New Roman" w:eastAsia="Times New Roman" w:hAnsi="Times New Roman" w:cs="Times New Roman"/>
          <w:sz w:val="24"/>
          <w:szCs w:val="24"/>
          <w:lang w:eastAsia="ru-RU"/>
        </w:rPr>
        <w:t>№  72</w:t>
      </w:r>
      <w:proofErr w:type="gramEnd"/>
      <w:r w:rsidRPr="005E4AE4">
        <w:rPr>
          <w:rFonts w:ascii="Times New Roman" w:eastAsia="Times New Roman" w:hAnsi="Times New Roman" w:cs="Times New Roman"/>
          <w:sz w:val="24"/>
          <w:szCs w:val="24"/>
          <w:lang w:eastAsia="ru-RU"/>
        </w:rPr>
        <w:t xml:space="preserve"> «</w:t>
      </w:r>
      <w:r w:rsidRPr="005E4AE4">
        <w:rPr>
          <w:rFonts w:ascii="Times New Roman" w:eastAsia="Times New Roman" w:hAnsi="Times New Roman" w:cs="Times New Roman"/>
          <w:spacing w:val="2"/>
          <w:sz w:val="24"/>
          <w:szCs w:val="24"/>
          <w:lang w:eastAsia="ru-RU"/>
        </w:rPr>
        <w:t xml:space="preserve">О внесении изменений в постановление администрации Сурковского  сельсовета </w:t>
      </w:r>
      <w:proofErr w:type="spellStart"/>
      <w:r w:rsidRPr="005E4AE4">
        <w:rPr>
          <w:rFonts w:ascii="Times New Roman" w:eastAsia="Times New Roman" w:hAnsi="Times New Roman" w:cs="Times New Roman"/>
          <w:spacing w:val="2"/>
          <w:sz w:val="24"/>
          <w:szCs w:val="24"/>
          <w:lang w:eastAsia="ru-RU"/>
        </w:rPr>
        <w:t>Тогучинского</w:t>
      </w:r>
      <w:proofErr w:type="spellEnd"/>
      <w:r w:rsidRPr="005E4AE4">
        <w:rPr>
          <w:rFonts w:ascii="Times New Roman" w:eastAsia="Times New Roman" w:hAnsi="Times New Roman" w:cs="Times New Roman"/>
          <w:spacing w:val="2"/>
          <w:sz w:val="24"/>
          <w:szCs w:val="24"/>
          <w:lang w:eastAsia="ru-RU"/>
        </w:rPr>
        <w:t xml:space="preserve"> района Новосибирской области от  07.06.2022 № 53 «Об утверждении Положения о служебных командировках муниципальных служащих и работников администрации Сурковского сельсовета </w:t>
      </w:r>
      <w:proofErr w:type="spellStart"/>
      <w:r w:rsidRPr="005E4AE4">
        <w:rPr>
          <w:rFonts w:ascii="Times New Roman" w:eastAsia="Times New Roman" w:hAnsi="Times New Roman" w:cs="Times New Roman"/>
          <w:spacing w:val="2"/>
          <w:sz w:val="24"/>
          <w:szCs w:val="24"/>
          <w:lang w:eastAsia="ru-RU"/>
        </w:rPr>
        <w:t>Тогучинского</w:t>
      </w:r>
      <w:proofErr w:type="spellEnd"/>
      <w:r w:rsidRPr="005E4AE4">
        <w:rPr>
          <w:rFonts w:ascii="Times New Roman" w:eastAsia="Times New Roman" w:hAnsi="Times New Roman" w:cs="Times New Roman"/>
          <w:spacing w:val="2"/>
          <w:sz w:val="24"/>
          <w:szCs w:val="24"/>
          <w:lang w:eastAsia="ru-RU"/>
        </w:rPr>
        <w:t xml:space="preserve"> района Новосибирской области»</w:t>
      </w:r>
    </w:p>
    <w:p w:rsidR="001A3BD8" w:rsidRPr="005E4AE4" w:rsidRDefault="001A3BD8" w:rsidP="001A3BD8">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5E4AE4">
        <w:rPr>
          <w:rFonts w:ascii="Times New Roman" w:eastAsia="Times New Roman" w:hAnsi="Times New Roman" w:cs="Times New Roman"/>
          <w:sz w:val="24"/>
          <w:szCs w:val="24"/>
          <w:lang w:eastAsia="ru-RU"/>
        </w:rPr>
        <w:t xml:space="preserve">        -постановление администрации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w:t>
      </w:r>
      <w:proofErr w:type="gramStart"/>
      <w:r w:rsidRPr="005E4AE4">
        <w:rPr>
          <w:rFonts w:ascii="Times New Roman" w:eastAsia="Times New Roman" w:hAnsi="Times New Roman" w:cs="Times New Roman"/>
          <w:sz w:val="24"/>
          <w:szCs w:val="24"/>
          <w:lang w:eastAsia="ru-RU"/>
        </w:rPr>
        <w:t>области  от</w:t>
      </w:r>
      <w:proofErr w:type="gramEnd"/>
      <w:r w:rsidRPr="005E4AE4">
        <w:rPr>
          <w:rFonts w:ascii="Times New Roman" w:eastAsia="Times New Roman" w:hAnsi="Times New Roman" w:cs="Times New Roman"/>
          <w:sz w:val="24"/>
          <w:szCs w:val="24"/>
          <w:lang w:eastAsia="ru-RU"/>
        </w:rPr>
        <w:t xml:space="preserve"> 17.11.2022 г.  </w:t>
      </w:r>
      <w:proofErr w:type="gramStart"/>
      <w:r w:rsidRPr="005E4AE4">
        <w:rPr>
          <w:rFonts w:ascii="Times New Roman" w:eastAsia="Times New Roman" w:hAnsi="Times New Roman" w:cs="Times New Roman"/>
          <w:sz w:val="24"/>
          <w:szCs w:val="24"/>
          <w:lang w:eastAsia="ru-RU"/>
        </w:rPr>
        <w:t>№  92</w:t>
      </w:r>
      <w:proofErr w:type="gramEnd"/>
      <w:r w:rsidRPr="005E4AE4">
        <w:rPr>
          <w:rFonts w:ascii="Times New Roman" w:eastAsia="Times New Roman" w:hAnsi="Times New Roman" w:cs="Times New Roman"/>
          <w:sz w:val="24"/>
          <w:szCs w:val="24"/>
          <w:lang w:eastAsia="ru-RU"/>
        </w:rPr>
        <w:t xml:space="preserve">  «</w:t>
      </w:r>
      <w:r w:rsidRPr="005E4AE4">
        <w:rPr>
          <w:rFonts w:ascii="Times New Roman" w:eastAsia="Times New Roman" w:hAnsi="Times New Roman" w:cs="Times New Roman"/>
          <w:spacing w:val="2"/>
          <w:sz w:val="24"/>
          <w:szCs w:val="24"/>
          <w:lang w:eastAsia="ru-RU"/>
        </w:rPr>
        <w:t xml:space="preserve">О внесении изменений в постановление администрации Сурковского  сельсовета </w:t>
      </w:r>
      <w:proofErr w:type="spellStart"/>
      <w:r w:rsidRPr="005E4AE4">
        <w:rPr>
          <w:rFonts w:ascii="Times New Roman" w:eastAsia="Times New Roman" w:hAnsi="Times New Roman" w:cs="Times New Roman"/>
          <w:spacing w:val="2"/>
          <w:sz w:val="24"/>
          <w:szCs w:val="24"/>
          <w:lang w:eastAsia="ru-RU"/>
        </w:rPr>
        <w:t>Тогучинского</w:t>
      </w:r>
      <w:proofErr w:type="spellEnd"/>
      <w:r w:rsidRPr="005E4AE4">
        <w:rPr>
          <w:rFonts w:ascii="Times New Roman" w:eastAsia="Times New Roman" w:hAnsi="Times New Roman" w:cs="Times New Roman"/>
          <w:spacing w:val="2"/>
          <w:sz w:val="24"/>
          <w:szCs w:val="24"/>
          <w:lang w:eastAsia="ru-RU"/>
        </w:rPr>
        <w:t xml:space="preserve"> района Новосибирской области от  07.06.2022 № 53 «Об утверждении Положения о порядке и размерах возмещения расходов, связанных со служебными командировками муниципальных служащих и работников администрации Сурковского сельсовета </w:t>
      </w:r>
      <w:proofErr w:type="spellStart"/>
      <w:r w:rsidRPr="005E4AE4">
        <w:rPr>
          <w:rFonts w:ascii="Times New Roman" w:eastAsia="Times New Roman" w:hAnsi="Times New Roman" w:cs="Times New Roman"/>
          <w:spacing w:val="2"/>
          <w:sz w:val="24"/>
          <w:szCs w:val="24"/>
          <w:lang w:eastAsia="ru-RU"/>
        </w:rPr>
        <w:t>Тогучинского</w:t>
      </w:r>
      <w:proofErr w:type="spellEnd"/>
      <w:r w:rsidRPr="005E4AE4">
        <w:rPr>
          <w:rFonts w:ascii="Times New Roman" w:eastAsia="Times New Roman" w:hAnsi="Times New Roman" w:cs="Times New Roman"/>
          <w:spacing w:val="2"/>
          <w:sz w:val="24"/>
          <w:szCs w:val="24"/>
          <w:lang w:eastAsia="ru-RU"/>
        </w:rPr>
        <w:t xml:space="preserve"> района Новосибирской области»</w:t>
      </w:r>
    </w:p>
    <w:p w:rsidR="001A3BD8" w:rsidRPr="005E4AE4" w:rsidRDefault="001A3BD8" w:rsidP="001A3BD8">
      <w:pPr>
        <w:numPr>
          <w:ilvl w:val="0"/>
          <w:numId w:val="1"/>
        </w:numPr>
        <w:spacing w:after="0" w:line="240" w:lineRule="auto"/>
        <w:ind w:right="57" w:firstLine="567"/>
        <w:jc w:val="both"/>
        <w:rPr>
          <w:rFonts w:ascii="Times New Roman" w:eastAsia="Times New Roman" w:hAnsi="Times New Roman" w:cs="Times New Roman"/>
          <w:sz w:val="24"/>
          <w:szCs w:val="24"/>
          <w:lang w:eastAsia="ru-RU"/>
        </w:rPr>
      </w:pPr>
      <w:proofErr w:type="gramStart"/>
      <w:r w:rsidRPr="005E4AE4">
        <w:rPr>
          <w:rFonts w:ascii="Times New Roman" w:eastAsia="Times New Roman" w:hAnsi="Times New Roman" w:cs="Times New Roman"/>
          <w:sz w:val="24"/>
          <w:szCs w:val="24"/>
          <w:lang w:eastAsia="ru-RU"/>
        </w:rPr>
        <w:t>Опубликовать  настоящее</w:t>
      </w:r>
      <w:proofErr w:type="gramEnd"/>
      <w:r w:rsidRPr="005E4AE4">
        <w:rPr>
          <w:rFonts w:ascii="Times New Roman" w:eastAsia="Times New Roman" w:hAnsi="Times New Roman" w:cs="Times New Roman"/>
          <w:sz w:val="24"/>
          <w:szCs w:val="24"/>
          <w:lang w:eastAsia="ru-RU"/>
        </w:rPr>
        <w:t xml:space="preserve">  Постановление  в периодическом печатном издании "</w:t>
      </w:r>
      <w:proofErr w:type="spellStart"/>
      <w:r w:rsidRPr="005E4AE4">
        <w:rPr>
          <w:rFonts w:ascii="Times New Roman" w:eastAsia="Times New Roman" w:hAnsi="Times New Roman" w:cs="Times New Roman"/>
          <w:sz w:val="24"/>
          <w:szCs w:val="24"/>
          <w:lang w:eastAsia="ru-RU"/>
        </w:rPr>
        <w:t>Сурковский</w:t>
      </w:r>
      <w:proofErr w:type="spellEnd"/>
      <w:r w:rsidRPr="005E4AE4">
        <w:rPr>
          <w:rFonts w:ascii="Times New Roman" w:eastAsia="Times New Roman" w:hAnsi="Times New Roman" w:cs="Times New Roman"/>
          <w:sz w:val="24"/>
          <w:szCs w:val="24"/>
          <w:lang w:eastAsia="ru-RU"/>
        </w:rPr>
        <w:t xml:space="preserve"> Вестник" и на официальном сайте администрации Сурковского</w:t>
      </w:r>
      <w:r w:rsidRPr="005E4AE4">
        <w:rPr>
          <w:rFonts w:ascii="Times New Roman" w:eastAsia="Times New Roman" w:hAnsi="Times New Roman" w:cs="Times New Roman"/>
          <w:sz w:val="24"/>
          <w:szCs w:val="24"/>
          <w:shd w:val="clear" w:color="auto" w:fill="FFFFFF"/>
          <w:lang w:eastAsia="ru-RU"/>
        </w:rPr>
        <w:t xml:space="preserve"> сельсовета </w:t>
      </w:r>
      <w:proofErr w:type="spellStart"/>
      <w:r w:rsidRPr="005E4AE4">
        <w:rPr>
          <w:rFonts w:ascii="Times New Roman" w:eastAsia="Times New Roman" w:hAnsi="Times New Roman" w:cs="Times New Roman"/>
          <w:sz w:val="24"/>
          <w:szCs w:val="24"/>
          <w:shd w:val="clear" w:color="auto" w:fill="FFFFFF"/>
          <w:lang w:eastAsia="ru-RU"/>
        </w:rPr>
        <w:t>Тогучинского</w:t>
      </w:r>
      <w:proofErr w:type="spellEnd"/>
      <w:r w:rsidRPr="005E4AE4">
        <w:rPr>
          <w:rFonts w:ascii="Times New Roman" w:eastAsia="Times New Roman" w:hAnsi="Times New Roman" w:cs="Times New Roman"/>
          <w:sz w:val="24"/>
          <w:szCs w:val="24"/>
          <w:shd w:val="clear" w:color="auto" w:fill="FFFFFF"/>
          <w:lang w:eastAsia="ru-RU"/>
        </w:rPr>
        <w:t xml:space="preserve"> района Новосибирской области в сети Интернет</w:t>
      </w:r>
      <w:r w:rsidRPr="005E4AE4">
        <w:rPr>
          <w:rFonts w:ascii="Times New Roman" w:eastAsia="Times New Roman" w:hAnsi="Times New Roman" w:cs="Times New Roman"/>
          <w:sz w:val="24"/>
          <w:szCs w:val="24"/>
          <w:lang w:eastAsia="ru-RU"/>
        </w:rPr>
        <w:t>.</w:t>
      </w:r>
    </w:p>
    <w:p w:rsidR="001A3BD8" w:rsidRPr="005E4AE4" w:rsidRDefault="001A3BD8" w:rsidP="001A3BD8">
      <w:pPr>
        <w:spacing w:after="0" w:line="240" w:lineRule="auto"/>
        <w:ind w:right="57"/>
        <w:jc w:val="both"/>
        <w:rPr>
          <w:rFonts w:ascii="Times New Roman" w:eastAsia="Times New Roman" w:hAnsi="Times New Roman" w:cs="Times New Roman"/>
          <w:sz w:val="24"/>
          <w:szCs w:val="24"/>
          <w:lang w:eastAsia="ru-RU"/>
        </w:rPr>
      </w:pPr>
    </w:p>
    <w:p w:rsidR="001A3BD8" w:rsidRPr="005E4AE4" w:rsidRDefault="001A3BD8" w:rsidP="001A3BD8">
      <w:pPr>
        <w:spacing w:after="0" w:line="240" w:lineRule="auto"/>
        <w:ind w:right="57"/>
        <w:rPr>
          <w:rFonts w:ascii="Times New Roman" w:eastAsia="Times New Roman" w:hAnsi="Times New Roman" w:cs="Times New Roman"/>
          <w:sz w:val="24"/>
          <w:szCs w:val="24"/>
          <w:shd w:val="clear" w:color="auto" w:fill="FFFFFF"/>
          <w:lang w:eastAsia="ru-RU"/>
        </w:rPr>
      </w:pPr>
      <w:r w:rsidRPr="005E4AE4">
        <w:rPr>
          <w:rFonts w:ascii="Times New Roman" w:eastAsia="Times New Roman" w:hAnsi="Times New Roman" w:cs="Times New Roman"/>
          <w:sz w:val="24"/>
          <w:szCs w:val="24"/>
          <w:lang w:eastAsia="ru-RU"/>
        </w:rPr>
        <w:t xml:space="preserve">Глава </w:t>
      </w:r>
      <w:proofErr w:type="gramStart"/>
      <w:r w:rsidRPr="005E4AE4">
        <w:rPr>
          <w:rFonts w:ascii="Times New Roman" w:eastAsia="Times New Roman" w:hAnsi="Times New Roman" w:cs="Times New Roman"/>
          <w:sz w:val="24"/>
          <w:szCs w:val="24"/>
          <w:lang w:eastAsia="ru-RU"/>
        </w:rPr>
        <w:t xml:space="preserve">Сурковского </w:t>
      </w:r>
      <w:r w:rsidRPr="005E4AE4">
        <w:rPr>
          <w:rFonts w:ascii="Times New Roman" w:eastAsia="Times New Roman" w:hAnsi="Times New Roman" w:cs="Times New Roman"/>
          <w:sz w:val="24"/>
          <w:szCs w:val="24"/>
          <w:shd w:val="clear" w:color="auto" w:fill="FFFFFF"/>
          <w:lang w:eastAsia="ru-RU"/>
        </w:rPr>
        <w:t xml:space="preserve"> сельсовета</w:t>
      </w:r>
      <w:proofErr w:type="gramEnd"/>
      <w:r w:rsidRPr="005E4AE4">
        <w:rPr>
          <w:rFonts w:ascii="Times New Roman" w:eastAsia="Times New Roman" w:hAnsi="Times New Roman" w:cs="Times New Roman"/>
          <w:sz w:val="24"/>
          <w:szCs w:val="24"/>
          <w:shd w:val="clear" w:color="auto" w:fill="FFFFFF"/>
          <w:lang w:eastAsia="ru-RU"/>
        </w:rPr>
        <w:t xml:space="preserve"> </w:t>
      </w:r>
    </w:p>
    <w:p w:rsidR="001A3BD8" w:rsidRPr="005E4AE4" w:rsidRDefault="001A3BD8" w:rsidP="001A3BD8">
      <w:pPr>
        <w:spacing w:after="0" w:line="240" w:lineRule="auto"/>
        <w:ind w:right="57"/>
        <w:rPr>
          <w:rFonts w:ascii="Times New Roman" w:eastAsia="Times New Roman" w:hAnsi="Times New Roman" w:cs="Times New Roman"/>
          <w:sz w:val="24"/>
          <w:szCs w:val="24"/>
          <w:shd w:val="clear" w:color="auto" w:fill="FFFFFF"/>
          <w:lang w:eastAsia="ru-RU"/>
        </w:rPr>
      </w:pPr>
      <w:proofErr w:type="spellStart"/>
      <w:r w:rsidRPr="005E4AE4">
        <w:rPr>
          <w:rFonts w:ascii="Times New Roman" w:eastAsia="Times New Roman" w:hAnsi="Times New Roman" w:cs="Times New Roman"/>
          <w:sz w:val="24"/>
          <w:szCs w:val="24"/>
          <w:shd w:val="clear" w:color="auto" w:fill="FFFFFF"/>
          <w:lang w:eastAsia="ru-RU"/>
        </w:rPr>
        <w:t>Тогучинского</w:t>
      </w:r>
      <w:proofErr w:type="spellEnd"/>
      <w:r w:rsidRPr="005E4AE4">
        <w:rPr>
          <w:rFonts w:ascii="Times New Roman" w:eastAsia="Times New Roman" w:hAnsi="Times New Roman" w:cs="Times New Roman"/>
          <w:sz w:val="24"/>
          <w:szCs w:val="24"/>
          <w:shd w:val="clear" w:color="auto" w:fill="FFFFFF"/>
          <w:lang w:eastAsia="ru-RU"/>
        </w:rPr>
        <w:t xml:space="preserve"> района </w:t>
      </w:r>
    </w:p>
    <w:p w:rsidR="001A3BD8" w:rsidRDefault="001A3BD8" w:rsidP="001A3BD8">
      <w:pPr>
        <w:spacing w:after="0" w:line="240" w:lineRule="auto"/>
        <w:ind w:right="57"/>
        <w:rPr>
          <w:rFonts w:ascii="Times New Roman" w:eastAsia="Times New Roman" w:hAnsi="Times New Roman" w:cs="Times New Roman"/>
          <w:sz w:val="24"/>
          <w:szCs w:val="24"/>
          <w:shd w:val="clear" w:color="auto" w:fill="FFFFFF"/>
          <w:lang w:eastAsia="ru-RU"/>
        </w:rPr>
      </w:pPr>
      <w:r w:rsidRPr="005E4AE4">
        <w:rPr>
          <w:rFonts w:ascii="Times New Roman" w:eastAsia="Times New Roman" w:hAnsi="Times New Roman" w:cs="Times New Roman"/>
          <w:sz w:val="24"/>
          <w:szCs w:val="24"/>
          <w:shd w:val="clear" w:color="auto" w:fill="FFFFFF"/>
          <w:lang w:eastAsia="ru-RU"/>
        </w:rPr>
        <w:t xml:space="preserve">Новосибирской области                                                            </w:t>
      </w:r>
      <w:proofErr w:type="spellStart"/>
      <w:r w:rsidRPr="005E4AE4">
        <w:rPr>
          <w:rFonts w:ascii="Times New Roman" w:eastAsia="Times New Roman" w:hAnsi="Times New Roman" w:cs="Times New Roman"/>
          <w:sz w:val="24"/>
          <w:szCs w:val="24"/>
          <w:shd w:val="clear" w:color="auto" w:fill="FFFFFF"/>
          <w:lang w:eastAsia="ru-RU"/>
        </w:rPr>
        <w:t>А.И.Гордиенко</w:t>
      </w:r>
      <w:proofErr w:type="spellEnd"/>
    </w:p>
    <w:p w:rsidR="005E4AE4" w:rsidRDefault="005E4AE4" w:rsidP="001A3BD8">
      <w:pPr>
        <w:spacing w:after="0" w:line="240" w:lineRule="auto"/>
        <w:ind w:right="57"/>
        <w:rPr>
          <w:rFonts w:ascii="Times New Roman" w:eastAsia="Times New Roman" w:hAnsi="Times New Roman" w:cs="Times New Roman"/>
          <w:sz w:val="24"/>
          <w:szCs w:val="24"/>
          <w:shd w:val="clear" w:color="auto" w:fill="FFFFFF"/>
          <w:lang w:eastAsia="ru-RU"/>
        </w:rPr>
      </w:pPr>
    </w:p>
    <w:p w:rsidR="005E4AE4" w:rsidRPr="005E4AE4" w:rsidRDefault="005E4AE4" w:rsidP="005E4AE4">
      <w:pPr>
        <w:spacing w:after="0" w:line="240" w:lineRule="auto"/>
        <w:jc w:val="right"/>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Приложение</w:t>
      </w:r>
    </w:p>
    <w:p w:rsidR="005E4AE4" w:rsidRPr="005E4AE4" w:rsidRDefault="005E4AE4" w:rsidP="005E4AE4">
      <w:pPr>
        <w:spacing w:after="0" w:line="240" w:lineRule="auto"/>
        <w:jc w:val="right"/>
        <w:rPr>
          <w:rFonts w:ascii="Times New Roman" w:eastAsia="Times New Roman" w:hAnsi="Times New Roman" w:cs="Times New Roman"/>
          <w:sz w:val="24"/>
          <w:szCs w:val="24"/>
          <w:lang w:eastAsia="ru-RU"/>
        </w:rPr>
      </w:pPr>
      <w:proofErr w:type="gramStart"/>
      <w:r w:rsidRPr="005E4AE4">
        <w:rPr>
          <w:rFonts w:ascii="Times New Roman" w:eastAsia="Times New Roman" w:hAnsi="Times New Roman" w:cs="Times New Roman"/>
          <w:sz w:val="24"/>
          <w:szCs w:val="24"/>
          <w:lang w:eastAsia="ru-RU"/>
        </w:rPr>
        <w:t>к  Постановлению</w:t>
      </w:r>
      <w:proofErr w:type="gramEnd"/>
      <w:r w:rsidRPr="005E4AE4">
        <w:rPr>
          <w:rFonts w:ascii="Times New Roman" w:eastAsia="Times New Roman" w:hAnsi="Times New Roman" w:cs="Times New Roman"/>
          <w:sz w:val="24"/>
          <w:szCs w:val="24"/>
          <w:lang w:eastAsia="ru-RU"/>
        </w:rPr>
        <w:t xml:space="preserve"> администрации</w:t>
      </w:r>
    </w:p>
    <w:p w:rsidR="005E4AE4" w:rsidRPr="005E4AE4" w:rsidRDefault="005E4AE4" w:rsidP="005E4AE4">
      <w:pPr>
        <w:spacing w:after="0" w:line="240" w:lineRule="auto"/>
        <w:jc w:val="right"/>
        <w:rPr>
          <w:rFonts w:ascii="Times New Roman" w:eastAsia="Times New Roman" w:hAnsi="Times New Roman" w:cs="Times New Roman"/>
          <w:sz w:val="24"/>
          <w:szCs w:val="24"/>
          <w:shd w:val="clear" w:color="auto" w:fill="FFFFFF"/>
          <w:lang w:eastAsia="ru-RU"/>
        </w:rPr>
      </w:pPr>
      <w:r w:rsidRPr="005E4AE4">
        <w:rPr>
          <w:rFonts w:ascii="Times New Roman" w:eastAsia="Times New Roman" w:hAnsi="Times New Roman" w:cs="Times New Roman"/>
          <w:sz w:val="24"/>
          <w:szCs w:val="24"/>
          <w:shd w:val="clear" w:color="auto" w:fill="FFFFFF"/>
          <w:lang w:eastAsia="ru-RU"/>
        </w:rPr>
        <w:t xml:space="preserve">Сурковского сельсовета </w:t>
      </w:r>
    </w:p>
    <w:p w:rsidR="005E4AE4" w:rsidRPr="005E4AE4" w:rsidRDefault="005E4AE4" w:rsidP="005E4AE4">
      <w:pPr>
        <w:spacing w:after="0" w:line="240" w:lineRule="auto"/>
        <w:jc w:val="right"/>
        <w:rPr>
          <w:rFonts w:ascii="Times New Roman" w:eastAsia="Times New Roman" w:hAnsi="Times New Roman" w:cs="Times New Roman"/>
          <w:sz w:val="24"/>
          <w:szCs w:val="24"/>
          <w:lang w:eastAsia="ru-RU"/>
        </w:rPr>
      </w:pPr>
      <w:proofErr w:type="spellStart"/>
      <w:r w:rsidRPr="005E4AE4">
        <w:rPr>
          <w:rFonts w:ascii="Times New Roman" w:eastAsia="Times New Roman" w:hAnsi="Times New Roman" w:cs="Times New Roman"/>
          <w:sz w:val="24"/>
          <w:szCs w:val="24"/>
          <w:shd w:val="clear" w:color="auto" w:fill="FFFFFF"/>
          <w:lang w:eastAsia="ru-RU"/>
        </w:rPr>
        <w:t>Тогучинского</w:t>
      </w:r>
      <w:proofErr w:type="spellEnd"/>
      <w:r w:rsidRPr="005E4AE4">
        <w:rPr>
          <w:rFonts w:ascii="Times New Roman" w:eastAsia="Times New Roman" w:hAnsi="Times New Roman" w:cs="Times New Roman"/>
          <w:sz w:val="24"/>
          <w:szCs w:val="24"/>
          <w:shd w:val="clear" w:color="auto" w:fill="FFFFFF"/>
          <w:lang w:eastAsia="ru-RU"/>
        </w:rPr>
        <w:t xml:space="preserve"> района Новосибирской области </w:t>
      </w:r>
    </w:p>
    <w:p w:rsidR="005E4AE4" w:rsidRPr="005E4AE4" w:rsidRDefault="005E4AE4" w:rsidP="005E4AE4">
      <w:pPr>
        <w:spacing w:after="0" w:line="240" w:lineRule="auto"/>
        <w:jc w:val="right"/>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06.05.2024 г. № 65</w:t>
      </w:r>
    </w:p>
    <w:p w:rsidR="005E4AE4" w:rsidRPr="005E4AE4" w:rsidRDefault="005E4AE4" w:rsidP="005E4AE4">
      <w:pPr>
        <w:spacing w:after="0" w:line="240" w:lineRule="auto"/>
        <w:rPr>
          <w:rFonts w:ascii="Times New Roman" w:eastAsia="Times New Roman" w:hAnsi="Times New Roman" w:cs="Times New Roman"/>
          <w:sz w:val="24"/>
          <w:szCs w:val="24"/>
          <w:lang w:eastAsia="ru-RU"/>
        </w:rPr>
      </w:pPr>
    </w:p>
    <w:p w:rsidR="005E4AE4" w:rsidRPr="005E4AE4" w:rsidRDefault="005E4AE4" w:rsidP="005E4AE4">
      <w:pPr>
        <w:shd w:val="clear" w:color="auto" w:fill="FFFFFF"/>
        <w:tabs>
          <w:tab w:val="left" w:pos="9498"/>
        </w:tabs>
        <w:spacing w:after="0" w:line="240" w:lineRule="auto"/>
        <w:jc w:val="center"/>
        <w:rPr>
          <w:rFonts w:ascii="Times New Roman" w:eastAsia="Times New Roman" w:hAnsi="Times New Roman" w:cs="Times New Roman"/>
          <w:b/>
          <w:spacing w:val="2"/>
          <w:sz w:val="24"/>
          <w:szCs w:val="24"/>
          <w:lang w:eastAsia="ru-RU"/>
        </w:rPr>
      </w:pPr>
      <w:r w:rsidRPr="005E4AE4">
        <w:rPr>
          <w:rFonts w:ascii="Times New Roman" w:eastAsia="Times New Roman" w:hAnsi="Times New Roman" w:cs="Times New Roman"/>
          <w:b/>
          <w:spacing w:val="2"/>
          <w:sz w:val="24"/>
          <w:szCs w:val="24"/>
          <w:lang w:eastAsia="ru-RU"/>
        </w:rPr>
        <w:t xml:space="preserve">Положение </w:t>
      </w:r>
    </w:p>
    <w:p w:rsidR="005E4AE4" w:rsidRPr="005E4AE4" w:rsidRDefault="005E4AE4" w:rsidP="005E4AE4">
      <w:pPr>
        <w:shd w:val="clear" w:color="auto" w:fill="FFFFFF"/>
        <w:tabs>
          <w:tab w:val="left" w:pos="9498"/>
        </w:tabs>
        <w:spacing w:after="0" w:line="240" w:lineRule="auto"/>
        <w:jc w:val="center"/>
        <w:rPr>
          <w:rFonts w:ascii="Times New Roman" w:eastAsia="Times New Roman" w:hAnsi="Times New Roman" w:cs="Times New Roman"/>
          <w:b/>
          <w:spacing w:val="2"/>
          <w:sz w:val="24"/>
          <w:szCs w:val="24"/>
          <w:lang w:eastAsia="ru-RU"/>
        </w:rPr>
      </w:pPr>
      <w:r w:rsidRPr="005E4AE4">
        <w:rPr>
          <w:rFonts w:ascii="Times New Roman" w:eastAsia="Times New Roman" w:hAnsi="Times New Roman" w:cs="Times New Roman"/>
          <w:b/>
          <w:spacing w:val="2"/>
          <w:sz w:val="24"/>
          <w:szCs w:val="24"/>
          <w:lang w:eastAsia="ru-RU"/>
        </w:rPr>
        <w:t xml:space="preserve">о порядке и размерах возмещения расходов, связанных со служебными командировками муниципальных служащих и работников администрации </w:t>
      </w:r>
      <w:proofErr w:type="gramStart"/>
      <w:r w:rsidRPr="005E4AE4">
        <w:rPr>
          <w:rFonts w:ascii="Times New Roman" w:eastAsia="Times New Roman" w:hAnsi="Times New Roman" w:cs="Times New Roman"/>
          <w:b/>
          <w:spacing w:val="2"/>
          <w:sz w:val="24"/>
          <w:szCs w:val="24"/>
          <w:lang w:eastAsia="ru-RU"/>
        </w:rPr>
        <w:t>Сурковского  сельсовета</w:t>
      </w:r>
      <w:proofErr w:type="gramEnd"/>
      <w:r w:rsidRPr="005E4AE4">
        <w:rPr>
          <w:rFonts w:ascii="Times New Roman" w:eastAsia="Times New Roman" w:hAnsi="Times New Roman" w:cs="Times New Roman"/>
          <w:b/>
          <w:spacing w:val="2"/>
          <w:sz w:val="24"/>
          <w:szCs w:val="24"/>
          <w:lang w:eastAsia="ru-RU"/>
        </w:rPr>
        <w:t xml:space="preserve"> </w:t>
      </w:r>
      <w:proofErr w:type="spellStart"/>
      <w:r w:rsidRPr="005E4AE4">
        <w:rPr>
          <w:rFonts w:ascii="Times New Roman" w:eastAsia="Times New Roman" w:hAnsi="Times New Roman" w:cs="Times New Roman"/>
          <w:b/>
          <w:spacing w:val="2"/>
          <w:sz w:val="24"/>
          <w:szCs w:val="24"/>
          <w:lang w:eastAsia="ru-RU"/>
        </w:rPr>
        <w:t>Тогучинского</w:t>
      </w:r>
      <w:proofErr w:type="spellEnd"/>
      <w:r w:rsidRPr="005E4AE4">
        <w:rPr>
          <w:rFonts w:ascii="Times New Roman" w:eastAsia="Times New Roman" w:hAnsi="Times New Roman" w:cs="Times New Roman"/>
          <w:b/>
          <w:spacing w:val="2"/>
          <w:sz w:val="24"/>
          <w:szCs w:val="24"/>
          <w:lang w:eastAsia="ru-RU"/>
        </w:rPr>
        <w:t xml:space="preserve"> района Новосибирской области</w:t>
      </w:r>
    </w:p>
    <w:p w:rsidR="005E4AE4" w:rsidRPr="005E4AE4" w:rsidRDefault="005E4AE4" w:rsidP="005E4AE4">
      <w:pPr>
        <w:shd w:val="clear" w:color="auto" w:fill="FFFFFF"/>
        <w:tabs>
          <w:tab w:val="left" w:pos="9498"/>
        </w:tabs>
        <w:spacing w:after="0" w:line="240" w:lineRule="auto"/>
        <w:jc w:val="center"/>
        <w:rPr>
          <w:rFonts w:ascii="Times New Roman" w:eastAsia="Times New Roman" w:hAnsi="Times New Roman" w:cs="Times New Roman"/>
          <w:b/>
          <w:sz w:val="24"/>
          <w:szCs w:val="24"/>
          <w:lang w:eastAsia="ru-RU"/>
        </w:rPr>
      </w:pPr>
    </w:p>
    <w:p w:rsidR="005E4AE4" w:rsidRPr="005E4AE4" w:rsidRDefault="005E4AE4" w:rsidP="005E4AE4">
      <w:pPr>
        <w:widowControl w:val="0"/>
        <w:numPr>
          <w:ilvl w:val="0"/>
          <w:numId w:val="2"/>
        </w:numPr>
        <w:tabs>
          <w:tab w:val="left" w:pos="9498"/>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E4A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14:anchorId="6C0609DB" wp14:editId="3EB50800">
                <wp:simplePos x="0" y="0"/>
                <wp:positionH relativeFrom="margin">
                  <wp:posOffset>4838700</wp:posOffset>
                </wp:positionH>
                <wp:positionV relativeFrom="paragraph">
                  <wp:posOffset>723900</wp:posOffset>
                </wp:positionV>
                <wp:extent cx="0" cy="234950"/>
                <wp:effectExtent l="0" t="0" r="19050" b="317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619EA"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1pt,57pt" to="38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" o:allowincell="f" strokeweight=".25pt">
                <w10:wrap anchorx="margin"/>
              </v:line>
            </w:pict>
          </mc:Fallback>
        </mc:AlternateContent>
      </w:r>
      <w:r w:rsidRPr="005E4A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0" allowOverlap="1" wp14:anchorId="4200C224" wp14:editId="3224A643">
                <wp:simplePos x="0" y="0"/>
                <wp:positionH relativeFrom="margin">
                  <wp:posOffset>4829810</wp:posOffset>
                </wp:positionH>
                <wp:positionV relativeFrom="paragraph">
                  <wp:posOffset>2924810</wp:posOffset>
                </wp:positionV>
                <wp:extent cx="0" cy="97790"/>
                <wp:effectExtent l="0" t="0" r="19050" b="355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7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1CF40"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0.3pt,230.3pt" to="380.3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" o:allowincell="f" strokeweight=".25pt">
                <w10:wrap anchorx="margin"/>
              </v:line>
            </w:pict>
          </mc:Fallback>
        </mc:AlternateContent>
      </w:r>
      <w:r w:rsidRPr="005E4AE4">
        <w:rPr>
          <w:rFonts w:ascii="Times New Roman" w:eastAsia="Times New Roman" w:hAnsi="Times New Roman" w:cs="Times New Roman"/>
          <w:b/>
          <w:bCs/>
          <w:sz w:val="24"/>
          <w:szCs w:val="24"/>
          <w:lang w:eastAsia="ru-RU"/>
        </w:rPr>
        <w:t xml:space="preserve">Общие положения </w:t>
      </w:r>
    </w:p>
    <w:p w:rsidR="005E4AE4" w:rsidRPr="005E4AE4" w:rsidRDefault="005E4AE4" w:rsidP="005E4AE4">
      <w:pPr>
        <w:widowControl w:val="0"/>
        <w:numPr>
          <w:ilvl w:val="0"/>
          <w:numId w:val="3"/>
        </w:numPr>
        <w:shd w:val="clear" w:color="auto" w:fill="FFFFFF"/>
        <w:tabs>
          <w:tab w:val="left" w:pos="1039"/>
          <w:tab w:val="left" w:pos="949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w:t>
      </w:r>
      <w:r w:rsidRPr="005E4AE4">
        <w:rPr>
          <w:rFonts w:ascii="Times New Roman" w:eastAsia="Times New Roman" w:hAnsi="Times New Roman" w:cs="Times New Roman"/>
          <w:spacing w:val="2"/>
          <w:sz w:val="24"/>
          <w:szCs w:val="24"/>
          <w:lang w:eastAsia="ru-RU"/>
        </w:rPr>
        <w:t xml:space="preserve">Настоящее Положение разработано с целью установления порядка и норм возмещения расходов, связанных со служебными командировками  муниципальных служащих и работников, не являющихся муниципальными служащими (далее – работники), </w:t>
      </w:r>
      <w:r w:rsidRPr="005E4AE4">
        <w:rPr>
          <w:rFonts w:ascii="Times New Roman" w:eastAsia="Times New Roman" w:hAnsi="Times New Roman" w:cs="Times New Roman"/>
          <w:spacing w:val="2"/>
          <w:sz w:val="24"/>
          <w:szCs w:val="24"/>
          <w:lang w:eastAsia="ru-RU"/>
        </w:rPr>
        <w:lastRenderedPageBreak/>
        <w:t xml:space="preserve">администрации Сурковского сельсовета </w:t>
      </w:r>
      <w:proofErr w:type="spellStart"/>
      <w:r w:rsidRPr="005E4AE4">
        <w:rPr>
          <w:rFonts w:ascii="Times New Roman" w:eastAsia="Times New Roman" w:hAnsi="Times New Roman" w:cs="Times New Roman"/>
          <w:spacing w:val="2"/>
          <w:sz w:val="24"/>
          <w:szCs w:val="24"/>
          <w:lang w:eastAsia="ru-RU"/>
        </w:rPr>
        <w:t>Тогучинского</w:t>
      </w:r>
      <w:proofErr w:type="spellEnd"/>
      <w:r w:rsidRPr="005E4AE4">
        <w:rPr>
          <w:rFonts w:ascii="Times New Roman" w:eastAsia="Times New Roman" w:hAnsi="Times New Roman" w:cs="Times New Roman"/>
          <w:spacing w:val="2"/>
          <w:sz w:val="24"/>
          <w:szCs w:val="24"/>
          <w:lang w:eastAsia="ru-RU"/>
        </w:rPr>
        <w:t xml:space="preserve"> района Новосибирской области, на основании Трудового кодекса Российской Федерации, постановления Правительства Российской Федерации от 13.10.2008г. №749 «Об особенностях направления работников в служебные командировки»» (далее – командировочные расходы).</w:t>
      </w:r>
    </w:p>
    <w:p w:rsidR="005E4AE4" w:rsidRPr="005E4AE4" w:rsidRDefault="005E4AE4" w:rsidP="005E4AE4">
      <w:pPr>
        <w:widowControl w:val="0"/>
        <w:numPr>
          <w:ilvl w:val="0"/>
          <w:numId w:val="3"/>
        </w:numPr>
        <w:shd w:val="clear" w:color="auto" w:fill="FFFFFF"/>
        <w:tabs>
          <w:tab w:val="left" w:pos="1039"/>
          <w:tab w:val="left" w:pos="949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Муниципальные служащие и работники администрации</w:t>
      </w:r>
      <w:r w:rsidRPr="005E4AE4">
        <w:rPr>
          <w:rFonts w:ascii="Times New Roman" w:eastAsia="Times New Roman" w:hAnsi="Times New Roman" w:cs="Times New Roman"/>
          <w:sz w:val="24"/>
          <w:szCs w:val="24"/>
          <w:shd w:val="clear" w:color="auto" w:fill="FFFFFF"/>
          <w:lang w:eastAsia="ru-RU"/>
        </w:rPr>
        <w:t> </w:t>
      </w:r>
      <w:r w:rsidRPr="005E4AE4">
        <w:rPr>
          <w:rFonts w:ascii="Times New Roman" w:eastAsia="Times New Roman" w:hAnsi="Times New Roman" w:cs="Times New Roman"/>
          <w:sz w:val="24"/>
          <w:szCs w:val="24"/>
          <w:lang w:eastAsia="ru-RU"/>
        </w:rPr>
        <w:t>направляются в служебные командировки на определенный срок для выполнения служебного задания (вне постоянной работы) на территории Российской Федерации.</w:t>
      </w:r>
    </w:p>
    <w:p w:rsidR="005E4AE4" w:rsidRPr="005E4AE4" w:rsidRDefault="005E4AE4" w:rsidP="005E4AE4">
      <w:pPr>
        <w:widowControl w:val="0"/>
        <w:numPr>
          <w:ilvl w:val="0"/>
          <w:numId w:val="3"/>
        </w:numPr>
        <w:shd w:val="clear" w:color="auto" w:fill="FFFFFF"/>
        <w:tabs>
          <w:tab w:val="left" w:pos="1039"/>
          <w:tab w:val="left" w:pos="949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Направление работника в командировку оформляется   распоряжением Главы Сурковского</w:t>
      </w:r>
      <w:r w:rsidRPr="005E4AE4">
        <w:rPr>
          <w:rFonts w:ascii="Times New Roman" w:eastAsia="Times New Roman" w:hAnsi="Times New Roman" w:cs="Times New Roman"/>
          <w:sz w:val="24"/>
          <w:szCs w:val="24"/>
          <w:shd w:val="clear" w:color="auto" w:fill="FFFFFF"/>
          <w:lang w:eastAsia="ru-RU"/>
        </w:rPr>
        <w:t xml:space="preserve"> сельсовета </w:t>
      </w:r>
      <w:proofErr w:type="spellStart"/>
      <w:r w:rsidRPr="005E4AE4">
        <w:rPr>
          <w:rFonts w:ascii="Times New Roman" w:eastAsia="Times New Roman" w:hAnsi="Times New Roman" w:cs="Times New Roman"/>
          <w:sz w:val="24"/>
          <w:szCs w:val="24"/>
          <w:shd w:val="clear" w:color="auto" w:fill="FFFFFF"/>
          <w:lang w:eastAsia="ru-RU"/>
        </w:rPr>
        <w:t>Тогучинского</w:t>
      </w:r>
      <w:proofErr w:type="spellEnd"/>
      <w:r w:rsidRPr="005E4AE4">
        <w:rPr>
          <w:rFonts w:ascii="Times New Roman" w:eastAsia="Times New Roman" w:hAnsi="Times New Roman" w:cs="Times New Roman"/>
          <w:sz w:val="24"/>
          <w:szCs w:val="24"/>
          <w:shd w:val="clear" w:color="auto" w:fill="FFFFFF"/>
          <w:lang w:eastAsia="ru-RU"/>
        </w:rPr>
        <w:t xml:space="preserve"> района Новосибирской области (далее - Глава)</w:t>
      </w:r>
      <w:r w:rsidRPr="005E4AE4">
        <w:rPr>
          <w:rFonts w:ascii="Times New Roman" w:eastAsia="Times New Roman" w:hAnsi="Times New Roman" w:cs="Times New Roman"/>
          <w:sz w:val="24"/>
          <w:szCs w:val="24"/>
          <w:lang w:eastAsia="ru-RU"/>
        </w:rPr>
        <w:t>.</w:t>
      </w:r>
    </w:p>
    <w:p w:rsidR="005E4AE4" w:rsidRPr="005E4AE4" w:rsidRDefault="005E4AE4" w:rsidP="005E4AE4">
      <w:pPr>
        <w:shd w:val="clear" w:color="auto" w:fill="FFFFFF"/>
        <w:tabs>
          <w:tab w:val="left" w:pos="1039"/>
          <w:tab w:val="left" w:pos="9498"/>
        </w:tabs>
        <w:spacing w:after="0"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1.4. Срок командировки определяется с учетом цели, объема, сложности и других особенностей служебного задания.</w:t>
      </w:r>
    </w:p>
    <w:p w:rsidR="005E4AE4" w:rsidRPr="005E4AE4" w:rsidRDefault="005E4AE4" w:rsidP="005E4AE4">
      <w:pPr>
        <w:shd w:val="clear" w:color="auto" w:fill="FFFFFF"/>
        <w:tabs>
          <w:tab w:val="left" w:pos="9498"/>
        </w:tabs>
        <w:spacing w:after="0" w:line="240" w:lineRule="auto"/>
        <w:jc w:val="both"/>
        <w:rPr>
          <w:rFonts w:ascii="Times New Roman" w:eastAsia="Times New Roman" w:hAnsi="Times New Roman" w:cs="Times New Roman"/>
          <w:sz w:val="24"/>
          <w:szCs w:val="24"/>
          <w:lang w:eastAsia="ru-RU"/>
        </w:rPr>
      </w:pPr>
    </w:p>
    <w:p w:rsidR="005E4AE4" w:rsidRPr="005E4AE4" w:rsidRDefault="005E4AE4" w:rsidP="005E4AE4">
      <w:pPr>
        <w:widowControl w:val="0"/>
        <w:shd w:val="clear" w:color="auto" w:fill="FFFFFF"/>
        <w:tabs>
          <w:tab w:val="left" w:pos="9498"/>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5E4AE4">
        <w:rPr>
          <w:rFonts w:ascii="Times New Roman" w:eastAsia="Times New Roman" w:hAnsi="Times New Roman" w:cs="Times New Roman"/>
          <w:sz w:val="24"/>
          <w:szCs w:val="24"/>
          <w:lang w:eastAsia="ru-RU"/>
        </w:rPr>
        <w:t xml:space="preserve">                                         2.</w:t>
      </w:r>
      <w:r w:rsidRPr="005E4AE4">
        <w:rPr>
          <w:rFonts w:ascii="Times New Roman" w:eastAsia="Times New Roman" w:hAnsi="Times New Roman" w:cs="Times New Roman"/>
          <w:b/>
          <w:bCs/>
          <w:sz w:val="24"/>
          <w:szCs w:val="24"/>
          <w:lang w:eastAsia="ru-RU"/>
        </w:rPr>
        <w:t xml:space="preserve">Командировочные расходы </w:t>
      </w:r>
    </w:p>
    <w:p w:rsidR="005E4AE4" w:rsidRPr="005E4AE4" w:rsidRDefault="005E4AE4" w:rsidP="005E4AE4">
      <w:pPr>
        <w:widowControl w:val="0"/>
        <w:shd w:val="clear" w:color="auto" w:fill="FFFFFF"/>
        <w:tabs>
          <w:tab w:val="left" w:pos="-2977"/>
          <w:tab w:val="left" w:pos="949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2.1. При направлении работника в служебную командировку ему гарантируется сохранение средней заработной платы, а также возмещаются:</w:t>
      </w:r>
    </w:p>
    <w:p w:rsidR="005E4AE4" w:rsidRPr="005E4AE4" w:rsidRDefault="005E4AE4" w:rsidP="005E4AE4">
      <w:pPr>
        <w:widowControl w:val="0"/>
        <w:shd w:val="clear" w:color="auto" w:fill="FFFFFF"/>
        <w:tabs>
          <w:tab w:val="left" w:pos="-2977"/>
          <w:tab w:val="left" w:pos="949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E4AE4" w:rsidRPr="005E4AE4" w:rsidRDefault="005E4AE4" w:rsidP="005E4AE4">
      <w:pPr>
        <w:widowControl w:val="0"/>
        <w:shd w:val="clear" w:color="auto" w:fill="FFFFFF"/>
        <w:tabs>
          <w:tab w:val="left" w:pos="-2977"/>
          <w:tab w:val="left" w:pos="949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расходы по проезду к месту командировки и обратно к месту постоянной работы;</w:t>
      </w:r>
    </w:p>
    <w:p w:rsidR="005E4AE4" w:rsidRPr="005E4AE4" w:rsidRDefault="005E4AE4" w:rsidP="005E4AE4">
      <w:pPr>
        <w:widowControl w:val="0"/>
        <w:shd w:val="clear" w:color="auto" w:fill="FFFFFF"/>
        <w:tabs>
          <w:tab w:val="left" w:pos="-2977"/>
          <w:tab w:val="left" w:pos="949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расходы по проезду из одного населенного пункта в другой, если работник командирован в несколько организаций, расположенных в разных населенных пунктах;</w:t>
      </w:r>
    </w:p>
    <w:p w:rsidR="005E4AE4" w:rsidRPr="005E4AE4" w:rsidRDefault="005E4AE4" w:rsidP="005E4AE4">
      <w:pPr>
        <w:widowControl w:val="0"/>
        <w:shd w:val="clear" w:color="auto" w:fill="FFFFFF"/>
        <w:tabs>
          <w:tab w:val="left" w:pos="-2977"/>
          <w:tab w:val="left" w:pos="949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расходы по найму жилого помещения;</w:t>
      </w:r>
    </w:p>
    <w:p w:rsidR="005E4AE4" w:rsidRPr="005E4AE4" w:rsidRDefault="005E4AE4" w:rsidP="005E4AE4">
      <w:pPr>
        <w:widowControl w:val="0"/>
        <w:shd w:val="clear" w:color="auto" w:fill="FFFFFF"/>
        <w:tabs>
          <w:tab w:val="left" w:pos="-2977"/>
          <w:tab w:val="left" w:pos="949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дополнительные расходы, связанные с проживанием вне постоянного места жительства (суточные);</w:t>
      </w:r>
    </w:p>
    <w:p w:rsidR="005E4AE4" w:rsidRPr="005E4AE4" w:rsidRDefault="005E4AE4" w:rsidP="005E4AE4">
      <w:pPr>
        <w:widowControl w:val="0"/>
        <w:shd w:val="clear" w:color="auto" w:fill="FFFFFF"/>
        <w:tabs>
          <w:tab w:val="left" w:pos="-2977"/>
          <w:tab w:val="left" w:pos="917"/>
          <w:tab w:val="left" w:pos="949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расходы на бронирование номера в гостинице;</w:t>
      </w:r>
    </w:p>
    <w:p w:rsidR="005E4AE4" w:rsidRPr="005E4AE4" w:rsidRDefault="005E4AE4" w:rsidP="005E4AE4">
      <w:pPr>
        <w:widowControl w:val="0"/>
        <w:shd w:val="clear" w:color="auto" w:fill="FFFFFF"/>
        <w:tabs>
          <w:tab w:val="left" w:pos="-2977"/>
          <w:tab w:val="left" w:pos="917"/>
          <w:tab w:val="left" w:pos="949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оплата проезда по городу.</w:t>
      </w:r>
    </w:p>
    <w:p w:rsidR="005E4AE4" w:rsidRPr="005E4AE4" w:rsidRDefault="005E4AE4" w:rsidP="005E4AE4">
      <w:pPr>
        <w:widowControl w:val="0"/>
        <w:shd w:val="clear" w:color="auto" w:fill="FFFFFF"/>
        <w:tabs>
          <w:tab w:val="left" w:pos="-2977"/>
          <w:tab w:val="left" w:pos="949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E4AE4" w:rsidRPr="005E4AE4" w:rsidRDefault="005E4AE4" w:rsidP="005E4AE4">
      <w:pPr>
        <w:widowControl w:val="0"/>
        <w:shd w:val="clear" w:color="auto" w:fill="FFFFFF"/>
        <w:tabs>
          <w:tab w:val="left" w:pos="-2977"/>
          <w:tab w:val="left" w:pos="949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2.2. Расходы по проезду оплачиваются в пределах средств местного бюджета, предусмотренных на указанные цели. Оплата расходов производится по фактически представленным документам. </w:t>
      </w:r>
    </w:p>
    <w:p w:rsidR="005E4AE4" w:rsidRPr="005E4AE4" w:rsidRDefault="005E4AE4" w:rsidP="005E4AE4">
      <w:pPr>
        <w:shd w:val="clear" w:color="auto" w:fill="FFFFFF"/>
        <w:tabs>
          <w:tab w:val="left" w:pos="-2977"/>
          <w:tab w:val="left" w:pos="955"/>
          <w:tab w:val="left" w:pos="9498"/>
        </w:tabs>
        <w:spacing w:after="0"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2.3. Расходы по  проезду к месту командирования и обратно –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работник командирован в несколько организаций, расположенных в разных населенных пунктах, возмещаются по фактическим затратам, подтвержденными проездными документами, по следующим нормам:</w:t>
      </w:r>
    </w:p>
    <w:p w:rsidR="005E4AE4" w:rsidRPr="005E4AE4" w:rsidRDefault="005E4AE4" w:rsidP="005E4AE4">
      <w:pPr>
        <w:shd w:val="clear" w:color="auto" w:fill="FFFFFF"/>
        <w:tabs>
          <w:tab w:val="left" w:pos="-2977"/>
          <w:tab w:val="left" w:pos="955"/>
          <w:tab w:val="left" w:pos="9498"/>
        </w:tabs>
        <w:spacing w:after="0"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воздушным транспортом – не выше стоимости проезда по билету 1 класса;</w:t>
      </w:r>
    </w:p>
    <w:p w:rsidR="005E4AE4" w:rsidRPr="005E4AE4" w:rsidRDefault="005E4AE4" w:rsidP="005E4AE4">
      <w:pPr>
        <w:shd w:val="clear" w:color="auto" w:fill="FFFFFF"/>
        <w:tabs>
          <w:tab w:val="left" w:pos="-2977"/>
          <w:tab w:val="left" w:pos="955"/>
          <w:tab w:val="left" w:pos="9498"/>
        </w:tabs>
        <w:spacing w:after="0"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железнодорожным транспортом – не выше стоимости проезда в вагоне повышенной комфортности, отнесенном к вагонам бизнес-класса, с двухместном купе категории «СВ» или в вагоне категории «С» с местами для сиденья, соответствующими требованиями, предъявляемым к вагонам бизнес-класса; </w:t>
      </w:r>
    </w:p>
    <w:p w:rsidR="005E4AE4" w:rsidRPr="005E4AE4" w:rsidRDefault="005E4AE4" w:rsidP="005E4AE4">
      <w:pPr>
        <w:shd w:val="clear" w:color="auto" w:fill="FFFFFF"/>
        <w:tabs>
          <w:tab w:val="left" w:pos="-2977"/>
          <w:tab w:val="left" w:pos="955"/>
          <w:tab w:val="left" w:pos="9498"/>
        </w:tabs>
        <w:spacing w:after="0"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автомобильным транспортом – в автотранспортном средстве общего пользования. </w:t>
      </w:r>
    </w:p>
    <w:p w:rsidR="005E4AE4" w:rsidRPr="005E4AE4" w:rsidRDefault="005E4AE4" w:rsidP="005E4AE4">
      <w:pPr>
        <w:widowControl w:val="0"/>
        <w:shd w:val="clear" w:color="auto" w:fill="FFFFFF"/>
        <w:tabs>
          <w:tab w:val="left" w:pos="-2977"/>
          <w:tab w:val="left" w:pos="917"/>
          <w:tab w:val="left" w:pos="949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2.4. Расходы по бронированию и найму</w:t>
      </w:r>
      <w:r w:rsidRPr="005E4AE4">
        <w:rPr>
          <w:rFonts w:ascii="Times New Roman" w:eastAsia="Times New Roman" w:hAnsi="Times New Roman" w:cs="Times New Roman"/>
          <w:color w:val="FF0000"/>
          <w:sz w:val="24"/>
          <w:szCs w:val="24"/>
          <w:lang w:eastAsia="ru-RU"/>
        </w:rPr>
        <w:t xml:space="preserve"> </w:t>
      </w:r>
      <w:r w:rsidRPr="005E4AE4">
        <w:rPr>
          <w:rFonts w:ascii="Times New Roman" w:eastAsia="Times New Roman" w:hAnsi="Times New Roman" w:cs="Times New Roman"/>
          <w:sz w:val="24"/>
          <w:szCs w:val="24"/>
          <w:lang w:eastAsia="ru-RU"/>
        </w:rPr>
        <w:t xml:space="preserve">  жилого помещения возмещаются работнику (кроме случаев, если ему предоставляется бесплатное жилое помещение) по фактическим затратам, подтвержденными соответствующими документами, по фактически произведенным расходам, но не более стоимости однокомнатного (одноместного) номера. </w:t>
      </w:r>
    </w:p>
    <w:p w:rsidR="005E4AE4" w:rsidRPr="005E4AE4" w:rsidRDefault="005E4AE4" w:rsidP="005E4AE4">
      <w:pPr>
        <w:widowControl w:val="0"/>
        <w:shd w:val="clear" w:color="auto" w:fill="FFFFFF"/>
        <w:tabs>
          <w:tab w:val="left" w:pos="-2977"/>
          <w:tab w:val="left" w:pos="917"/>
          <w:tab w:val="left" w:pos="949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Работнику также возмещаются расходы по найму жилого помещения, подтвержденные соответствующими документами, но не более размеров, установленных настоящим Положением.</w:t>
      </w:r>
    </w:p>
    <w:p w:rsidR="005E4AE4" w:rsidRPr="005E4AE4" w:rsidRDefault="005E4AE4" w:rsidP="005E4AE4">
      <w:pPr>
        <w:widowControl w:val="0"/>
        <w:shd w:val="clear" w:color="auto" w:fill="FFFFFF"/>
        <w:tabs>
          <w:tab w:val="left" w:pos="-2977"/>
          <w:tab w:val="left" w:pos="917"/>
          <w:tab w:val="left" w:pos="949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2.5. В случае проживания в гостинице, от которой требуется добираться до места </w:t>
      </w:r>
      <w:r w:rsidRPr="005E4AE4">
        <w:rPr>
          <w:rFonts w:ascii="Times New Roman" w:eastAsia="Times New Roman" w:hAnsi="Times New Roman" w:cs="Times New Roman"/>
          <w:sz w:val="24"/>
          <w:szCs w:val="24"/>
          <w:lang w:eastAsia="ru-RU"/>
        </w:rPr>
        <w:lastRenderedPageBreak/>
        <w:t xml:space="preserve">командировки и обратно, расходы на внутригородской транспорт оплачиваются по представлению маршрутного листа и (или) по представленным документам на проезд. </w:t>
      </w:r>
    </w:p>
    <w:p w:rsidR="005E4AE4" w:rsidRPr="005E4AE4" w:rsidRDefault="005E4AE4" w:rsidP="005E4AE4">
      <w:pPr>
        <w:widowControl w:val="0"/>
        <w:shd w:val="clear" w:color="auto" w:fill="FFFFFF"/>
        <w:tabs>
          <w:tab w:val="left" w:pos="-2977"/>
          <w:tab w:val="left" w:pos="917"/>
          <w:tab w:val="left" w:pos="949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2.6. Суточные, включая расходы, связанные с питанием, оплачиваются работнику   </w:t>
      </w:r>
      <w:r w:rsidRPr="005E4AE4">
        <w:rPr>
          <w:rFonts w:ascii="Times New Roman" w:eastAsia="Times New Roman" w:hAnsi="Times New Roman" w:cs="Times New Roman"/>
          <w:sz w:val="24"/>
          <w:szCs w:val="24"/>
        </w:rPr>
        <w:t>за каждый день нахождения в командировке в размере 300 рублей при направлении в командировку в пределах Новосибирской области, 700 рублей – при командировках за пределы Новосибирской области</w:t>
      </w:r>
      <w:r w:rsidRPr="005E4AE4">
        <w:rPr>
          <w:rFonts w:ascii="Times New Roman" w:eastAsia="Times New Roman" w:hAnsi="Times New Roman" w:cs="Times New Roman"/>
          <w:sz w:val="24"/>
          <w:szCs w:val="24"/>
          <w:lang w:eastAsia="ru-RU"/>
        </w:rPr>
        <w:t>.</w:t>
      </w:r>
    </w:p>
    <w:p w:rsidR="005E4AE4" w:rsidRPr="005E4AE4" w:rsidRDefault="005E4AE4" w:rsidP="005E4AE4">
      <w:pPr>
        <w:widowControl w:val="0"/>
        <w:shd w:val="clear" w:color="auto" w:fill="FFFFFF"/>
        <w:tabs>
          <w:tab w:val="left" w:pos="-2977"/>
          <w:tab w:val="left" w:pos="917"/>
          <w:tab w:val="left" w:pos="949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2.7. В период нахождения в командировках на территориях Донецкой Народной Республики, Луганской Народной Республики, Запорожской области и Херсонской области наряду с выплатами денежного вознаграждения (денежного содержания) в двойном размере осуществляется возмещение дополнительных расходов, связанных с проживанием вне постоянного места жительства (суточные), в размере 8480 рублей за каждый день нахождения в служебной командировке.</w:t>
      </w:r>
    </w:p>
    <w:p w:rsidR="005E4AE4" w:rsidRPr="005E4AE4" w:rsidRDefault="005E4AE4" w:rsidP="005E4AE4">
      <w:pPr>
        <w:widowControl w:val="0"/>
        <w:shd w:val="clear" w:color="auto" w:fill="FFFFFF"/>
        <w:tabs>
          <w:tab w:val="left" w:pos="-2977"/>
          <w:tab w:val="left" w:pos="917"/>
          <w:tab w:val="left" w:pos="949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2.8. Финансирование расходов, связанных с командировками в пределах Российской Федерации, осуществляется за счет средств, предусмотренных в бюджете поселения.</w:t>
      </w:r>
    </w:p>
    <w:p w:rsidR="005E4AE4" w:rsidRPr="005E4AE4" w:rsidRDefault="005E4AE4" w:rsidP="005E4AE4">
      <w:pPr>
        <w:widowControl w:val="0"/>
        <w:shd w:val="clear" w:color="auto" w:fill="FFFFFF"/>
        <w:tabs>
          <w:tab w:val="left" w:pos="-2977"/>
          <w:tab w:val="left" w:pos="917"/>
          <w:tab w:val="left" w:pos="949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E4AE4" w:rsidRPr="005E4AE4" w:rsidRDefault="005E4AE4" w:rsidP="005E4AE4">
      <w:pPr>
        <w:shd w:val="clear" w:color="auto" w:fill="FFFFFF"/>
        <w:tabs>
          <w:tab w:val="left" w:pos="9498"/>
        </w:tabs>
        <w:spacing w:after="0" w:line="240" w:lineRule="auto"/>
        <w:rPr>
          <w:rFonts w:ascii="Times New Roman" w:eastAsia="Times New Roman" w:hAnsi="Times New Roman" w:cs="Times New Roman"/>
          <w:b/>
          <w:bCs/>
          <w:sz w:val="24"/>
          <w:szCs w:val="24"/>
          <w:lang w:eastAsia="ru-RU"/>
        </w:rPr>
      </w:pPr>
      <w:r w:rsidRPr="005E4AE4">
        <w:rPr>
          <w:rFonts w:ascii="Times New Roman" w:eastAsia="Times New Roman" w:hAnsi="Times New Roman" w:cs="Times New Roman"/>
          <w:b/>
          <w:bCs/>
          <w:sz w:val="24"/>
          <w:szCs w:val="24"/>
          <w:lang w:eastAsia="ru-RU"/>
        </w:rPr>
        <w:t xml:space="preserve">                                   3. Заключительные положения.</w:t>
      </w:r>
    </w:p>
    <w:p w:rsidR="005E4AE4" w:rsidRPr="005E4AE4" w:rsidRDefault="005E4AE4" w:rsidP="005E4AE4">
      <w:pPr>
        <w:shd w:val="clear" w:color="auto" w:fill="FFFFFF"/>
        <w:tabs>
          <w:tab w:val="left" w:pos="9498"/>
        </w:tabs>
        <w:spacing w:after="0" w:line="240" w:lineRule="auto"/>
        <w:ind w:firstLine="567"/>
        <w:jc w:val="both"/>
        <w:rPr>
          <w:rFonts w:ascii="Times New Roman" w:eastAsia="Times New Roman" w:hAnsi="Times New Roman" w:cs="Times New Roman"/>
          <w:bCs/>
          <w:sz w:val="24"/>
          <w:szCs w:val="24"/>
          <w:lang w:eastAsia="ru-RU"/>
        </w:rPr>
      </w:pPr>
      <w:r w:rsidRPr="005E4AE4">
        <w:rPr>
          <w:rFonts w:ascii="Times New Roman" w:eastAsia="Times New Roman" w:hAnsi="Times New Roman" w:cs="Times New Roman"/>
          <w:bCs/>
          <w:sz w:val="24"/>
          <w:szCs w:val="24"/>
          <w:lang w:eastAsia="ru-RU"/>
        </w:rPr>
        <w:t xml:space="preserve">3.1.  </w:t>
      </w:r>
      <w:r w:rsidRPr="005E4AE4">
        <w:rPr>
          <w:rFonts w:ascii="Times New Roman" w:eastAsia="Times New Roman" w:hAnsi="Times New Roman" w:cs="Times New Roman"/>
          <w:sz w:val="24"/>
          <w:szCs w:val="24"/>
          <w:lang w:eastAsia="ru-RU"/>
        </w:rPr>
        <w:t xml:space="preserve">  </w:t>
      </w:r>
      <w:r w:rsidRPr="005E4AE4">
        <w:rPr>
          <w:rFonts w:ascii="Times New Roman" w:eastAsia="Times New Roman" w:hAnsi="Times New Roman" w:cs="Times New Roman"/>
          <w:color w:val="000000"/>
          <w:sz w:val="24"/>
          <w:szCs w:val="24"/>
          <w:lang w:eastAsia="ru-RU"/>
        </w:rPr>
        <w:t>При направлении работника в служебную командировку работнику выдается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w:t>
      </w:r>
    </w:p>
    <w:p w:rsidR="005E4AE4" w:rsidRPr="005E4AE4" w:rsidRDefault="005E4AE4" w:rsidP="005E4AE4">
      <w:pPr>
        <w:shd w:val="clear" w:color="auto" w:fill="FFFFFF"/>
        <w:tabs>
          <w:tab w:val="left" w:pos="989"/>
          <w:tab w:val="left" w:pos="9498"/>
        </w:tabs>
        <w:spacing w:after="0"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3.2. </w:t>
      </w:r>
      <w:r w:rsidRPr="005E4AE4">
        <w:rPr>
          <w:rFonts w:ascii="Times New Roman" w:eastAsia="Times New Roman" w:hAnsi="Times New Roman" w:cs="Times New Roman"/>
          <w:color w:val="000000"/>
          <w:sz w:val="24"/>
          <w:szCs w:val="24"/>
          <w:lang w:eastAsia="ru-RU"/>
        </w:rPr>
        <w:t>Работник по возвращении из командировки обязан представить работодателю в течение 3 рабочих дней: -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r w:rsidRPr="005E4AE4">
        <w:rPr>
          <w:rFonts w:ascii="Times New Roman" w:eastAsia="Times New Roman" w:hAnsi="Times New Roman" w:cs="Times New Roman"/>
          <w:sz w:val="24"/>
          <w:szCs w:val="24"/>
          <w:lang w:eastAsia="ru-RU"/>
        </w:rPr>
        <w:t>.</w:t>
      </w:r>
    </w:p>
    <w:p w:rsidR="001A3BD8" w:rsidRPr="005E4AE4" w:rsidRDefault="001A3BD8" w:rsidP="001A3BD8">
      <w:pPr>
        <w:spacing w:after="0" w:line="240" w:lineRule="auto"/>
        <w:ind w:right="57"/>
        <w:rPr>
          <w:rFonts w:ascii="Times New Roman" w:eastAsia="Times New Roman" w:hAnsi="Times New Roman" w:cs="Times New Roman"/>
          <w:sz w:val="24"/>
          <w:szCs w:val="24"/>
          <w:shd w:val="clear" w:color="auto" w:fill="FFFFFF"/>
          <w:lang w:eastAsia="ru-RU"/>
        </w:rPr>
      </w:pPr>
    </w:p>
    <w:p w:rsidR="001A3BD8" w:rsidRPr="005E4AE4" w:rsidRDefault="001A3BD8" w:rsidP="001A3BD8">
      <w:pPr>
        <w:spacing w:after="0" w:line="240" w:lineRule="auto"/>
        <w:jc w:val="right"/>
        <w:rPr>
          <w:rFonts w:ascii="Times New Roman" w:eastAsia="Times New Roman" w:hAnsi="Times New Roman" w:cs="Times New Roman"/>
          <w:sz w:val="24"/>
          <w:szCs w:val="24"/>
          <w:lang w:eastAsia="ru-RU"/>
        </w:rPr>
      </w:pPr>
    </w:p>
    <w:p w:rsidR="001A3BD8" w:rsidRPr="005E4AE4" w:rsidRDefault="001A3BD8" w:rsidP="001A3BD8">
      <w:pPr>
        <w:spacing w:after="0" w:line="240" w:lineRule="auto"/>
        <w:jc w:val="center"/>
        <w:rPr>
          <w:rFonts w:ascii="Times New Roman" w:eastAsia="Times New Roman" w:hAnsi="Times New Roman" w:cs="Times New Roman"/>
          <w:b/>
          <w:sz w:val="24"/>
          <w:szCs w:val="24"/>
          <w:lang w:eastAsia="ru-RU"/>
        </w:rPr>
      </w:pPr>
      <w:proofErr w:type="gramStart"/>
      <w:r w:rsidRPr="005E4AE4">
        <w:rPr>
          <w:rFonts w:ascii="Times New Roman" w:eastAsia="Times New Roman" w:hAnsi="Times New Roman" w:cs="Times New Roman"/>
          <w:b/>
          <w:sz w:val="24"/>
          <w:szCs w:val="24"/>
          <w:lang w:eastAsia="ru-RU"/>
        </w:rPr>
        <w:t>АДМИНИСТРАЦИЯ</w:t>
      </w:r>
      <w:r w:rsidR="005E4AE4" w:rsidRPr="005E4AE4">
        <w:rPr>
          <w:rFonts w:ascii="Times New Roman" w:eastAsia="Times New Roman" w:hAnsi="Times New Roman" w:cs="Times New Roman"/>
          <w:b/>
          <w:sz w:val="24"/>
          <w:szCs w:val="24"/>
          <w:lang w:eastAsia="ru-RU"/>
        </w:rPr>
        <w:t xml:space="preserve">  </w:t>
      </w:r>
      <w:r w:rsidRPr="005E4AE4">
        <w:rPr>
          <w:rFonts w:ascii="Times New Roman" w:eastAsia="Times New Roman" w:hAnsi="Times New Roman" w:cs="Times New Roman"/>
          <w:b/>
          <w:sz w:val="24"/>
          <w:szCs w:val="24"/>
          <w:lang w:eastAsia="ru-RU"/>
        </w:rPr>
        <w:t>СУРКОВСКОГО</w:t>
      </w:r>
      <w:proofErr w:type="gramEnd"/>
      <w:r w:rsidRPr="005E4AE4">
        <w:rPr>
          <w:rFonts w:ascii="Times New Roman" w:eastAsia="Times New Roman" w:hAnsi="Times New Roman" w:cs="Times New Roman"/>
          <w:b/>
          <w:sz w:val="24"/>
          <w:szCs w:val="24"/>
          <w:lang w:eastAsia="ru-RU"/>
        </w:rPr>
        <w:t xml:space="preserve">  СЕЛЬСОВЕТА</w:t>
      </w:r>
    </w:p>
    <w:p w:rsidR="001A3BD8" w:rsidRPr="005E4AE4" w:rsidRDefault="001A3BD8" w:rsidP="001A3BD8">
      <w:pPr>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ТОГУЧИНСКОГО РАЙОНА</w:t>
      </w:r>
      <w:r w:rsidR="005E4AE4" w:rsidRPr="005E4AE4">
        <w:rPr>
          <w:rFonts w:ascii="Times New Roman" w:eastAsia="Times New Roman" w:hAnsi="Times New Roman" w:cs="Times New Roman"/>
          <w:b/>
          <w:sz w:val="24"/>
          <w:szCs w:val="24"/>
          <w:lang w:eastAsia="ru-RU"/>
        </w:rPr>
        <w:t xml:space="preserve"> </w:t>
      </w:r>
      <w:r w:rsidRPr="005E4AE4">
        <w:rPr>
          <w:rFonts w:ascii="Times New Roman" w:eastAsia="Times New Roman" w:hAnsi="Times New Roman" w:cs="Times New Roman"/>
          <w:b/>
          <w:sz w:val="24"/>
          <w:szCs w:val="24"/>
          <w:lang w:eastAsia="ru-RU"/>
        </w:rPr>
        <w:t>НОВОСИБИРСКОЙ ОБЛАСТИ</w:t>
      </w:r>
    </w:p>
    <w:p w:rsidR="001A3BD8" w:rsidRPr="005E4AE4" w:rsidRDefault="001A3BD8" w:rsidP="001A3BD8">
      <w:pPr>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ПОСТАНОВЛЕНИЕ</w:t>
      </w:r>
    </w:p>
    <w:p w:rsidR="001A3BD8" w:rsidRPr="005E4AE4" w:rsidRDefault="001A3BD8" w:rsidP="001A3BD8">
      <w:pPr>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13.05.2024                            </w:t>
      </w:r>
      <w:r w:rsidR="005E4AE4">
        <w:rPr>
          <w:rFonts w:ascii="Times New Roman" w:eastAsia="Times New Roman" w:hAnsi="Times New Roman" w:cs="Times New Roman"/>
          <w:sz w:val="24"/>
          <w:szCs w:val="24"/>
          <w:lang w:eastAsia="ru-RU"/>
        </w:rPr>
        <w:t xml:space="preserve">с. </w:t>
      </w:r>
      <w:proofErr w:type="spellStart"/>
      <w:r w:rsidR="005E4AE4">
        <w:rPr>
          <w:rFonts w:ascii="Times New Roman" w:eastAsia="Times New Roman" w:hAnsi="Times New Roman" w:cs="Times New Roman"/>
          <w:sz w:val="24"/>
          <w:szCs w:val="24"/>
          <w:lang w:eastAsia="ru-RU"/>
        </w:rPr>
        <w:t>Сурково</w:t>
      </w:r>
      <w:proofErr w:type="spellEnd"/>
      <w:r w:rsidRPr="005E4AE4">
        <w:rPr>
          <w:rFonts w:ascii="Times New Roman" w:eastAsia="Times New Roman" w:hAnsi="Times New Roman" w:cs="Times New Roman"/>
          <w:sz w:val="24"/>
          <w:szCs w:val="24"/>
          <w:lang w:eastAsia="ru-RU"/>
        </w:rPr>
        <w:t xml:space="preserve">                                   № 66</w:t>
      </w:r>
    </w:p>
    <w:p w:rsidR="001A3BD8" w:rsidRPr="005E4AE4" w:rsidRDefault="001A3BD8" w:rsidP="001A3BD8">
      <w:pPr>
        <w:spacing w:after="0" w:line="240" w:lineRule="auto"/>
        <w:jc w:val="center"/>
        <w:rPr>
          <w:rFonts w:ascii="Times New Roman" w:eastAsia="Times New Roman" w:hAnsi="Times New Roman" w:cs="Times New Roman"/>
          <w:sz w:val="24"/>
          <w:szCs w:val="24"/>
          <w:lang w:eastAsia="ru-RU"/>
        </w:rPr>
      </w:pPr>
    </w:p>
    <w:p w:rsidR="001A3BD8" w:rsidRPr="005E4AE4" w:rsidRDefault="001A3BD8" w:rsidP="001A3BD8">
      <w:pPr>
        <w:shd w:val="clear" w:color="auto" w:fill="FFFFFF"/>
        <w:spacing w:before="150" w:after="75" w:line="240" w:lineRule="auto"/>
        <w:jc w:val="center"/>
        <w:textAlignment w:val="baseline"/>
        <w:rPr>
          <w:rFonts w:ascii="Times New Roman" w:eastAsia="Times New Roman" w:hAnsi="Times New Roman" w:cs="Times New Roman"/>
          <w:color w:val="22272F"/>
          <w:sz w:val="24"/>
          <w:szCs w:val="24"/>
          <w:lang w:eastAsia="ru-RU"/>
        </w:rPr>
      </w:pPr>
      <w:r w:rsidRPr="005E4AE4">
        <w:rPr>
          <w:rFonts w:ascii="Times New Roman" w:eastAsia="Times New Roman" w:hAnsi="Times New Roman" w:cs="Times New Roman"/>
          <w:color w:val="22272F"/>
          <w:sz w:val="24"/>
          <w:szCs w:val="24"/>
          <w:lang w:eastAsia="ru-RU"/>
        </w:rPr>
        <w:t xml:space="preserve">О признании утратившим силу постановления администрации Сурковского сельсовета </w:t>
      </w:r>
      <w:proofErr w:type="spellStart"/>
      <w:r w:rsidRPr="005E4AE4">
        <w:rPr>
          <w:rFonts w:ascii="Times New Roman" w:eastAsia="Times New Roman" w:hAnsi="Times New Roman" w:cs="Times New Roman"/>
          <w:color w:val="22272F"/>
          <w:sz w:val="24"/>
          <w:szCs w:val="24"/>
          <w:lang w:eastAsia="ru-RU"/>
        </w:rPr>
        <w:t>Тогучинского</w:t>
      </w:r>
      <w:proofErr w:type="spellEnd"/>
      <w:r w:rsidRPr="005E4AE4">
        <w:rPr>
          <w:rFonts w:ascii="Times New Roman" w:eastAsia="Times New Roman" w:hAnsi="Times New Roman" w:cs="Times New Roman"/>
          <w:color w:val="22272F"/>
          <w:sz w:val="24"/>
          <w:szCs w:val="24"/>
          <w:lang w:eastAsia="ru-RU"/>
        </w:rPr>
        <w:t xml:space="preserve"> района Новосибирской </w:t>
      </w:r>
      <w:proofErr w:type="gramStart"/>
      <w:r w:rsidRPr="005E4AE4">
        <w:rPr>
          <w:rFonts w:ascii="Times New Roman" w:eastAsia="Times New Roman" w:hAnsi="Times New Roman" w:cs="Times New Roman"/>
          <w:color w:val="22272F"/>
          <w:sz w:val="24"/>
          <w:szCs w:val="24"/>
          <w:lang w:eastAsia="ru-RU"/>
        </w:rPr>
        <w:t>области  от</w:t>
      </w:r>
      <w:proofErr w:type="gramEnd"/>
      <w:r w:rsidRPr="005E4AE4">
        <w:rPr>
          <w:rFonts w:ascii="Times New Roman" w:eastAsia="Times New Roman" w:hAnsi="Times New Roman" w:cs="Times New Roman"/>
          <w:color w:val="22272F"/>
          <w:sz w:val="24"/>
          <w:szCs w:val="24"/>
          <w:lang w:eastAsia="ru-RU"/>
        </w:rPr>
        <w:t xml:space="preserve"> 16.08.2023 № 51 «</w:t>
      </w:r>
      <w:r w:rsidRPr="005E4AE4">
        <w:rPr>
          <w:rFonts w:ascii="Times New Roman" w:eastAsia="Times New Roman" w:hAnsi="Times New Roman" w:cs="Times New Roman"/>
          <w:spacing w:val="2"/>
          <w:sz w:val="24"/>
          <w:szCs w:val="24"/>
          <w:lang w:eastAsia="ru-RU"/>
        </w:rPr>
        <w:t>Об утверждении правил нормирования в сфере закупок товаров, работ и услуг для обеспечения муниципальных нужд Сурковского</w:t>
      </w:r>
      <w:r w:rsidRPr="005E4AE4">
        <w:rPr>
          <w:rFonts w:ascii="Times New Roman" w:eastAsia="Times New Roman" w:hAnsi="Times New Roman" w:cs="Times New Roman"/>
          <w:sz w:val="24"/>
          <w:szCs w:val="24"/>
          <w:lang w:eastAsia="ru-RU"/>
        </w:rPr>
        <w:t xml:space="preserve">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w:t>
      </w:r>
      <w:r w:rsidRPr="005E4AE4">
        <w:rPr>
          <w:rFonts w:ascii="Times New Roman" w:eastAsia="Times New Roman" w:hAnsi="Times New Roman" w:cs="Times New Roman"/>
          <w:color w:val="22272F"/>
          <w:sz w:val="24"/>
          <w:szCs w:val="24"/>
          <w:lang w:eastAsia="ru-RU"/>
        </w:rPr>
        <w:t>»</w:t>
      </w:r>
    </w:p>
    <w:p w:rsidR="001A3BD8" w:rsidRPr="005E4AE4" w:rsidRDefault="001A3BD8" w:rsidP="001A3BD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В связи с приведением нормативной базы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в соответствие с действующим законодательством, администрация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w:t>
      </w:r>
    </w:p>
    <w:p w:rsidR="001A3BD8" w:rsidRPr="005E4AE4" w:rsidRDefault="001A3BD8" w:rsidP="001A3BD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ПОСТАНОВЛЯЕТ:</w:t>
      </w:r>
    </w:p>
    <w:p w:rsidR="001A3BD8" w:rsidRPr="005E4AE4" w:rsidRDefault="001A3BD8" w:rsidP="001A3BD8">
      <w:pPr>
        <w:shd w:val="clear" w:color="auto" w:fill="FFFFFF"/>
        <w:spacing w:before="150" w:after="75" w:line="240" w:lineRule="auto"/>
        <w:jc w:val="both"/>
        <w:textAlignment w:val="baseline"/>
        <w:rPr>
          <w:rFonts w:ascii="Times New Roman" w:eastAsia="Times New Roman" w:hAnsi="Times New Roman" w:cs="Times New Roman"/>
          <w:color w:val="22272F"/>
          <w:sz w:val="24"/>
          <w:szCs w:val="24"/>
          <w:lang w:eastAsia="ru-RU"/>
        </w:rPr>
      </w:pPr>
      <w:proofErr w:type="gramStart"/>
      <w:r w:rsidRPr="005E4AE4">
        <w:rPr>
          <w:rFonts w:ascii="Times New Roman" w:eastAsia="Times New Roman" w:hAnsi="Times New Roman" w:cs="Times New Roman"/>
          <w:sz w:val="24"/>
          <w:szCs w:val="24"/>
          <w:lang w:eastAsia="ru-RU"/>
        </w:rPr>
        <w:t>1.Признать  утратившим</w:t>
      </w:r>
      <w:proofErr w:type="gramEnd"/>
      <w:r w:rsidRPr="005E4AE4">
        <w:rPr>
          <w:rFonts w:ascii="Times New Roman" w:eastAsia="Times New Roman" w:hAnsi="Times New Roman" w:cs="Times New Roman"/>
          <w:sz w:val="24"/>
          <w:szCs w:val="24"/>
          <w:lang w:eastAsia="ru-RU"/>
        </w:rPr>
        <w:t xml:space="preserve"> силу постановление администрации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от 16.08.2024 № 51 «</w:t>
      </w:r>
      <w:r w:rsidRPr="005E4AE4">
        <w:rPr>
          <w:rFonts w:ascii="Times New Roman" w:eastAsia="Times New Roman" w:hAnsi="Times New Roman" w:cs="Times New Roman"/>
          <w:spacing w:val="2"/>
          <w:sz w:val="24"/>
          <w:szCs w:val="24"/>
          <w:lang w:eastAsia="ru-RU"/>
        </w:rPr>
        <w:t>Об утверждении правил нормирования в сфере закупок товаров, работ и услуг для обеспечения муниципальных нужд Сурковского</w:t>
      </w:r>
      <w:r w:rsidRPr="005E4AE4">
        <w:rPr>
          <w:rFonts w:ascii="Times New Roman" w:eastAsia="Times New Roman" w:hAnsi="Times New Roman" w:cs="Times New Roman"/>
          <w:sz w:val="24"/>
          <w:szCs w:val="24"/>
          <w:lang w:eastAsia="ru-RU"/>
        </w:rPr>
        <w:t xml:space="preserve">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w:t>
      </w:r>
      <w:r w:rsidRPr="005E4AE4">
        <w:rPr>
          <w:rFonts w:ascii="Times New Roman" w:eastAsia="Times New Roman" w:hAnsi="Times New Roman" w:cs="Times New Roman"/>
          <w:color w:val="22272F"/>
          <w:sz w:val="24"/>
          <w:szCs w:val="24"/>
          <w:lang w:eastAsia="ru-RU"/>
        </w:rPr>
        <w:t>».</w:t>
      </w:r>
    </w:p>
    <w:p w:rsidR="001A3BD8" w:rsidRPr="005E4AE4" w:rsidRDefault="001A3BD8" w:rsidP="001A3BD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2. Опубликовать настоящее постановление в периодическом печатном издании местного самоуправления «</w:t>
      </w:r>
      <w:proofErr w:type="spellStart"/>
      <w:r w:rsidRPr="005E4AE4">
        <w:rPr>
          <w:rFonts w:ascii="Times New Roman" w:eastAsia="Times New Roman" w:hAnsi="Times New Roman" w:cs="Times New Roman"/>
          <w:sz w:val="24"/>
          <w:szCs w:val="24"/>
          <w:lang w:eastAsia="ru-RU"/>
        </w:rPr>
        <w:t>Сурковский</w:t>
      </w:r>
      <w:proofErr w:type="spellEnd"/>
      <w:r w:rsidRPr="005E4AE4">
        <w:rPr>
          <w:rFonts w:ascii="Times New Roman" w:eastAsia="Times New Roman" w:hAnsi="Times New Roman" w:cs="Times New Roman"/>
          <w:sz w:val="24"/>
          <w:szCs w:val="24"/>
          <w:lang w:eastAsia="ru-RU"/>
        </w:rPr>
        <w:t xml:space="preserve"> Вестник».</w:t>
      </w:r>
    </w:p>
    <w:p w:rsidR="001A3BD8" w:rsidRPr="005E4AE4" w:rsidRDefault="001A3BD8" w:rsidP="001A3BD8">
      <w:pPr>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 Настоящее постановление вступает в силу с момента подписания.</w:t>
      </w:r>
    </w:p>
    <w:p w:rsidR="001A3BD8" w:rsidRPr="005E4AE4" w:rsidRDefault="001A3BD8" w:rsidP="001A3BD8">
      <w:pPr>
        <w:spacing w:after="0" w:line="240" w:lineRule="auto"/>
        <w:jc w:val="both"/>
        <w:rPr>
          <w:rFonts w:ascii="Times New Roman" w:eastAsia="Times New Roman" w:hAnsi="Times New Roman" w:cs="Times New Roman"/>
          <w:sz w:val="24"/>
          <w:szCs w:val="24"/>
          <w:lang w:eastAsia="ru-RU"/>
        </w:rPr>
      </w:pPr>
    </w:p>
    <w:p w:rsidR="001A3BD8" w:rsidRPr="005E4AE4" w:rsidRDefault="001A3BD8" w:rsidP="001A3BD8">
      <w:pPr>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Глава Сурковского сельсовета</w:t>
      </w:r>
    </w:p>
    <w:p w:rsidR="001A3BD8" w:rsidRPr="005E4AE4" w:rsidRDefault="001A3BD8" w:rsidP="001A3BD8">
      <w:pPr>
        <w:spacing w:after="0" w:line="240" w:lineRule="auto"/>
        <w:jc w:val="both"/>
        <w:rPr>
          <w:rFonts w:ascii="Times New Roman" w:eastAsia="Times New Roman" w:hAnsi="Times New Roman" w:cs="Times New Roman"/>
          <w:sz w:val="24"/>
          <w:szCs w:val="24"/>
          <w:lang w:eastAsia="ru-RU"/>
        </w:rPr>
      </w:pP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w:t>
      </w:r>
    </w:p>
    <w:p w:rsidR="001A3BD8" w:rsidRPr="005E4AE4" w:rsidRDefault="001A3BD8" w:rsidP="001A3BD8">
      <w:pPr>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Новосибирской области      </w:t>
      </w:r>
      <w:r w:rsidRPr="005E4AE4">
        <w:rPr>
          <w:rFonts w:ascii="Times New Roman" w:eastAsia="Times New Roman" w:hAnsi="Times New Roman" w:cs="Times New Roman"/>
          <w:sz w:val="24"/>
          <w:szCs w:val="24"/>
          <w:lang w:eastAsia="ru-RU"/>
        </w:rPr>
        <w:tab/>
      </w:r>
      <w:r w:rsidRPr="005E4AE4">
        <w:rPr>
          <w:rFonts w:ascii="Times New Roman" w:eastAsia="Times New Roman" w:hAnsi="Times New Roman" w:cs="Times New Roman"/>
          <w:sz w:val="24"/>
          <w:szCs w:val="24"/>
          <w:lang w:eastAsia="ru-RU"/>
        </w:rPr>
        <w:tab/>
        <w:t xml:space="preserve">                                            А.И. Гордиенко</w:t>
      </w:r>
    </w:p>
    <w:p w:rsidR="001A3BD8" w:rsidRPr="005E4AE4" w:rsidRDefault="001A3BD8" w:rsidP="001A3BD8">
      <w:pPr>
        <w:spacing w:after="0" w:line="240" w:lineRule="auto"/>
        <w:rPr>
          <w:rFonts w:ascii="Times New Roman" w:eastAsia="Times New Roman" w:hAnsi="Times New Roman" w:cs="Times New Roman"/>
          <w:sz w:val="24"/>
          <w:szCs w:val="24"/>
          <w:lang w:eastAsia="ru-RU"/>
        </w:rPr>
      </w:pPr>
    </w:p>
    <w:p w:rsidR="001A3BD8" w:rsidRPr="005E4AE4" w:rsidRDefault="001A3BD8" w:rsidP="001A3BD8">
      <w:pPr>
        <w:spacing w:after="0" w:line="240" w:lineRule="auto"/>
        <w:jc w:val="right"/>
        <w:rPr>
          <w:rFonts w:ascii="Times New Roman" w:eastAsia="Times New Roman" w:hAnsi="Times New Roman" w:cs="Times New Roman"/>
          <w:sz w:val="24"/>
          <w:szCs w:val="24"/>
          <w:lang w:eastAsia="ru-RU"/>
        </w:rPr>
      </w:pPr>
    </w:p>
    <w:p w:rsidR="001A3BD8" w:rsidRPr="005E4AE4" w:rsidRDefault="001A3BD8" w:rsidP="001A3BD8">
      <w:pPr>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Cs/>
          <w:sz w:val="24"/>
          <w:szCs w:val="24"/>
          <w:lang w:eastAsia="ru-RU"/>
        </w:rPr>
        <w:t xml:space="preserve">   </w:t>
      </w:r>
      <w:r w:rsidRPr="005E4AE4">
        <w:rPr>
          <w:rFonts w:ascii="Times New Roman" w:eastAsia="Times New Roman" w:hAnsi="Times New Roman" w:cs="Times New Roman"/>
          <w:b/>
          <w:sz w:val="24"/>
          <w:szCs w:val="24"/>
          <w:lang w:eastAsia="ru-RU"/>
        </w:rPr>
        <w:t>АДМИНИСТРАЦИЯ</w:t>
      </w:r>
      <w:r w:rsidR="005E4AE4">
        <w:rPr>
          <w:rFonts w:ascii="Times New Roman" w:eastAsia="Times New Roman" w:hAnsi="Times New Roman" w:cs="Times New Roman"/>
          <w:b/>
          <w:sz w:val="24"/>
          <w:szCs w:val="24"/>
          <w:lang w:eastAsia="ru-RU"/>
        </w:rPr>
        <w:t xml:space="preserve">   </w:t>
      </w:r>
      <w:r w:rsidRPr="005E4AE4">
        <w:rPr>
          <w:rFonts w:ascii="Times New Roman" w:eastAsia="Times New Roman" w:hAnsi="Times New Roman" w:cs="Times New Roman"/>
          <w:b/>
          <w:sz w:val="24"/>
          <w:szCs w:val="24"/>
          <w:lang w:eastAsia="ru-RU"/>
        </w:rPr>
        <w:t xml:space="preserve">СУРКОВСКОГО СЕЛЬСОВЕТА </w:t>
      </w:r>
    </w:p>
    <w:p w:rsidR="001A3BD8" w:rsidRPr="005E4AE4" w:rsidRDefault="001A3BD8" w:rsidP="001A3BD8">
      <w:pPr>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 xml:space="preserve"> ТОГУЧИНСКОГО </w:t>
      </w:r>
      <w:proofErr w:type="gramStart"/>
      <w:r w:rsidRPr="005E4AE4">
        <w:rPr>
          <w:rFonts w:ascii="Times New Roman" w:eastAsia="Times New Roman" w:hAnsi="Times New Roman" w:cs="Times New Roman"/>
          <w:b/>
          <w:sz w:val="24"/>
          <w:szCs w:val="24"/>
          <w:lang w:eastAsia="ru-RU"/>
        </w:rPr>
        <w:t xml:space="preserve">РАЙОНА </w:t>
      </w:r>
      <w:r w:rsidR="005E4AE4">
        <w:rPr>
          <w:rFonts w:ascii="Times New Roman" w:eastAsia="Times New Roman" w:hAnsi="Times New Roman" w:cs="Times New Roman"/>
          <w:b/>
          <w:sz w:val="24"/>
          <w:szCs w:val="24"/>
          <w:lang w:eastAsia="ru-RU"/>
        </w:rPr>
        <w:t xml:space="preserve"> </w:t>
      </w:r>
      <w:r w:rsidRPr="005E4AE4">
        <w:rPr>
          <w:rFonts w:ascii="Times New Roman" w:eastAsia="Times New Roman" w:hAnsi="Times New Roman" w:cs="Times New Roman"/>
          <w:b/>
          <w:sz w:val="24"/>
          <w:szCs w:val="24"/>
          <w:lang w:eastAsia="ru-RU"/>
        </w:rPr>
        <w:t>НОВОСИБИРСКОЙ</w:t>
      </w:r>
      <w:proofErr w:type="gramEnd"/>
      <w:r w:rsidRPr="005E4AE4">
        <w:rPr>
          <w:rFonts w:ascii="Times New Roman" w:eastAsia="Times New Roman" w:hAnsi="Times New Roman" w:cs="Times New Roman"/>
          <w:b/>
          <w:sz w:val="24"/>
          <w:szCs w:val="24"/>
          <w:lang w:eastAsia="ru-RU"/>
        </w:rPr>
        <w:t xml:space="preserve"> ОБЛАСТИ</w:t>
      </w:r>
    </w:p>
    <w:p w:rsidR="001A3BD8" w:rsidRPr="005E4AE4" w:rsidRDefault="001A3BD8" w:rsidP="001A3BD8">
      <w:pPr>
        <w:spacing w:after="0" w:line="240" w:lineRule="auto"/>
        <w:rPr>
          <w:rFonts w:ascii="Times New Roman" w:eastAsia="Times New Roman" w:hAnsi="Times New Roman" w:cs="Times New Roman"/>
          <w:b/>
          <w:sz w:val="24"/>
          <w:szCs w:val="24"/>
          <w:lang w:eastAsia="ru-RU"/>
        </w:rPr>
      </w:pPr>
    </w:p>
    <w:p w:rsidR="001A3BD8" w:rsidRPr="005E4AE4" w:rsidRDefault="001A3BD8" w:rsidP="001A3BD8">
      <w:pPr>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 xml:space="preserve">ПОСТАНОВЛЕНИЕ </w:t>
      </w:r>
    </w:p>
    <w:p w:rsidR="001A3BD8" w:rsidRPr="005E4AE4" w:rsidRDefault="001A3BD8" w:rsidP="001A3BD8">
      <w:pPr>
        <w:spacing w:after="0" w:line="240" w:lineRule="auto"/>
        <w:jc w:val="center"/>
        <w:rPr>
          <w:rFonts w:ascii="Times New Roman" w:eastAsia="Times New Roman" w:hAnsi="Times New Roman" w:cs="Times New Roman"/>
          <w:b/>
          <w:sz w:val="24"/>
          <w:szCs w:val="24"/>
          <w:lang w:eastAsia="ru-RU"/>
        </w:rPr>
      </w:pPr>
    </w:p>
    <w:p w:rsidR="001A3BD8" w:rsidRPr="005E4AE4" w:rsidRDefault="001A3BD8" w:rsidP="001A3BD8">
      <w:pPr>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20.05.2024 г.                       с. </w:t>
      </w:r>
      <w:proofErr w:type="spellStart"/>
      <w:r w:rsidRPr="005E4AE4">
        <w:rPr>
          <w:rFonts w:ascii="Times New Roman" w:eastAsia="Times New Roman" w:hAnsi="Times New Roman" w:cs="Times New Roman"/>
          <w:sz w:val="24"/>
          <w:szCs w:val="24"/>
          <w:lang w:eastAsia="ru-RU"/>
        </w:rPr>
        <w:t>Сурково</w:t>
      </w:r>
      <w:proofErr w:type="spellEnd"/>
      <w:r w:rsidRPr="005E4AE4">
        <w:rPr>
          <w:rFonts w:ascii="Times New Roman" w:eastAsia="Times New Roman" w:hAnsi="Times New Roman" w:cs="Times New Roman"/>
          <w:sz w:val="24"/>
          <w:szCs w:val="24"/>
          <w:lang w:eastAsia="ru-RU"/>
        </w:rPr>
        <w:t xml:space="preserve">                                     № 67</w:t>
      </w:r>
    </w:p>
    <w:p w:rsidR="001A3BD8" w:rsidRPr="005E4AE4" w:rsidRDefault="001A3BD8" w:rsidP="001A3BD8">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1A3BD8" w:rsidRPr="005E4AE4" w:rsidRDefault="001A3BD8" w:rsidP="001A3BD8">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1A3BD8" w:rsidRPr="005E4AE4" w:rsidRDefault="001A3BD8" w:rsidP="001A3BD8">
      <w:pPr>
        <w:widowControl w:val="0"/>
        <w:autoSpaceDE w:val="0"/>
        <w:autoSpaceDN w:val="0"/>
        <w:spacing w:after="0" w:line="240" w:lineRule="auto"/>
        <w:jc w:val="center"/>
        <w:outlineLvl w:val="0"/>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Об утверждении Порядка и Методики планирования бюджетных ассигнований бюджета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на очередной финансовый год и плановый период</w:t>
      </w:r>
    </w:p>
    <w:p w:rsidR="001A3BD8" w:rsidRPr="005E4AE4" w:rsidRDefault="001A3BD8" w:rsidP="001A3BD8">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1A3BD8" w:rsidRPr="005E4AE4" w:rsidRDefault="001A3BD8" w:rsidP="001A3BD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E4AE4">
        <w:rPr>
          <w:rFonts w:ascii="Times New Roman" w:eastAsia="Times New Roman" w:hAnsi="Times New Roman" w:cs="Times New Roman"/>
          <w:sz w:val="24"/>
          <w:szCs w:val="24"/>
          <w:lang w:eastAsia="ru-RU"/>
        </w:rPr>
        <w:t>В соответствии со статьей 174.2 </w:t>
      </w:r>
      <w:hyperlink r:id="rId8" w:history="1">
        <w:r w:rsidRPr="005E4AE4">
          <w:rPr>
            <w:rFonts w:ascii="Times New Roman" w:eastAsia="Times New Roman" w:hAnsi="Times New Roman" w:cs="Times New Roman"/>
            <w:sz w:val="24"/>
            <w:szCs w:val="24"/>
            <w:lang w:eastAsia="ru-RU"/>
          </w:rPr>
          <w:t>Бюджетного кодекса Российской Федерации</w:t>
        </w:r>
      </w:hyperlink>
      <w:r w:rsidRPr="005E4AE4">
        <w:rPr>
          <w:rFonts w:ascii="Times New Roman" w:eastAsia="Times New Roman" w:hAnsi="Times New Roman" w:cs="Times New Roman"/>
          <w:sz w:val="24"/>
          <w:szCs w:val="24"/>
          <w:lang w:eastAsia="ru-RU"/>
        </w:rPr>
        <w:t> </w:t>
      </w:r>
      <w:r w:rsidRPr="005E4AE4">
        <w:rPr>
          <w:rFonts w:ascii="Times New Roman" w:eastAsia="Times New Roman" w:hAnsi="Times New Roman" w:cs="Times New Roman"/>
          <w:color w:val="000000"/>
          <w:sz w:val="24"/>
          <w:szCs w:val="24"/>
          <w:lang w:eastAsia="ru-RU"/>
        </w:rPr>
        <w:t xml:space="preserve">и в целях формирования бюджета сельского поселения </w:t>
      </w:r>
      <w:proofErr w:type="gramStart"/>
      <w:r w:rsidRPr="005E4AE4">
        <w:rPr>
          <w:rFonts w:ascii="Times New Roman" w:eastAsia="Times New Roman" w:hAnsi="Times New Roman" w:cs="Times New Roman"/>
          <w:color w:val="000000"/>
          <w:sz w:val="24"/>
          <w:szCs w:val="24"/>
          <w:lang w:eastAsia="ru-RU"/>
        </w:rPr>
        <w:t>Сурковского  сельсовета</w:t>
      </w:r>
      <w:proofErr w:type="gramEnd"/>
      <w:r w:rsidRPr="005E4AE4">
        <w:rPr>
          <w:rFonts w:ascii="Times New Roman" w:eastAsia="Times New Roman" w:hAnsi="Times New Roman" w:cs="Times New Roman"/>
          <w:color w:val="000000"/>
          <w:sz w:val="24"/>
          <w:szCs w:val="24"/>
          <w:lang w:eastAsia="ru-RU"/>
        </w:rPr>
        <w:t xml:space="preserve"> на очередной финансовый год и на плановый период, администрация сельского поселения </w:t>
      </w:r>
      <w:proofErr w:type="spellStart"/>
      <w:r w:rsidRPr="005E4AE4">
        <w:rPr>
          <w:rFonts w:ascii="Times New Roman" w:eastAsia="Times New Roman" w:hAnsi="Times New Roman" w:cs="Times New Roman"/>
          <w:color w:val="000000"/>
          <w:sz w:val="24"/>
          <w:szCs w:val="24"/>
          <w:lang w:eastAsia="ru-RU"/>
        </w:rPr>
        <w:t>Сурковский</w:t>
      </w:r>
      <w:proofErr w:type="spellEnd"/>
      <w:r w:rsidRPr="005E4AE4">
        <w:rPr>
          <w:rFonts w:ascii="Times New Roman" w:eastAsia="Times New Roman" w:hAnsi="Times New Roman" w:cs="Times New Roman"/>
          <w:color w:val="000000"/>
          <w:sz w:val="24"/>
          <w:szCs w:val="24"/>
          <w:lang w:eastAsia="ru-RU"/>
        </w:rPr>
        <w:t xml:space="preserve"> сельсовет </w:t>
      </w:r>
      <w:proofErr w:type="spellStart"/>
      <w:r w:rsidRPr="005E4AE4">
        <w:rPr>
          <w:rFonts w:ascii="Times New Roman" w:eastAsia="Times New Roman" w:hAnsi="Times New Roman" w:cs="Times New Roman"/>
          <w:color w:val="000000"/>
          <w:sz w:val="24"/>
          <w:szCs w:val="24"/>
          <w:lang w:eastAsia="ru-RU"/>
        </w:rPr>
        <w:t>Тогучинского</w:t>
      </w:r>
      <w:proofErr w:type="spellEnd"/>
      <w:r w:rsidRPr="005E4AE4">
        <w:rPr>
          <w:rFonts w:ascii="Times New Roman" w:eastAsia="Times New Roman" w:hAnsi="Times New Roman" w:cs="Times New Roman"/>
          <w:color w:val="000000"/>
          <w:sz w:val="24"/>
          <w:szCs w:val="24"/>
          <w:lang w:eastAsia="ru-RU"/>
        </w:rPr>
        <w:t xml:space="preserve"> муниципального района Новосибирской  области</w:t>
      </w:r>
    </w:p>
    <w:p w:rsidR="001A3BD8" w:rsidRPr="005E4AE4" w:rsidRDefault="001A3BD8" w:rsidP="001A3BD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E4AE4">
        <w:rPr>
          <w:rFonts w:ascii="Times New Roman" w:eastAsia="Times New Roman" w:hAnsi="Times New Roman" w:cs="Times New Roman"/>
          <w:color w:val="000000"/>
          <w:sz w:val="24"/>
          <w:szCs w:val="24"/>
          <w:lang w:eastAsia="ru-RU"/>
        </w:rPr>
        <w:t> </w:t>
      </w:r>
    </w:p>
    <w:p w:rsidR="001A3BD8" w:rsidRPr="005E4AE4" w:rsidRDefault="001A3BD8" w:rsidP="001A3B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4AE4">
        <w:rPr>
          <w:rFonts w:ascii="Times New Roman" w:eastAsia="Times New Roman" w:hAnsi="Times New Roman" w:cs="Times New Roman"/>
          <w:color w:val="000000"/>
          <w:sz w:val="24"/>
          <w:szCs w:val="24"/>
          <w:lang w:eastAsia="ru-RU"/>
        </w:rPr>
        <w:t>ПОСТАНОВЛЯЕТ:</w:t>
      </w:r>
    </w:p>
    <w:p w:rsidR="001A3BD8" w:rsidRPr="005E4AE4" w:rsidRDefault="001A3BD8" w:rsidP="001A3BD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E4AE4">
        <w:rPr>
          <w:rFonts w:ascii="Times New Roman" w:eastAsia="Times New Roman" w:hAnsi="Times New Roman" w:cs="Times New Roman"/>
          <w:color w:val="000000"/>
          <w:sz w:val="24"/>
          <w:szCs w:val="24"/>
          <w:lang w:eastAsia="ru-RU"/>
        </w:rPr>
        <w:t> </w:t>
      </w:r>
    </w:p>
    <w:p w:rsidR="001A3BD8" w:rsidRPr="005E4AE4" w:rsidRDefault="001A3BD8" w:rsidP="001A3BD8">
      <w:pPr>
        <w:shd w:val="clear" w:color="auto" w:fill="FFFFFF"/>
        <w:spacing w:after="0" w:line="240" w:lineRule="auto"/>
        <w:rPr>
          <w:rFonts w:ascii="Times New Roman" w:eastAsia="Times New Roman" w:hAnsi="Times New Roman" w:cs="Times New Roman"/>
          <w:color w:val="000000"/>
          <w:sz w:val="24"/>
          <w:szCs w:val="24"/>
          <w:lang w:eastAsia="ru-RU"/>
        </w:rPr>
      </w:pPr>
      <w:r w:rsidRPr="005E4AE4">
        <w:rPr>
          <w:rFonts w:ascii="Times New Roman" w:eastAsia="Times New Roman" w:hAnsi="Times New Roman" w:cs="Times New Roman"/>
          <w:color w:val="000000"/>
          <w:sz w:val="24"/>
          <w:szCs w:val="24"/>
          <w:lang w:eastAsia="ru-RU"/>
        </w:rPr>
        <w:t>1.Утвердить Порядок планирования бюджетных ассигнований бюджета Сурковского сельсовета на очередной финансовый год и плановый период.</w:t>
      </w:r>
    </w:p>
    <w:p w:rsidR="001A3BD8" w:rsidRPr="005E4AE4" w:rsidRDefault="001A3BD8" w:rsidP="001A3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color w:val="000000"/>
          <w:sz w:val="24"/>
          <w:szCs w:val="24"/>
          <w:lang w:eastAsia="ru-RU"/>
        </w:rPr>
        <w:t xml:space="preserve">2. Утвердить Методику планирования бюджетных ассигнований бюджета Сурковского сельсовета </w:t>
      </w:r>
      <w:proofErr w:type="spellStart"/>
      <w:r w:rsidRPr="005E4AE4">
        <w:rPr>
          <w:rFonts w:ascii="Times New Roman" w:eastAsia="Times New Roman" w:hAnsi="Times New Roman" w:cs="Times New Roman"/>
          <w:color w:val="000000"/>
          <w:sz w:val="24"/>
          <w:szCs w:val="24"/>
          <w:lang w:eastAsia="ru-RU"/>
        </w:rPr>
        <w:t>Тогучинского</w:t>
      </w:r>
      <w:proofErr w:type="spellEnd"/>
      <w:r w:rsidRPr="005E4AE4">
        <w:rPr>
          <w:rFonts w:ascii="Times New Roman" w:eastAsia="Times New Roman" w:hAnsi="Times New Roman" w:cs="Times New Roman"/>
          <w:color w:val="000000"/>
          <w:sz w:val="24"/>
          <w:szCs w:val="24"/>
          <w:lang w:eastAsia="ru-RU"/>
        </w:rPr>
        <w:t xml:space="preserve"> района Новосибирской области на очередной финансовый год и плановый период</w:t>
      </w:r>
      <w:r w:rsidRPr="005E4AE4">
        <w:rPr>
          <w:rFonts w:ascii="Times New Roman" w:eastAsia="Times New Roman" w:hAnsi="Times New Roman" w:cs="Times New Roman"/>
          <w:sz w:val="24"/>
          <w:szCs w:val="24"/>
          <w:lang w:eastAsia="ru-RU"/>
        </w:rPr>
        <w:t xml:space="preserve"> </w:t>
      </w:r>
    </w:p>
    <w:p w:rsidR="001A3BD8" w:rsidRPr="005E4AE4" w:rsidRDefault="001A3BD8" w:rsidP="001A3B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4AE4">
        <w:rPr>
          <w:rFonts w:ascii="Times New Roman" w:eastAsia="Times New Roman" w:hAnsi="Times New Roman" w:cs="Times New Roman"/>
          <w:color w:val="000000"/>
          <w:sz w:val="24"/>
          <w:szCs w:val="24"/>
          <w:lang w:eastAsia="ru-RU"/>
        </w:rPr>
        <w:t>3 . Контроль за исполнением настоящего постановления оставляю за собой.</w:t>
      </w:r>
    </w:p>
    <w:p w:rsidR="001A3BD8" w:rsidRPr="005E4AE4" w:rsidRDefault="001A3BD8" w:rsidP="001A3BD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E4AE4">
        <w:rPr>
          <w:rFonts w:ascii="Times New Roman" w:eastAsia="Times New Roman" w:hAnsi="Times New Roman" w:cs="Times New Roman"/>
          <w:color w:val="000000"/>
          <w:sz w:val="24"/>
          <w:szCs w:val="24"/>
          <w:lang w:eastAsia="ru-RU"/>
        </w:rPr>
        <w:t> </w:t>
      </w:r>
    </w:p>
    <w:p w:rsidR="001A3BD8" w:rsidRPr="005E4AE4" w:rsidRDefault="001A3BD8" w:rsidP="001A3BD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E4AE4">
        <w:rPr>
          <w:rFonts w:ascii="Times New Roman" w:eastAsia="Times New Roman" w:hAnsi="Times New Roman" w:cs="Times New Roman"/>
          <w:color w:val="000000"/>
          <w:sz w:val="24"/>
          <w:szCs w:val="24"/>
          <w:lang w:eastAsia="ru-RU"/>
        </w:rPr>
        <w:t> </w:t>
      </w:r>
    </w:p>
    <w:p w:rsidR="001A3BD8" w:rsidRPr="005E4AE4" w:rsidRDefault="001A3BD8" w:rsidP="001A3B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4AE4">
        <w:rPr>
          <w:rFonts w:ascii="Times New Roman" w:eastAsia="Times New Roman" w:hAnsi="Times New Roman" w:cs="Times New Roman"/>
          <w:color w:val="000000"/>
          <w:sz w:val="24"/>
          <w:szCs w:val="24"/>
          <w:lang w:eastAsia="ru-RU"/>
        </w:rPr>
        <w:t>Глава Сурковского сельсовета</w:t>
      </w:r>
    </w:p>
    <w:p w:rsidR="001A3BD8" w:rsidRPr="005E4AE4" w:rsidRDefault="001A3BD8" w:rsidP="001A3BD8">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5E4AE4">
        <w:rPr>
          <w:rFonts w:ascii="Times New Roman" w:eastAsia="Times New Roman" w:hAnsi="Times New Roman" w:cs="Times New Roman"/>
          <w:color w:val="000000"/>
          <w:sz w:val="24"/>
          <w:szCs w:val="24"/>
          <w:lang w:eastAsia="ru-RU"/>
        </w:rPr>
        <w:t>Тогучинского</w:t>
      </w:r>
      <w:proofErr w:type="spellEnd"/>
      <w:r w:rsidRPr="005E4AE4">
        <w:rPr>
          <w:rFonts w:ascii="Times New Roman" w:eastAsia="Times New Roman" w:hAnsi="Times New Roman" w:cs="Times New Roman"/>
          <w:color w:val="000000"/>
          <w:sz w:val="24"/>
          <w:szCs w:val="24"/>
          <w:lang w:eastAsia="ru-RU"/>
        </w:rPr>
        <w:t xml:space="preserve"> района </w:t>
      </w:r>
    </w:p>
    <w:p w:rsidR="001A3BD8" w:rsidRPr="005E4AE4" w:rsidRDefault="001A3BD8" w:rsidP="001A3B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4AE4">
        <w:rPr>
          <w:rFonts w:ascii="Times New Roman" w:eastAsia="Times New Roman" w:hAnsi="Times New Roman" w:cs="Times New Roman"/>
          <w:color w:val="000000"/>
          <w:sz w:val="24"/>
          <w:szCs w:val="24"/>
          <w:lang w:eastAsia="ru-RU"/>
        </w:rPr>
        <w:t xml:space="preserve">Новосибирской области                                                           </w:t>
      </w:r>
      <w:proofErr w:type="spellStart"/>
      <w:r w:rsidRPr="005E4AE4">
        <w:rPr>
          <w:rFonts w:ascii="Times New Roman" w:eastAsia="Times New Roman" w:hAnsi="Times New Roman" w:cs="Times New Roman"/>
          <w:color w:val="000000"/>
          <w:sz w:val="24"/>
          <w:szCs w:val="24"/>
          <w:lang w:eastAsia="ru-RU"/>
        </w:rPr>
        <w:t>А.И.Гордиенко</w:t>
      </w:r>
      <w:proofErr w:type="spellEnd"/>
    </w:p>
    <w:p w:rsidR="001A3BD8" w:rsidRPr="005E4AE4" w:rsidRDefault="001A3BD8" w:rsidP="001A3BD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1A3BD8" w:rsidRPr="005E4AE4" w:rsidRDefault="001A3BD8" w:rsidP="001A3BD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1A3BD8" w:rsidRPr="005E4AE4" w:rsidRDefault="001A3BD8" w:rsidP="005E4AE4">
      <w:pPr>
        <w:shd w:val="clear" w:color="auto" w:fill="FFFFFF"/>
        <w:spacing w:after="0" w:line="240" w:lineRule="auto"/>
        <w:ind w:firstLine="567"/>
        <w:jc w:val="right"/>
        <w:rPr>
          <w:rFonts w:ascii="Times New Roman" w:eastAsia="Times New Roman" w:hAnsi="Times New Roman" w:cs="Times New Roman"/>
          <w:sz w:val="24"/>
          <w:szCs w:val="24"/>
          <w:lang w:eastAsia="ru-RU"/>
        </w:rPr>
      </w:pPr>
      <w:r w:rsidRPr="005E4AE4">
        <w:rPr>
          <w:rFonts w:ascii="Times New Roman" w:eastAsia="Times New Roman" w:hAnsi="Times New Roman" w:cs="Times New Roman"/>
          <w:color w:val="000000"/>
          <w:sz w:val="24"/>
          <w:szCs w:val="24"/>
          <w:lang w:eastAsia="ru-RU"/>
        </w:rPr>
        <w:t> </w:t>
      </w:r>
      <w:r w:rsidRPr="005E4AE4">
        <w:rPr>
          <w:rFonts w:ascii="Times New Roman" w:eastAsia="Times New Roman" w:hAnsi="Times New Roman" w:cs="Times New Roman"/>
          <w:sz w:val="24"/>
          <w:szCs w:val="24"/>
          <w:lang w:eastAsia="ru-RU"/>
        </w:rPr>
        <w:t>УТВЕРЖДЕН</w:t>
      </w:r>
    </w:p>
    <w:p w:rsidR="001A3BD8" w:rsidRPr="005E4AE4" w:rsidRDefault="001A3BD8" w:rsidP="001A3BD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постановлением администрации</w:t>
      </w:r>
    </w:p>
    <w:p w:rsidR="001A3BD8" w:rsidRPr="005E4AE4" w:rsidRDefault="001A3BD8" w:rsidP="001A3BD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Сурковского сельсовета</w:t>
      </w:r>
    </w:p>
    <w:p w:rsidR="001A3BD8" w:rsidRPr="005E4AE4" w:rsidRDefault="001A3BD8" w:rsidP="001A3BD8">
      <w:pPr>
        <w:widowControl w:val="0"/>
        <w:autoSpaceDE w:val="0"/>
        <w:autoSpaceDN w:val="0"/>
        <w:spacing w:after="0" w:line="240" w:lineRule="auto"/>
        <w:jc w:val="right"/>
        <w:rPr>
          <w:rFonts w:ascii="Times New Roman" w:eastAsia="Times New Roman" w:hAnsi="Times New Roman" w:cs="Times New Roman"/>
          <w:sz w:val="24"/>
          <w:szCs w:val="24"/>
          <w:lang w:eastAsia="ru-RU"/>
        </w:rPr>
      </w:pP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w:t>
      </w:r>
    </w:p>
    <w:p w:rsidR="001A3BD8" w:rsidRPr="005E4AE4" w:rsidRDefault="001A3BD8" w:rsidP="001A3BD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Новосибирской области</w:t>
      </w:r>
    </w:p>
    <w:p w:rsidR="001A3BD8" w:rsidRPr="005E4AE4" w:rsidRDefault="001A3BD8" w:rsidP="001A3BD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sz w:val="24"/>
          <w:szCs w:val="24"/>
          <w:lang w:eastAsia="ru-RU"/>
        </w:rPr>
        <w:t xml:space="preserve">                                                                                           </w:t>
      </w:r>
      <w:r w:rsidR="005E4AE4">
        <w:rPr>
          <w:rFonts w:ascii="Times New Roman" w:eastAsia="Times New Roman" w:hAnsi="Times New Roman" w:cs="Times New Roman"/>
          <w:sz w:val="24"/>
          <w:szCs w:val="24"/>
          <w:lang w:eastAsia="ru-RU"/>
        </w:rPr>
        <w:t xml:space="preserve">                           </w:t>
      </w:r>
      <w:r w:rsidRPr="005E4AE4">
        <w:rPr>
          <w:rFonts w:ascii="Times New Roman" w:eastAsia="Times New Roman" w:hAnsi="Times New Roman" w:cs="Times New Roman"/>
          <w:sz w:val="24"/>
          <w:szCs w:val="24"/>
          <w:lang w:eastAsia="ru-RU"/>
        </w:rPr>
        <w:t xml:space="preserve"> </w:t>
      </w:r>
      <w:proofErr w:type="gramStart"/>
      <w:r w:rsidRPr="005E4AE4">
        <w:rPr>
          <w:rFonts w:ascii="Times New Roman" w:eastAsia="Times New Roman" w:hAnsi="Times New Roman" w:cs="Times New Roman"/>
          <w:sz w:val="24"/>
          <w:szCs w:val="24"/>
          <w:lang w:eastAsia="ru-RU"/>
        </w:rPr>
        <w:t>от  20.05.2024</w:t>
      </w:r>
      <w:proofErr w:type="gramEnd"/>
      <w:r w:rsidRPr="005E4AE4">
        <w:rPr>
          <w:rFonts w:ascii="Times New Roman" w:eastAsia="Times New Roman" w:hAnsi="Times New Roman" w:cs="Times New Roman"/>
          <w:sz w:val="24"/>
          <w:szCs w:val="24"/>
          <w:lang w:eastAsia="ru-RU"/>
        </w:rPr>
        <w:t xml:space="preserve"> г.   №</w:t>
      </w:r>
      <w:r w:rsidRPr="005E4AE4">
        <w:rPr>
          <w:rFonts w:ascii="Times New Roman" w:eastAsia="Times New Roman" w:hAnsi="Times New Roman" w:cs="Times New Roman"/>
          <w:b/>
          <w:sz w:val="24"/>
          <w:szCs w:val="24"/>
          <w:lang w:eastAsia="ru-RU"/>
        </w:rPr>
        <w:t xml:space="preserve">   </w:t>
      </w:r>
      <w:r w:rsidRPr="005E4AE4">
        <w:rPr>
          <w:rFonts w:ascii="Times New Roman" w:eastAsia="Times New Roman" w:hAnsi="Times New Roman" w:cs="Times New Roman"/>
          <w:sz w:val="24"/>
          <w:szCs w:val="24"/>
          <w:lang w:eastAsia="ru-RU"/>
        </w:rPr>
        <w:t xml:space="preserve">67 </w:t>
      </w:r>
      <w:r w:rsidRPr="005E4AE4">
        <w:rPr>
          <w:rFonts w:ascii="Times New Roman" w:eastAsia="Times New Roman" w:hAnsi="Times New Roman" w:cs="Times New Roman"/>
          <w:b/>
          <w:sz w:val="24"/>
          <w:szCs w:val="24"/>
          <w:lang w:eastAsia="ru-RU"/>
        </w:rPr>
        <w:t xml:space="preserve">          </w:t>
      </w:r>
    </w:p>
    <w:p w:rsidR="001A3BD8" w:rsidRPr="005E4AE4" w:rsidRDefault="001A3BD8" w:rsidP="001A3BD8">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1A3BD8" w:rsidRPr="005E4AE4" w:rsidRDefault="001A3BD8" w:rsidP="001A3BD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0" w:name="P39"/>
      <w:bookmarkEnd w:id="0"/>
      <w:r w:rsidRPr="005E4AE4">
        <w:rPr>
          <w:rFonts w:ascii="Times New Roman" w:eastAsia="Times New Roman" w:hAnsi="Times New Roman" w:cs="Times New Roman"/>
          <w:b/>
          <w:sz w:val="24"/>
          <w:szCs w:val="24"/>
          <w:lang w:eastAsia="ru-RU"/>
        </w:rPr>
        <w:lastRenderedPageBreak/>
        <w:t>ПОРЯДОК</w:t>
      </w:r>
    </w:p>
    <w:p w:rsidR="001A3BD8" w:rsidRPr="005E4AE4" w:rsidRDefault="001A3BD8" w:rsidP="001A3BD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ПЛАНИРОВАНИЯ БЮДЖЕТНЫХ АССИГНОВАНИЙ БЮДЖЕТА СУРКОВСКОГО СЕЛЬСОВЕТА ТОГУЧИНСКОГО РАЙОНА НОВОСИБИРСКОЙ ОБЛАСТИ НА ОЧЕРЕДНОЙ ФИНАНСОВЫЙ ГОД И ПЛАНОВЫЙ ПЕРИОД</w:t>
      </w:r>
    </w:p>
    <w:p w:rsidR="001A3BD8" w:rsidRPr="005E4AE4" w:rsidRDefault="001A3BD8" w:rsidP="001A3BD8">
      <w:pPr>
        <w:widowControl w:val="0"/>
        <w:autoSpaceDE w:val="0"/>
        <w:autoSpaceDN w:val="0"/>
        <w:spacing w:after="1" w:line="240" w:lineRule="auto"/>
        <w:rPr>
          <w:rFonts w:ascii="Times New Roman" w:eastAsia="Times New Roman" w:hAnsi="Times New Roman" w:cs="Times New Roman"/>
          <w:sz w:val="24"/>
          <w:szCs w:val="24"/>
          <w:lang w:eastAsia="ru-RU"/>
        </w:rPr>
      </w:pPr>
    </w:p>
    <w:p w:rsidR="001A3BD8" w:rsidRPr="005E4AE4" w:rsidRDefault="001A3BD8" w:rsidP="001A3B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1. Настоящий Порядок определяет процедуру планирования бюджетных ассигнований бюджета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на очередной финансовый год и плановый период (далее соответственно - бюджетные ассигнования, бюджет поселения).</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2. Планирование бюджетных ассигнований осуществляется главным распорядителем средств бюджета поселения (далее - главный распорядитель) раздельно по бюджетным ассигнованиям на исполнение действующих и принимаемых бюджетных обязательств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3. Расчет бюджетных ассигнований производится в соответствии с доведенными финансовым органом администрации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(далее – финансовый орган) предельными объемами бюджетных ассигнований без учета расходов, осуществляемых за счет средств областного бюджета и средств бюджета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(далее – районный бюджет), со следующим распределением бюджетных ассигнований по кодам классификации расходов бюджета:</w:t>
      </w:r>
    </w:p>
    <w:p w:rsidR="001A3BD8" w:rsidRPr="005E4AE4" w:rsidRDefault="001A3BD8" w:rsidP="001A3BD8">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по разделам, подразделам, целевым статьям и видам расходов бюджета поселения в соответствии с </w:t>
      </w:r>
      <w:hyperlink r:id="rId9">
        <w:r w:rsidRPr="005E4AE4">
          <w:rPr>
            <w:rFonts w:ascii="Times New Roman" w:eastAsia="Times New Roman" w:hAnsi="Times New Roman" w:cs="Times New Roman"/>
            <w:sz w:val="24"/>
            <w:szCs w:val="24"/>
            <w:lang w:eastAsia="ru-RU"/>
          </w:rPr>
          <w:t>Порядком</w:t>
        </w:r>
      </w:hyperlink>
      <w:r w:rsidRPr="005E4AE4">
        <w:rPr>
          <w:rFonts w:ascii="Times New Roman" w:eastAsia="Times New Roman" w:hAnsi="Times New Roman" w:cs="Times New Roman"/>
          <w:sz w:val="24"/>
          <w:szCs w:val="24"/>
          <w:lang w:eastAsia="ru-RU"/>
        </w:rPr>
        <w:t xml:space="preserve"> формирования и применения кодов бюджетной классификации Российской Федерации, их структурой и принципами назначения, утвержденным приказом Министерства финансов Российской Федерации от 24.05.2022 N 82н, перечнем кодов целевых статей расходов с учетом доведенных Указаний;</w:t>
      </w:r>
    </w:p>
    <w:p w:rsidR="001A3BD8" w:rsidRPr="005E4AE4" w:rsidRDefault="001A3BD8" w:rsidP="001A3BD8">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по дополнительным классификаторам в соответствии с Указаниями.</w:t>
      </w:r>
    </w:p>
    <w:p w:rsidR="001A3BD8" w:rsidRPr="005E4AE4" w:rsidRDefault="001A3BD8" w:rsidP="001A3BD8">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Главный распорядитель вправе представить в финансовый орган свои предложения:</w:t>
      </w:r>
    </w:p>
    <w:p w:rsidR="001A3BD8" w:rsidRPr="005E4AE4" w:rsidRDefault="001A3BD8" w:rsidP="001A3BD8">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по распределению бюджетных ассигнований по разделам, подразделам, целевым статьям и видам расходов бюджета поселения, не предусматривающему изменение предельных объемов бюджетных ассигнований;</w:t>
      </w:r>
    </w:p>
    <w:p w:rsidR="001A3BD8" w:rsidRPr="005E4AE4" w:rsidRDefault="001A3BD8" w:rsidP="001A3BD8">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по внесению изменений в распределение бюджетных ассигнований по разделам, подразделам, целевым статьям и видам расходов бюджета поселения, предусматривающих изменение предельных объемов бюджетных ассигнований. Указанные изменения отражаются в соответствующих столбцах документа по расчету бюджетных ассигнований в соответствии с Указаниями.</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4. В сроки, установленные нормативным правовым актом администрации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главный распорядитель представляет в финансовый орган обоснования бюджетных ассигнований раздельно по бюджетным ассигнованиям на исполнение действующих и принимаемых бюджетных обязательств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на бумажном носителе и в электронном виде по формам, доведенным финансовым органом, подписанные руководителем главного распорядителя либо уполномоченным им лицом.</w:t>
      </w:r>
    </w:p>
    <w:p w:rsidR="001A3BD8" w:rsidRPr="005E4AE4" w:rsidRDefault="001A3BD8" w:rsidP="001A3BD8">
      <w:pPr>
        <w:widowControl w:val="0"/>
        <w:autoSpaceDE w:val="0"/>
        <w:autoSpaceDN w:val="0"/>
        <w:spacing w:before="200" w:after="0" w:line="240" w:lineRule="auto"/>
        <w:ind w:firstLine="540"/>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Главный распорядитель обеспечивает соответствие обоснований планируемых </w:t>
      </w:r>
      <w:r w:rsidRPr="005E4AE4">
        <w:rPr>
          <w:rFonts w:ascii="Times New Roman" w:eastAsia="Times New Roman" w:hAnsi="Times New Roman" w:cs="Times New Roman"/>
          <w:sz w:val="24"/>
          <w:szCs w:val="24"/>
          <w:lang w:eastAsia="ru-RU"/>
        </w:rPr>
        <w:lastRenderedPageBreak/>
        <w:t>бюджетных ассигнований бюджетным ассигнованиям на исполнение действующих и принимаемых обязательств, включенным в проект решения о бюджете поселения, а также достоверность и объективность содержащейся в них информации.</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5. Финансовый орган осуществляет проверку и анализ полученных от главного распорядителя обоснований бюджетных ассигнований и при необходимости осуществляет взаимодействие с главным распорядителем в целях их корректировки.</w:t>
      </w:r>
    </w:p>
    <w:p w:rsidR="001A3BD8" w:rsidRPr="005E4AE4" w:rsidRDefault="001A3BD8" w:rsidP="001A3BD8">
      <w:pPr>
        <w:widowControl w:val="0"/>
        <w:tabs>
          <w:tab w:val="num" w:pos="1080"/>
        </w:tabs>
        <w:spacing w:after="0" w:line="240" w:lineRule="atLeast"/>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6. Финансовый орган осуществляет консолидацию проверенных и предоставленных главным распорядителем бюджетных средств, расчетных форм.</w:t>
      </w:r>
    </w:p>
    <w:p w:rsidR="001A3BD8" w:rsidRPr="005E4AE4" w:rsidRDefault="001A3BD8" w:rsidP="001A3BD8">
      <w:pPr>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7. В случаи несоответствия планируемых доходов и расходов бюджета поселения, а также иные несогласованные вопросы рассматриваются администрацией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и/или уполномоченным администрацией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коллегиальным органом.</w:t>
      </w:r>
    </w:p>
    <w:p w:rsidR="001A3BD8" w:rsidRPr="005E4AE4" w:rsidRDefault="001A3BD8" w:rsidP="001A3BD8">
      <w:pPr>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8. Расчет бюджетных ассигнований, источником финансового обеспечения которых являются предоставляемые из областного и районного бюджета межбюджетные трансферты, осуществляется главным распорядителем в соответствии с настоящим Порядком в сроки, определенные финансовым органом.</w:t>
      </w:r>
    </w:p>
    <w:p w:rsidR="001A3BD8" w:rsidRPr="005E4AE4" w:rsidRDefault="001A3BD8" w:rsidP="001A3B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A3BD8" w:rsidRPr="005E4AE4" w:rsidRDefault="001A3BD8" w:rsidP="001A3BD8">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pPr>
    </w:p>
    <w:p w:rsidR="001A3BD8" w:rsidRPr="005E4AE4" w:rsidRDefault="001A3BD8" w:rsidP="001A3BD8">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УТВЕРЖДЕНА</w:t>
      </w:r>
    </w:p>
    <w:p w:rsidR="001A3BD8" w:rsidRPr="005E4AE4" w:rsidRDefault="001A3BD8" w:rsidP="001A3BD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постановлением администрации </w:t>
      </w:r>
    </w:p>
    <w:p w:rsidR="001A3BD8" w:rsidRPr="005E4AE4" w:rsidRDefault="001A3BD8" w:rsidP="001A3BD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Сурковского сельсовета </w:t>
      </w:r>
    </w:p>
    <w:p w:rsidR="001A3BD8" w:rsidRPr="005E4AE4" w:rsidRDefault="001A3BD8" w:rsidP="001A3BD8">
      <w:pPr>
        <w:widowControl w:val="0"/>
        <w:autoSpaceDE w:val="0"/>
        <w:autoSpaceDN w:val="0"/>
        <w:spacing w:after="0" w:line="240" w:lineRule="auto"/>
        <w:jc w:val="right"/>
        <w:rPr>
          <w:rFonts w:ascii="Times New Roman" w:eastAsia="Times New Roman" w:hAnsi="Times New Roman" w:cs="Times New Roman"/>
          <w:sz w:val="24"/>
          <w:szCs w:val="24"/>
          <w:lang w:eastAsia="ru-RU"/>
        </w:rPr>
      </w:pP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w:t>
      </w:r>
    </w:p>
    <w:p w:rsidR="001A3BD8" w:rsidRPr="005E4AE4" w:rsidRDefault="001A3BD8" w:rsidP="001A3BD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Новосибирской области</w:t>
      </w:r>
    </w:p>
    <w:p w:rsidR="001A3BD8" w:rsidRPr="005E4AE4" w:rsidRDefault="001A3BD8" w:rsidP="001A3BD8">
      <w:pPr>
        <w:widowControl w:val="0"/>
        <w:tabs>
          <w:tab w:val="left" w:pos="6237"/>
        </w:tabs>
        <w:autoSpaceDE w:val="0"/>
        <w:autoSpaceDN w:val="0"/>
        <w:spacing w:after="0" w:line="240" w:lineRule="auto"/>
        <w:jc w:val="right"/>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w:t>
      </w:r>
      <w:r w:rsidRPr="005E4AE4">
        <w:rPr>
          <w:rFonts w:ascii="Times New Roman" w:eastAsia="Times New Roman" w:hAnsi="Times New Roman" w:cs="Times New Roman"/>
          <w:sz w:val="24"/>
          <w:szCs w:val="24"/>
          <w:lang w:eastAsia="ru-RU"/>
        </w:rPr>
        <w:tab/>
        <w:t xml:space="preserve"> от   20.05.2024 г.№ 67                 </w:t>
      </w:r>
    </w:p>
    <w:p w:rsidR="001A3BD8" w:rsidRPr="005E4AE4" w:rsidRDefault="001A3BD8" w:rsidP="001A3BD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1" w:name="P103"/>
      <w:bookmarkEnd w:id="1"/>
      <w:r w:rsidRPr="005E4AE4">
        <w:rPr>
          <w:rFonts w:ascii="Times New Roman" w:eastAsia="Times New Roman" w:hAnsi="Times New Roman" w:cs="Times New Roman"/>
          <w:b/>
          <w:sz w:val="24"/>
          <w:szCs w:val="24"/>
          <w:lang w:eastAsia="ru-RU"/>
        </w:rPr>
        <w:t>МЕТОДИКА</w:t>
      </w:r>
    </w:p>
    <w:p w:rsidR="001A3BD8" w:rsidRPr="005E4AE4" w:rsidRDefault="001A3BD8" w:rsidP="001A3BD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ПЛАНИРОВАНИЯ БЮДЖЕТНЫХ АССИГНОВАНИЙ БЮДЖЕТА СУРКОВСКОГО СЕЛЬСОВЕТА ТОГУЧИНСКОГО РАЙОНА НОВОСИБИРСКОЙ ОБЛАСТИ НА ОЧЕРЕДНОЙ ФИНАНСОВЫЙ ГОД И ПЛАНОВЫЙ ПЕРИОД</w:t>
      </w:r>
    </w:p>
    <w:p w:rsidR="001A3BD8" w:rsidRPr="005E4AE4" w:rsidRDefault="001A3BD8" w:rsidP="001A3BD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I. Общие положения</w:t>
      </w:r>
    </w:p>
    <w:p w:rsidR="001A3BD8" w:rsidRPr="005E4AE4" w:rsidRDefault="001A3BD8" w:rsidP="001A3B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1. Настоящая Методика предназначена для методологического сопровождения процесса планирования бюджетных ассигнований бюджета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на очередной финансовый год и плановый период (далее соответственно - бюджетные ассигнования, бюджет поселения) и определяет методы расчета бюджетных ассигнований на исполнение действующих и принимаемых обязательств.</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Планирование бюджетных ассигнований на исполнение действующих и принимаемых обязательств осуществляется на основе расходных обязательств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К действующим расходным обязательствам относятся данные, указанные в реестре расходных обязательств главного распорядителя средств бюджета поселения (далее - главный распорядитель), который ведется и предоставляется им в финансовый орган администрации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(далее – финансовый орган) в соответствии с </w:t>
      </w:r>
      <w:hyperlink r:id="rId10">
        <w:r w:rsidRPr="005E4AE4">
          <w:rPr>
            <w:rFonts w:ascii="Times New Roman" w:eastAsia="Times New Roman" w:hAnsi="Times New Roman" w:cs="Times New Roman"/>
            <w:sz w:val="24"/>
            <w:szCs w:val="24"/>
            <w:lang w:eastAsia="ru-RU"/>
          </w:rPr>
          <w:t>Порядком</w:t>
        </w:r>
      </w:hyperlink>
      <w:r w:rsidRPr="005E4AE4">
        <w:rPr>
          <w:rFonts w:ascii="Times New Roman" w:eastAsia="Times New Roman" w:hAnsi="Times New Roman" w:cs="Times New Roman"/>
          <w:sz w:val="24"/>
          <w:szCs w:val="24"/>
          <w:lang w:eastAsia="ru-RU"/>
        </w:rPr>
        <w:t xml:space="preserve"> ведения реестра расходных обязательств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утвержденным постановлением администрации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от 13.12.2019 г. № 72.</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Правовыми основаниями возникновения принимаемых обязательств являются нормативные правовые акты, договоры, соглашения, устанавливающие соответствующие обязательства главного распорядителя.</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В случае, если к включению в состав проекта решения о бюджете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на очередной финансовый год и плановый период (далее - проект решения о бюджете поселения) планируются бюджетные ассигнования на исполнение принимаемых обязательств, по которым в период их формирования отсутствует вступивший в силу нормативный правовой акт, договор или соглашение, устанавливающие такие обязательства, планирование бюджетных ассигнований осуществляется с учетом проектов таких нормативно правовых актов, договоров или соглашений.</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При планировании бюджетных ассигнований на исполнение действующих расходных обязательств в их состав включаются те расходные обязательства, бюджетные ассигнования на реализацию которых предусмотрены в действующем решении о бюджете поселения на текущий финансовый год и плановый период (далее – действующее решение о бюджете поселения) и которые подлежат к включению в проект решения о бюджете поселения.</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При планировании бюджетных ассигнований на исполнение принимаемых обязательств включаются в их состав обязательства, предлагаемые (планируемые) к включению в проект решения о бюджете поселения впервые.</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 Расчет планируемого объема бюджетных ассигнований основывается на:</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основных направлениях бюджетной, налоговой и долговой политики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на очередной финансовый год и плановый период;</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реестре расходных обязательств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основных показателях прогноза социально-экономического развития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и приоритетных направлениях социально-экономического развития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на очередной финансовый год и плановый период.</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Планируемый объем бюджетных ассигнований рассчитывается главным распорядителем на основе базовых показателей.</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Базовыми показателями для расчета планируемого объема бюджетных ассигнований являются бюджетные ассигнования, предусмотренные в действующем решении о бюджете поселения на текущий финансовый год, без учета расходов, осуществляемых за счет средств областного и районного бюджетов.</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 Расчет планируемого объема бюджетных ассигнований производится с учетом следующих особенностей:</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1) бюджетные ассигнования группируются по видам в соответствии с </w:t>
      </w:r>
      <w:hyperlink w:anchor="P428">
        <w:r w:rsidRPr="005E4AE4">
          <w:rPr>
            <w:rFonts w:ascii="Times New Roman" w:eastAsia="Times New Roman" w:hAnsi="Times New Roman" w:cs="Times New Roman"/>
            <w:sz w:val="24"/>
            <w:szCs w:val="24"/>
            <w:lang w:eastAsia="ru-RU"/>
          </w:rPr>
          <w:t>Перечнем</w:t>
        </w:r>
      </w:hyperlink>
      <w:r w:rsidRPr="005E4AE4">
        <w:rPr>
          <w:rFonts w:ascii="Times New Roman" w:eastAsia="Times New Roman" w:hAnsi="Times New Roman" w:cs="Times New Roman"/>
          <w:sz w:val="24"/>
          <w:szCs w:val="24"/>
          <w:lang w:eastAsia="ru-RU"/>
        </w:rPr>
        <w:t xml:space="preserve"> видов бюджетных ассигнований согласно приложению к настоящей Методике;</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2) расчет бюджетных ассигнований производится с учетом положений статей </w:t>
      </w:r>
      <w:hyperlink r:id="rId11">
        <w:r w:rsidRPr="005E4AE4">
          <w:rPr>
            <w:rFonts w:ascii="Times New Roman" w:eastAsia="Times New Roman" w:hAnsi="Times New Roman" w:cs="Times New Roman"/>
            <w:sz w:val="24"/>
            <w:szCs w:val="24"/>
            <w:lang w:eastAsia="ru-RU"/>
          </w:rPr>
          <w:t>70</w:t>
        </w:r>
      </w:hyperlink>
      <w:r w:rsidRPr="005E4AE4">
        <w:rPr>
          <w:rFonts w:ascii="Times New Roman" w:eastAsia="Times New Roman" w:hAnsi="Times New Roman" w:cs="Times New Roman"/>
          <w:sz w:val="24"/>
          <w:szCs w:val="24"/>
          <w:lang w:eastAsia="ru-RU"/>
        </w:rPr>
        <w:t xml:space="preserve">, </w:t>
      </w:r>
      <w:hyperlink r:id="rId12">
        <w:r w:rsidRPr="005E4AE4">
          <w:rPr>
            <w:rFonts w:ascii="Times New Roman" w:eastAsia="Times New Roman" w:hAnsi="Times New Roman" w:cs="Times New Roman"/>
            <w:sz w:val="24"/>
            <w:szCs w:val="24"/>
            <w:lang w:eastAsia="ru-RU"/>
          </w:rPr>
          <w:t>74.1</w:t>
        </w:r>
      </w:hyperlink>
      <w:r w:rsidRPr="005E4AE4">
        <w:rPr>
          <w:rFonts w:ascii="Times New Roman" w:eastAsia="Times New Roman" w:hAnsi="Times New Roman" w:cs="Times New Roman"/>
          <w:sz w:val="24"/>
          <w:szCs w:val="24"/>
          <w:lang w:eastAsia="ru-RU"/>
        </w:rPr>
        <w:t xml:space="preserve">, Бюджетного кодекса Российской Федерации (далее - БК РФ) в зависимости от вида </w:t>
      </w:r>
      <w:r w:rsidRPr="005E4AE4">
        <w:rPr>
          <w:rFonts w:ascii="Times New Roman" w:eastAsia="Times New Roman" w:hAnsi="Times New Roman" w:cs="Times New Roman"/>
          <w:sz w:val="24"/>
          <w:szCs w:val="24"/>
          <w:lang w:eastAsia="ru-RU"/>
        </w:rPr>
        <w:lastRenderedPageBreak/>
        <w:t>бюджетного ассигнования одним из следующих методов или их комбинацией:</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а) нормативным методом, когда расчет бюджетных ассигнований производится на основе нормативов, планируемых нормативов, утвержденных соответствующими нормативными правовыми актами, проектами нормативных правовых актов;</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б) методом индексации, когда расчет бюджетных ассигнований производится путем индексации на коэффициент-дефлятор (иной коэффициент) </w:t>
      </w:r>
      <w:proofErr w:type="gramStart"/>
      <w:r w:rsidRPr="005E4AE4">
        <w:rPr>
          <w:rFonts w:ascii="Times New Roman" w:eastAsia="Times New Roman" w:hAnsi="Times New Roman" w:cs="Times New Roman"/>
          <w:sz w:val="24"/>
          <w:szCs w:val="24"/>
          <w:lang w:eastAsia="ru-RU"/>
        </w:rPr>
        <w:t>объема бюджетных ассигнований</w:t>
      </w:r>
      <w:proofErr w:type="gramEnd"/>
      <w:r w:rsidRPr="005E4AE4">
        <w:rPr>
          <w:rFonts w:ascii="Times New Roman" w:eastAsia="Times New Roman" w:hAnsi="Times New Roman" w:cs="Times New Roman"/>
          <w:sz w:val="24"/>
          <w:szCs w:val="24"/>
          <w:lang w:eastAsia="ru-RU"/>
        </w:rPr>
        <w:t xml:space="preserve"> текущего (предыдущего) финансового года;</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в) плановым методом в соответствии с нормативными правовыми актами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устанавливающими объем бюджетных ассигнований и (или) порядок их определения;</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г) иным методом, отличным от нормативного метода, метода индексации и планового метода.</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4. Планирование объема бюджетных ассигнований за счет целевых безвозмездных поступлений из других бюджетов бюджетной системы Российской Федерации осуществляется в соответствии с проектом областного закона об областном бюджете на очередной финансовый год и на плановый период с последующей корректировкой в случае изменения объемов финансовой помощи из областного бюджета (в случае его отсутствия - в соответствии с действующим областным законом об областном бюджете), с проектом решения о районном бюджете на очередной финансовый год и на плановый период с последующей корректировкой в случае изменения объемов финансовой помощи из районного бюджета (в случае его отсутствия - в соответствии с действующим районным решением о  бюджете), другими нормативными правовыми актами и вступившими в силу решениями Правительства Новосибирской области, администрации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иных областных исполнительных органов государственной власти, устанавливающими распределение межбюджетных трансфертов между муниципальными образованиями.</w:t>
      </w:r>
    </w:p>
    <w:p w:rsidR="001A3BD8" w:rsidRPr="005E4AE4" w:rsidRDefault="001A3BD8" w:rsidP="001A3B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A3BD8" w:rsidRPr="005E4AE4" w:rsidRDefault="001A3BD8" w:rsidP="001A3BD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II. Планирование бюджетных ассигнований на исполнение</w:t>
      </w:r>
    </w:p>
    <w:p w:rsidR="001A3BD8" w:rsidRPr="005E4AE4" w:rsidRDefault="001A3BD8" w:rsidP="001A3BD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действующих расходных обязательств на очередной</w:t>
      </w:r>
    </w:p>
    <w:p w:rsidR="001A3BD8" w:rsidRPr="005E4AE4" w:rsidRDefault="001A3BD8" w:rsidP="001A3BD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финансовый год и плановый период</w:t>
      </w:r>
    </w:p>
    <w:p w:rsidR="001A3BD8" w:rsidRPr="005E4AE4" w:rsidRDefault="001A3BD8" w:rsidP="001A3BD8">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1. Бюджетные ассигнования на оплату труда в органах</w:t>
      </w:r>
    </w:p>
    <w:p w:rsidR="001A3BD8" w:rsidRPr="005E4AE4" w:rsidRDefault="001A3BD8" w:rsidP="001A3BD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местного самоуправления, муниципальных казенных учреждениях, иных категорий работников</w:t>
      </w:r>
    </w:p>
    <w:p w:rsidR="001A3BD8" w:rsidRPr="005E4AE4" w:rsidRDefault="001A3BD8" w:rsidP="001A3B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A3BD8" w:rsidRPr="005E4AE4" w:rsidRDefault="001A3BD8" w:rsidP="001A3B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5. Формирование бюджетных ассигнований на оплату труда выборных должностных лиц местного самоуправления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осуществляющих свои полномочия на постоянной основе, муниципальных служащих, лиц, замещающих должности, не являющиеся должностями муниципальной службы администрации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осуществляется в соответствии с утвержденным на момент формирования проектировок положением об оплате труда в администрации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За основу формирования бюджетных ассигнований принимается утвержденная предельная штатная численность администрации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Новосибирской области на 1 июля текущего года, </w:t>
      </w:r>
      <w:r w:rsidRPr="005E4AE4">
        <w:rPr>
          <w:rFonts w:ascii="Times New Roman" w:eastAsia="Times New Roman" w:hAnsi="Times New Roman" w:cs="Times New Roman"/>
          <w:sz w:val="24"/>
          <w:szCs w:val="24"/>
          <w:lang w:eastAsia="ru-RU"/>
        </w:rPr>
        <w:lastRenderedPageBreak/>
        <w:t>предшествующего очередному финансовому году.</w:t>
      </w:r>
    </w:p>
    <w:p w:rsidR="001A3BD8" w:rsidRPr="005E4AE4" w:rsidRDefault="001A3BD8" w:rsidP="001A3BD8">
      <w:pPr>
        <w:shd w:val="clear" w:color="auto" w:fill="FFFFFF"/>
        <w:spacing w:after="0" w:line="240" w:lineRule="atLeast"/>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Объемы бюджетных ассигнований на о</w:t>
      </w:r>
      <w:r w:rsidRPr="005E4AE4">
        <w:rPr>
          <w:rFonts w:ascii="Times New Roman" w:eastAsia="Times New Roman" w:hAnsi="Times New Roman" w:cs="Times New Roman"/>
          <w:color w:val="000000"/>
          <w:spacing w:val="10"/>
          <w:sz w:val="24"/>
          <w:szCs w:val="24"/>
          <w:lang w:eastAsia="ru-RU"/>
        </w:rPr>
        <w:t xml:space="preserve">плату труда работников муниципальных казенных </w:t>
      </w:r>
      <w:r w:rsidRPr="005E4AE4">
        <w:rPr>
          <w:rFonts w:ascii="Times New Roman" w:eastAsia="Times New Roman" w:hAnsi="Times New Roman" w:cs="Times New Roman"/>
          <w:color w:val="000000"/>
          <w:spacing w:val="6"/>
          <w:sz w:val="24"/>
          <w:szCs w:val="24"/>
          <w:lang w:eastAsia="ru-RU"/>
        </w:rPr>
        <w:t xml:space="preserve">учреждений </w:t>
      </w:r>
      <w:r w:rsidRPr="005E4AE4">
        <w:rPr>
          <w:rFonts w:ascii="Times New Roman" w:eastAsia="Times New Roman" w:hAnsi="Times New Roman" w:cs="Times New Roman"/>
          <w:sz w:val="24"/>
          <w:szCs w:val="24"/>
          <w:lang w:eastAsia="ru-RU"/>
        </w:rPr>
        <w:t>Сурковского сельсовета</w:t>
      </w:r>
      <w:r w:rsidRPr="005E4AE4">
        <w:rPr>
          <w:rFonts w:ascii="Times New Roman" w:eastAsia="Times New Roman" w:hAnsi="Times New Roman" w:cs="Times New Roman"/>
          <w:color w:val="000000"/>
          <w:spacing w:val="6"/>
          <w:sz w:val="24"/>
          <w:szCs w:val="24"/>
          <w:lang w:eastAsia="ru-RU"/>
        </w:rPr>
        <w:t xml:space="preserve"> </w:t>
      </w:r>
      <w:proofErr w:type="spellStart"/>
      <w:r w:rsidRPr="005E4AE4">
        <w:rPr>
          <w:rFonts w:ascii="Times New Roman" w:eastAsia="Times New Roman" w:hAnsi="Times New Roman" w:cs="Times New Roman"/>
          <w:color w:val="000000"/>
          <w:spacing w:val="6"/>
          <w:sz w:val="24"/>
          <w:szCs w:val="24"/>
          <w:lang w:eastAsia="ru-RU"/>
        </w:rPr>
        <w:t>Тогучинского</w:t>
      </w:r>
      <w:proofErr w:type="spellEnd"/>
      <w:r w:rsidRPr="005E4AE4">
        <w:rPr>
          <w:rFonts w:ascii="Times New Roman" w:eastAsia="Times New Roman" w:hAnsi="Times New Roman" w:cs="Times New Roman"/>
          <w:color w:val="000000"/>
          <w:spacing w:val="6"/>
          <w:sz w:val="24"/>
          <w:szCs w:val="24"/>
          <w:lang w:eastAsia="ru-RU"/>
        </w:rPr>
        <w:t xml:space="preserve"> района Новосибирской области</w:t>
      </w:r>
      <w:r w:rsidRPr="005E4AE4">
        <w:rPr>
          <w:rFonts w:ascii="Times New Roman" w:eastAsia="Times New Roman" w:hAnsi="Times New Roman" w:cs="Times New Roman"/>
          <w:color w:val="000000"/>
          <w:spacing w:val="7"/>
          <w:sz w:val="24"/>
          <w:szCs w:val="24"/>
          <w:lang w:eastAsia="ru-RU"/>
        </w:rPr>
        <w:t xml:space="preserve">, иных категорий </w:t>
      </w:r>
      <w:r w:rsidRPr="005E4AE4">
        <w:rPr>
          <w:rFonts w:ascii="Times New Roman" w:eastAsia="Times New Roman" w:hAnsi="Times New Roman" w:cs="Times New Roman"/>
          <w:color w:val="000000"/>
          <w:spacing w:val="11"/>
          <w:sz w:val="24"/>
          <w:szCs w:val="24"/>
          <w:lang w:eastAsia="ru-RU"/>
        </w:rPr>
        <w:t xml:space="preserve">работников, в соответствии с трудовыми </w:t>
      </w:r>
      <w:r w:rsidRPr="005E4AE4">
        <w:rPr>
          <w:rFonts w:ascii="Times New Roman" w:eastAsia="Times New Roman" w:hAnsi="Times New Roman" w:cs="Times New Roman"/>
          <w:color w:val="000000"/>
          <w:spacing w:val="3"/>
          <w:sz w:val="24"/>
          <w:szCs w:val="24"/>
          <w:lang w:eastAsia="ru-RU"/>
        </w:rPr>
        <w:t xml:space="preserve">договорами (служебными контрактами, контрактами) и законодательством </w:t>
      </w:r>
      <w:r w:rsidRPr="005E4AE4">
        <w:rPr>
          <w:rFonts w:ascii="Times New Roman" w:eastAsia="Times New Roman" w:hAnsi="Times New Roman" w:cs="Times New Roman"/>
          <w:color w:val="000000"/>
          <w:spacing w:val="4"/>
          <w:sz w:val="24"/>
          <w:szCs w:val="24"/>
          <w:lang w:eastAsia="ru-RU"/>
        </w:rPr>
        <w:t xml:space="preserve">Российской Федерации, </w:t>
      </w:r>
      <w:r w:rsidRPr="005E4AE4">
        <w:rPr>
          <w:rFonts w:ascii="Times New Roman" w:eastAsia="Times New Roman" w:hAnsi="Times New Roman" w:cs="Times New Roman"/>
          <w:sz w:val="24"/>
          <w:szCs w:val="24"/>
          <w:lang w:eastAsia="ru-RU"/>
        </w:rPr>
        <w:t xml:space="preserve">законодательством Новосибирской области, нормативно-правовыми актами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и Сурковского сельсовета</w:t>
      </w:r>
      <w:r w:rsidRPr="005E4AE4">
        <w:rPr>
          <w:rFonts w:ascii="Times New Roman" w:eastAsia="Times New Roman" w:hAnsi="Times New Roman" w:cs="Times New Roman"/>
          <w:color w:val="000000"/>
          <w:spacing w:val="6"/>
          <w:sz w:val="24"/>
          <w:szCs w:val="24"/>
          <w:lang w:eastAsia="ru-RU"/>
        </w:rPr>
        <w:t xml:space="preserve"> </w:t>
      </w:r>
      <w:proofErr w:type="spellStart"/>
      <w:r w:rsidRPr="005E4AE4">
        <w:rPr>
          <w:rFonts w:ascii="Times New Roman" w:eastAsia="Times New Roman" w:hAnsi="Times New Roman" w:cs="Times New Roman"/>
          <w:color w:val="000000"/>
          <w:spacing w:val="6"/>
          <w:sz w:val="24"/>
          <w:szCs w:val="24"/>
          <w:lang w:eastAsia="ru-RU"/>
        </w:rPr>
        <w:t>Тогучинского</w:t>
      </w:r>
      <w:proofErr w:type="spellEnd"/>
      <w:r w:rsidRPr="005E4AE4">
        <w:rPr>
          <w:rFonts w:ascii="Times New Roman" w:eastAsia="Times New Roman" w:hAnsi="Times New Roman" w:cs="Times New Roman"/>
          <w:color w:val="000000"/>
          <w:spacing w:val="6"/>
          <w:sz w:val="24"/>
          <w:szCs w:val="24"/>
          <w:lang w:eastAsia="ru-RU"/>
        </w:rPr>
        <w:t xml:space="preserve"> района Новосибирской области</w:t>
      </w:r>
      <w:r w:rsidRPr="005E4AE4">
        <w:rPr>
          <w:rFonts w:ascii="Times New Roman" w:eastAsia="Times New Roman" w:hAnsi="Times New Roman" w:cs="Times New Roman"/>
          <w:sz w:val="24"/>
          <w:szCs w:val="24"/>
          <w:lang w:eastAsia="ru-RU"/>
        </w:rPr>
        <w:t xml:space="preserve"> рассчитываются следующим методом, по формуле:</w:t>
      </w:r>
    </w:p>
    <w:p w:rsidR="001A3BD8" w:rsidRPr="005E4AE4" w:rsidRDefault="001A3BD8" w:rsidP="001A3BD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БА(i) = (</w:t>
      </w:r>
      <w:proofErr w:type="spellStart"/>
      <w:r w:rsidRPr="005E4AE4">
        <w:rPr>
          <w:rFonts w:ascii="Times New Roman" w:eastAsia="Times New Roman" w:hAnsi="Times New Roman" w:cs="Times New Roman"/>
          <w:sz w:val="24"/>
          <w:szCs w:val="24"/>
          <w:lang w:eastAsia="ru-RU"/>
        </w:rPr>
        <w:t>БАбаза</w:t>
      </w:r>
      <w:proofErr w:type="spellEnd"/>
      <w:r w:rsidRPr="005E4AE4">
        <w:rPr>
          <w:rFonts w:ascii="Times New Roman" w:eastAsia="Times New Roman" w:hAnsi="Times New Roman" w:cs="Times New Roman"/>
          <w:sz w:val="24"/>
          <w:szCs w:val="24"/>
          <w:lang w:eastAsia="ru-RU"/>
        </w:rPr>
        <w:t xml:space="preserve"> + БА(i)</w:t>
      </w:r>
      <w:proofErr w:type="spellStart"/>
      <w:r w:rsidRPr="005E4AE4">
        <w:rPr>
          <w:rFonts w:ascii="Times New Roman" w:eastAsia="Times New Roman" w:hAnsi="Times New Roman" w:cs="Times New Roman"/>
          <w:sz w:val="24"/>
          <w:szCs w:val="24"/>
          <w:lang w:eastAsia="ru-RU"/>
        </w:rPr>
        <w:t>изм</w:t>
      </w:r>
      <w:proofErr w:type="spellEnd"/>
      <w:r w:rsidRPr="005E4AE4">
        <w:rPr>
          <w:rFonts w:ascii="Times New Roman" w:eastAsia="Times New Roman" w:hAnsi="Times New Roman" w:cs="Times New Roman"/>
          <w:sz w:val="24"/>
          <w:szCs w:val="24"/>
          <w:lang w:eastAsia="ru-RU"/>
        </w:rPr>
        <w:t>) x (1 + ЗП(i) x к(i) / 12), где</w:t>
      </w:r>
    </w:p>
    <w:p w:rsidR="001A3BD8" w:rsidRPr="005E4AE4" w:rsidRDefault="001A3BD8" w:rsidP="001A3B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A3BD8" w:rsidRPr="005E4AE4" w:rsidRDefault="001A3BD8" w:rsidP="001A3B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БА(i) - бюджетные ассигнования в i-том году;</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proofErr w:type="spellStart"/>
      <w:r w:rsidRPr="005E4AE4">
        <w:rPr>
          <w:rFonts w:ascii="Times New Roman" w:eastAsia="Times New Roman" w:hAnsi="Times New Roman" w:cs="Times New Roman"/>
          <w:sz w:val="24"/>
          <w:szCs w:val="24"/>
          <w:lang w:eastAsia="ru-RU"/>
        </w:rPr>
        <w:t>БАбаза</w:t>
      </w:r>
      <w:proofErr w:type="spellEnd"/>
      <w:r w:rsidRPr="005E4AE4">
        <w:rPr>
          <w:rFonts w:ascii="Times New Roman" w:eastAsia="Times New Roman" w:hAnsi="Times New Roman" w:cs="Times New Roman"/>
          <w:sz w:val="24"/>
          <w:szCs w:val="24"/>
          <w:lang w:eastAsia="ru-RU"/>
        </w:rPr>
        <w:t xml:space="preserve"> - бюджетные ассигнования на текущий финансовый год, утвержденные в соответствии с действующим решением о бюджете поселения;</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БА(i)</w:t>
      </w:r>
      <w:proofErr w:type="spellStart"/>
      <w:r w:rsidRPr="005E4AE4">
        <w:rPr>
          <w:rFonts w:ascii="Times New Roman" w:eastAsia="Times New Roman" w:hAnsi="Times New Roman" w:cs="Times New Roman"/>
          <w:sz w:val="24"/>
          <w:szCs w:val="24"/>
          <w:lang w:eastAsia="ru-RU"/>
        </w:rPr>
        <w:t>изм</w:t>
      </w:r>
      <w:proofErr w:type="spellEnd"/>
      <w:r w:rsidRPr="005E4AE4">
        <w:rPr>
          <w:rFonts w:ascii="Times New Roman" w:eastAsia="Times New Roman" w:hAnsi="Times New Roman" w:cs="Times New Roman"/>
          <w:sz w:val="24"/>
          <w:szCs w:val="24"/>
          <w:lang w:eastAsia="ru-RU"/>
        </w:rPr>
        <w:t xml:space="preserve"> - дополнительные бюджетные ассигнования на i-</w:t>
      </w:r>
      <w:proofErr w:type="spellStart"/>
      <w:r w:rsidRPr="005E4AE4">
        <w:rPr>
          <w:rFonts w:ascii="Times New Roman" w:eastAsia="Times New Roman" w:hAnsi="Times New Roman" w:cs="Times New Roman"/>
          <w:sz w:val="24"/>
          <w:szCs w:val="24"/>
          <w:lang w:eastAsia="ru-RU"/>
        </w:rPr>
        <w:t>тый</w:t>
      </w:r>
      <w:proofErr w:type="spellEnd"/>
      <w:r w:rsidRPr="005E4AE4">
        <w:rPr>
          <w:rFonts w:ascii="Times New Roman" w:eastAsia="Times New Roman" w:hAnsi="Times New Roman" w:cs="Times New Roman"/>
          <w:sz w:val="24"/>
          <w:szCs w:val="24"/>
          <w:lang w:eastAsia="ru-RU"/>
        </w:rPr>
        <w:t xml:space="preserve"> год, требуемые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 (или) планируемой экономией средств (указывается со знаком "-");</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ЗП(i) - коэффициент индексации оплаты труда в i-том году;</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к(i) - количество месяцев до конца i-того года с начала индексации оплаты труда работников бюджетных учреждений в i-том году;</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i-</w:t>
      </w:r>
      <w:proofErr w:type="spellStart"/>
      <w:r w:rsidRPr="005E4AE4">
        <w:rPr>
          <w:rFonts w:ascii="Times New Roman" w:eastAsia="Times New Roman" w:hAnsi="Times New Roman" w:cs="Times New Roman"/>
          <w:sz w:val="24"/>
          <w:szCs w:val="24"/>
          <w:lang w:eastAsia="ru-RU"/>
        </w:rPr>
        <w:t>тый</w:t>
      </w:r>
      <w:proofErr w:type="spellEnd"/>
      <w:r w:rsidRPr="005E4AE4">
        <w:rPr>
          <w:rFonts w:ascii="Times New Roman" w:eastAsia="Times New Roman" w:hAnsi="Times New Roman" w:cs="Times New Roman"/>
          <w:sz w:val="24"/>
          <w:szCs w:val="24"/>
          <w:lang w:eastAsia="ru-RU"/>
        </w:rPr>
        <w:t xml:space="preserve"> год - год, на который осуществляется расчет предельных объемов бюджетных ассигнований.</w:t>
      </w:r>
    </w:p>
    <w:p w:rsidR="001A3BD8" w:rsidRPr="005E4AE4" w:rsidRDefault="001A3BD8" w:rsidP="001A3B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A3BD8" w:rsidRPr="005E4AE4" w:rsidRDefault="001A3BD8" w:rsidP="001A3BD8">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2. Бюджетные ассигнования на иные выплаты в соответствии</w:t>
      </w:r>
    </w:p>
    <w:p w:rsidR="001A3BD8" w:rsidRPr="005E4AE4" w:rsidRDefault="001A3BD8" w:rsidP="001A3BD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с трудовыми договорами (служебными контрактами, контрактами)</w:t>
      </w:r>
    </w:p>
    <w:p w:rsidR="001A3BD8" w:rsidRPr="005E4AE4" w:rsidRDefault="001A3BD8" w:rsidP="001A3BD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и законодательством Российской Федерации</w:t>
      </w:r>
    </w:p>
    <w:p w:rsidR="001A3BD8" w:rsidRPr="005E4AE4" w:rsidRDefault="001A3BD8" w:rsidP="001A3B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6. Бюджетные ассигнования на иные выплаты в соответствии с трудовыми договорами (служебными контрактами, контрактами) и законодательством Российской Федерации (</w:t>
      </w:r>
      <w:hyperlink r:id="rId13">
        <w:r w:rsidRPr="005E4AE4">
          <w:rPr>
            <w:rFonts w:ascii="Times New Roman" w:eastAsia="Times New Roman" w:hAnsi="Times New Roman" w:cs="Times New Roman"/>
            <w:sz w:val="24"/>
            <w:szCs w:val="24"/>
            <w:lang w:eastAsia="ru-RU"/>
          </w:rPr>
          <w:t>статья 70</w:t>
        </w:r>
      </w:hyperlink>
      <w:r w:rsidRPr="005E4AE4">
        <w:rPr>
          <w:rFonts w:ascii="Times New Roman" w:eastAsia="Times New Roman" w:hAnsi="Times New Roman" w:cs="Times New Roman"/>
          <w:sz w:val="24"/>
          <w:szCs w:val="24"/>
          <w:lang w:eastAsia="ru-RU"/>
        </w:rPr>
        <w:t xml:space="preserve"> БК РФ) рассчитываются следующим методом, по формуле:</w:t>
      </w:r>
    </w:p>
    <w:p w:rsidR="001A3BD8" w:rsidRPr="005E4AE4" w:rsidRDefault="001A3BD8" w:rsidP="001A3B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A3BD8" w:rsidRPr="005E4AE4" w:rsidRDefault="001A3BD8" w:rsidP="001A3BD8">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5E4AE4">
        <w:rPr>
          <w:rFonts w:ascii="Times New Roman" w:eastAsia="Times New Roman" w:hAnsi="Times New Roman" w:cs="Times New Roman"/>
          <w:sz w:val="24"/>
          <w:szCs w:val="24"/>
          <w:lang w:eastAsia="ru-RU"/>
        </w:rPr>
        <w:t>БА</w:t>
      </w:r>
      <w:r w:rsidRPr="005E4AE4">
        <w:rPr>
          <w:rFonts w:ascii="Times New Roman" w:eastAsia="Times New Roman" w:hAnsi="Times New Roman" w:cs="Times New Roman"/>
          <w:sz w:val="24"/>
          <w:szCs w:val="24"/>
          <w:lang w:val="en-US" w:eastAsia="ru-RU"/>
        </w:rPr>
        <w:t>(</w:t>
      </w:r>
      <w:proofErr w:type="spellStart"/>
      <w:r w:rsidRPr="005E4AE4">
        <w:rPr>
          <w:rFonts w:ascii="Times New Roman" w:eastAsia="Times New Roman" w:hAnsi="Times New Roman" w:cs="Times New Roman"/>
          <w:sz w:val="24"/>
          <w:szCs w:val="24"/>
          <w:lang w:val="en-US" w:eastAsia="ru-RU"/>
        </w:rPr>
        <w:t>i</w:t>
      </w:r>
      <w:proofErr w:type="spellEnd"/>
      <w:r w:rsidRPr="005E4AE4">
        <w:rPr>
          <w:rFonts w:ascii="Times New Roman" w:eastAsia="Times New Roman" w:hAnsi="Times New Roman" w:cs="Times New Roman"/>
          <w:sz w:val="24"/>
          <w:szCs w:val="24"/>
          <w:lang w:val="en-US" w:eastAsia="ru-RU"/>
        </w:rPr>
        <w:t>) = (</w:t>
      </w:r>
      <w:proofErr w:type="spellStart"/>
      <w:r w:rsidRPr="005E4AE4">
        <w:rPr>
          <w:rFonts w:ascii="Times New Roman" w:eastAsia="Times New Roman" w:hAnsi="Times New Roman" w:cs="Times New Roman"/>
          <w:sz w:val="24"/>
          <w:szCs w:val="24"/>
          <w:lang w:eastAsia="ru-RU"/>
        </w:rPr>
        <w:t>БАбаза</w:t>
      </w:r>
      <w:proofErr w:type="spellEnd"/>
      <w:r w:rsidRPr="005E4AE4">
        <w:rPr>
          <w:rFonts w:ascii="Times New Roman" w:eastAsia="Times New Roman" w:hAnsi="Times New Roman" w:cs="Times New Roman"/>
          <w:sz w:val="24"/>
          <w:szCs w:val="24"/>
          <w:lang w:val="en-US" w:eastAsia="ru-RU"/>
        </w:rPr>
        <w:t xml:space="preserve"> + </w:t>
      </w:r>
      <w:r w:rsidRPr="005E4AE4">
        <w:rPr>
          <w:rFonts w:ascii="Times New Roman" w:eastAsia="Times New Roman" w:hAnsi="Times New Roman" w:cs="Times New Roman"/>
          <w:sz w:val="24"/>
          <w:szCs w:val="24"/>
          <w:lang w:eastAsia="ru-RU"/>
        </w:rPr>
        <w:t>БА</w:t>
      </w:r>
      <w:r w:rsidRPr="005E4AE4">
        <w:rPr>
          <w:rFonts w:ascii="Times New Roman" w:eastAsia="Times New Roman" w:hAnsi="Times New Roman" w:cs="Times New Roman"/>
          <w:sz w:val="24"/>
          <w:szCs w:val="24"/>
          <w:lang w:val="en-US" w:eastAsia="ru-RU"/>
        </w:rPr>
        <w:t>(</w:t>
      </w:r>
      <w:proofErr w:type="spellStart"/>
      <w:r w:rsidRPr="005E4AE4">
        <w:rPr>
          <w:rFonts w:ascii="Times New Roman" w:eastAsia="Times New Roman" w:hAnsi="Times New Roman" w:cs="Times New Roman"/>
          <w:sz w:val="24"/>
          <w:szCs w:val="24"/>
          <w:lang w:val="en-US" w:eastAsia="ru-RU"/>
        </w:rPr>
        <w:t>i</w:t>
      </w:r>
      <w:proofErr w:type="spellEnd"/>
      <w:r w:rsidRPr="005E4AE4">
        <w:rPr>
          <w:rFonts w:ascii="Times New Roman" w:eastAsia="Times New Roman" w:hAnsi="Times New Roman" w:cs="Times New Roman"/>
          <w:sz w:val="24"/>
          <w:szCs w:val="24"/>
          <w:lang w:val="en-US" w:eastAsia="ru-RU"/>
        </w:rPr>
        <w:t>)</w:t>
      </w:r>
      <w:proofErr w:type="spellStart"/>
      <w:r w:rsidRPr="005E4AE4">
        <w:rPr>
          <w:rFonts w:ascii="Times New Roman" w:eastAsia="Times New Roman" w:hAnsi="Times New Roman" w:cs="Times New Roman"/>
          <w:sz w:val="24"/>
          <w:szCs w:val="24"/>
          <w:lang w:eastAsia="ru-RU"/>
        </w:rPr>
        <w:t>изм</w:t>
      </w:r>
      <w:proofErr w:type="spellEnd"/>
      <w:r w:rsidRPr="005E4AE4">
        <w:rPr>
          <w:rFonts w:ascii="Times New Roman" w:eastAsia="Times New Roman" w:hAnsi="Times New Roman" w:cs="Times New Roman"/>
          <w:sz w:val="24"/>
          <w:szCs w:val="24"/>
          <w:lang w:val="en-US" w:eastAsia="ru-RU"/>
        </w:rPr>
        <w:t>) x I(</w:t>
      </w:r>
      <w:proofErr w:type="spellStart"/>
      <w:r w:rsidRPr="005E4AE4">
        <w:rPr>
          <w:rFonts w:ascii="Times New Roman" w:eastAsia="Times New Roman" w:hAnsi="Times New Roman" w:cs="Times New Roman"/>
          <w:sz w:val="24"/>
          <w:szCs w:val="24"/>
          <w:lang w:val="en-US" w:eastAsia="ru-RU"/>
        </w:rPr>
        <w:t>i</w:t>
      </w:r>
      <w:proofErr w:type="spellEnd"/>
      <w:r w:rsidRPr="005E4AE4">
        <w:rPr>
          <w:rFonts w:ascii="Times New Roman" w:eastAsia="Times New Roman" w:hAnsi="Times New Roman" w:cs="Times New Roman"/>
          <w:sz w:val="24"/>
          <w:szCs w:val="24"/>
          <w:lang w:val="en-US" w:eastAsia="ru-RU"/>
        </w:rPr>
        <w:t xml:space="preserve">), </w:t>
      </w:r>
      <w:r w:rsidRPr="005E4AE4">
        <w:rPr>
          <w:rFonts w:ascii="Times New Roman" w:eastAsia="Times New Roman" w:hAnsi="Times New Roman" w:cs="Times New Roman"/>
          <w:sz w:val="24"/>
          <w:szCs w:val="24"/>
          <w:lang w:eastAsia="ru-RU"/>
        </w:rPr>
        <w:t>где</w:t>
      </w:r>
    </w:p>
    <w:p w:rsidR="001A3BD8" w:rsidRPr="005E4AE4" w:rsidRDefault="001A3BD8" w:rsidP="001A3BD8">
      <w:pPr>
        <w:widowControl w:val="0"/>
        <w:autoSpaceDE w:val="0"/>
        <w:autoSpaceDN w:val="0"/>
        <w:spacing w:after="0" w:line="240" w:lineRule="auto"/>
        <w:ind w:firstLine="540"/>
        <w:jc w:val="both"/>
        <w:rPr>
          <w:rFonts w:ascii="Times New Roman" w:eastAsia="Times New Roman" w:hAnsi="Times New Roman" w:cs="Times New Roman"/>
          <w:sz w:val="24"/>
          <w:szCs w:val="24"/>
          <w:lang w:val="en-US" w:eastAsia="ru-RU"/>
        </w:rPr>
      </w:pPr>
    </w:p>
    <w:p w:rsidR="001A3BD8" w:rsidRPr="005E4AE4" w:rsidRDefault="001A3BD8" w:rsidP="001A3B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БА(i) - бюджетные ассигнования в i-том году;</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proofErr w:type="spellStart"/>
      <w:r w:rsidRPr="005E4AE4">
        <w:rPr>
          <w:rFonts w:ascii="Times New Roman" w:eastAsia="Times New Roman" w:hAnsi="Times New Roman" w:cs="Times New Roman"/>
          <w:sz w:val="24"/>
          <w:szCs w:val="24"/>
          <w:lang w:eastAsia="ru-RU"/>
        </w:rPr>
        <w:t>БАбаза</w:t>
      </w:r>
      <w:proofErr w:type="spellEnd"/>
      <w:r w:rsidRPr="005E4AE4">
        <w:rPr>
          <w:rFonts w:ascii="Times New Roman" w:eastAsia="Times New Roman" w:hAnsi="Times New Roman" w:cs="Times New Roman"/>
          <w:sz w:val="24"/>
          <w:szCs w:val="24"/>
          <w:lang w:eastAsia="ru-RU"/>
        </w:rPr>
        <w:t xml:space="preserve"> - бюджетные ассигнования на текущий финансовый год, утвержденные в соответствии с действующим решением о бюджете поселения;</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БА(i)</w:t>
      </w:r>
      <w:proofErr w:type="spellStart"/>
      <w:r w:rsidRPr="005E4AE4">
        <w:rPr>
          <w:rFonts w:ascii="Times New Roman" w:eastAsia="Times New Roman" w:hAnsi="Times New Roman" w:cs="Times New Roman"/>
          <w:sz w:val="24"/>
          <w:szCs w:val="24"/>
          <w:lang w:eastAsia="ru-RU"/>
        </w:rPr>
        <w:t>изм</w:t>
      </w:r>
      <w:proofErr w:type="spellEnd"/>
      <w:r w:rsidRPr="005E4AE4">
        <w:rPr>
          <w:rFonts w:ascii="Times New Roman" w:eastAsia="Times New Roman" w:hAnsi="Times New Roman" w:cs="Times New Roman"/>
          <w:sz w:val="24"/>
          <w:szCs w:val="24"/>
          <w:lang w:eastAsia="ru-RU"/>
        </w:rPr>
        <w:t xml:space="preserve"> - дополнительные бюджетные ассигнования на i-</w:t>
      </w:r>
      <w:proofErr w:type="spellStart"/>
      <w:r w:rsidRPr="005E4AE4">
        <w:rPr>
          <w:rFonts w:ascii="Times New Roman" w:eastAsia="Times New Roman" w:hAnsi="Times New Roman" w:cs="Times New Roman"/>
          <w:sz w:val="24"/>
          <w:szCs w:val="24"/>
          <w:lang w:eastAsia="ru-RU"/>
        </w:rPr>
        <w:t>тый</w:t>
      </w:r>
      <w:proofErr w:type="spellEnd"/>
      <w:r w:rsidRPr="005E4AE4">
        <w:rPr>
          <w:rFonts w:ascii="Times New Roman" w:eastAsia="Times New Roman" w:hAnsi="Times New Roman" w:cs="Times New Roman"/>
          <w:sz w:val="24"/>
          <w:szCs w:val="24"/>
          <w:lang w:eastAsia="ru-RU"/>
        </w:rPr>
        <w:t xml:space="preserve"> год, требуемые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 (или) планируемой экономией средств (указывается со знаком "-");</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I(i) - коэффициент индексации расходов в i-том году.</w:t>
      </w:r>
    </w:p>
    <w:p w:rsidR="001A3BD8" w:rsidRPr="005E4AE4" w:rsidRDefault="001A3BD8" w:rsidP="001A3B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A3BD8" w:rsidRPr="005E4AE4" w:rsidRDefault="001A3BD8" w:rsidP="001A3BD8">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3. Бюджетные ассигнования на закупки товаров, работ,</w:t>
      </w:r>
    </w:p>
    <w:p w:rsidR="001A3BD8" w:rsidRPr="005E4AE4" w:rsidRDefault="001A3BD8" w:rsidP="001A3BD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lastRenderedPageBreak/>
        <w:t>услуг для обеспечения муниципальных нужд</w:t>
      </w:r>
    </w:p>
    <w:p w:rsidR="001A3BD8" w:rsidRPr="005E4AE4" w:rsidRDefault="001A3BD8" w:rsidP="001A3B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7. Бюджетные ассигнования на закупки товаров, работ, услуг для обеспечения муниципальных нужд (</w:t>
      </w:r>
      <w:hyperlink r:id="rId14">
        <w:r w:rsidRPr="005E4AE4">
          <w:rPr>
            <w:rFonts w:ascii="Times New Roman" w:eastAsia="Times New Roman" w:hAnsi="Times New Roman" w:cs="Times New Roman"/>
            <w:sz w:val="24"/>
            <w:szCs w:val="24"/>
            <w:lang w:eastAsia="ru-RU"/>
          </w:rPr>
          <w:t>статья 70</w:t>
        </w:r>
      </w:hyperlink>
      <w:r w:rsidRPr="005E4AE4">
        <w:rPr>
          <w:rFonts w:ascii="Times New Roman" w:eastAsia="Times New Roman" w:hAnsi="Times New Roman" w:cs="Times New Roman"/>
          <w:sz w:val="24"/>
          <w:szCs w:val="24"/>
          <w:lang w:eastAsia="ru-RU"/>
        </w:rPr>
        <w:t xml:space="preserve"> БК РФ) за исключением бюджетных ассигнований дорожного фонда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рассчитываются следующим методом, по формуле:</w:t>
      </w:r>
    </w:p>
    <w:p w:rsidR="001A3BD8" w:rsidRPr="005E4AE4" w:rsidRDefault="001A3BD8" w:rsidP="001A3B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A3BD8" w:rsidRPr="005E4AE4" w:rsidRDefault="001A3BD8" w:rsidP="001A3BD8">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5E4AE4">
        <w:rPr>
          <w:rFonts w:ascii="Times New Roman" w:eastAsia="Times New Roman" w:hAnsi="Times New Roman" w:cs="Times New Roman"/>
          <w:sz w:val="24"/>
          <w:szCs w:val="24"/>
          <w:lang w:eastAsia="ru-RU"/>
        </w:rPr>
        <w:t>БА</w:t>
      </w:r>
      <w:r w:rsidRPr="005E4AE4">
        <w:rPr>
          <w:rFonts w:ascii="Times New Roman" w:eastAsia="Times New Roman" w:hAnsi="Times New Roman" w:cs="Times New Roman"/>
          <w:sz w:val="24"/>
          <w:szCs w:val="24"/>
          <w:lang w:val="en-US" w:eastAsia="ru-RU"/>
        </w:rPr>
        <w:t>(</w:t>
      </w:r>
      <w:proofErr w:type="spellStart"/>
      <w:r w:rsidRPr="005E4AE4">
        <w:rPr>
          <w:rFonts w:ascii="Times New Roman" w:eastAsia="Times New Roman" w:hAnsi="Times New Roman" w:cs="Times New Roman"/>
          <w:sz w:val="24"/>
          <w:szCs w:val="24"/>
          <w:lang w:val="en-US" w:eastAsia="ru-RU"/>
        </w:rPr>
        <w:t>i</w:t>
      </w:r>
      <w:proofErr w:type="spellEnd"/>
      <w:r w:rsidRPr="005E4AE4">
        <w:rPr>
          <w:rFonts w:ascii="Times New Roman" w:eastAsia="Times New Roman" w:hAnsi="Times New Roman" w:cs="Times New Roman"/>
          <w:sz w:val="24"/>
          <w:szCs w:val="24"/>
          <w:lang w:val="en-US" w:eastAsia="ru-RU"/>
        </w:rPr>
        <w:t>) = (</w:t>
      </w:r>
      <w:proofErr w:type="spellStart"/>
      <w:r w:rsidRPr="005E4AE4">
        <w:rPr>
          <w:rFonts w:ascii="Times New Roman" w:eastAsia="Times New Roman" w:hAnsi="Times New Roman" w:cs="Times New Roman"/>
          <w:sz w:val="24"/>
          <w:szCs w:val="24"/>
          <w:lang w:eastAsia="ru-RU"/>
        </w:rPr>
        <w:t>БАбаза</w:t>
      </w:r>
      <w:proofErr w:type="spellEnd"/>
      <w:r w:rsidRPr="005E4AE4">
        <w:rPr>
          <w:rFonts w:ascii="Times New Roman" w:eastAsia="Times New Roman" w:hAnsi="Times New Roman" w:cs="Times New Roman"/>
          <w:sz w:val="24"/>
          <w:szCs w:val="24"/>
          <w:lang w:val="en-US" w:eastAsia="ru-RU"/>
        </w:rPr>
        <w:t xml:space="preserve"> + </w:t>
      </w:r>
      <w:r w:rsidRPr="005E4AE4">
        <w:rPr>
          <w:rFonts w:ascii="Times New Roman" w:eastAsia="Times New Roman" w:hAnsi="Times New Roman" w:cs="Times New Roman"/>
          <w:sz w:val="24"/>
          <w:szCs w:val="24"/>
          <w:lang w:eastAsia="ru-RU"/>
        </w:rPr>
        <w:t>БА</w:t>
      </w:r>
      <w:r w:rsidRPr="005E4AE4">
        <w:rPr>
          <w:rFonts w:ascii="Times New Roman" w:eastAsia="Times New Roman" w:hAnsi="Times New Roman" w:cs="Times New Roman"/>
          <w:sz w:val="24"/>
          <w:szCs w:val="24"/>
          <w:lang w:val="en-US" w:eastAsia="ru-RU"/>
        </w:rPr>
        <w:t>(</w:t>
      </w:r>
      <w:proofErr w:type="spellStart"/>
      <w:r w:rsidRPr="005E4AE4">
        <w:rPr>
          <w:rFonts w:ascii="Times New Roman" w:eastAsia="Times New Roman" w:hAnsi="Times New Roman" w:cs="Times New Roman"/>
          <w:sz w:val="24"/>
          <w:szCs w:val="24"/>
          <w:lang w:val="en-US" w:eastAsia="ru-RU"/>
        </w:rPr>
        <w:t>i</w:t>
      </w:r>
      <w:proofErr w:type="spellEnd"/>
      <w:r w:rsidRPr="005E4AE4">
        <w:rPr>
          <w:rFonts w:ascii="Times New Roman" w:eastAsia="Times New Roman" w:hAnsi="Times New Roman" w:cs="Times New Roman"/>
          <w:sz w:val="24"/>
          <w:szCs w:val="24"/>
          <w:lang w:val="en-US" w:eastAsia="ru-RU"/>
        </w:rPr>
        <w:t>)</w:t>
      </w:r>
      <w:proofErr w:type="spellStart"/>
      <w:r w:rsidRPr="005E4AE4">
        <w:rPr>
          <w:rFonts w:ascii="Times New Roman" w:eastAsia="Times New Roman" w:hAnsi="Times New Roman" w:cs="Times New Roman"/>
          <w:sz w:val="24"/>
          <w:szCs w:val="24"/>
          <w:lang w:eastAsia="ru-RU"/>
        </w:rPr>
        <w:t>изм</w:t>
      </w:r>
      <w:proofErr w:type="spellEnd"/>
      <w:r w:rsidRPr="005E4AE4">
        <w:rPr>
          <w:rFonts w:ascii="Times New Roman" w:eastAsia="Times New Roman" w:hAnsi="Times New Roman" w:cs="Times New Roman"/>
          <w:sz w:val="24"/>
          <w:szCs w:val="24"/>
          <w:lang w:val="en-US" w:eastAsia="ru-RU"/>
        </w:rPr>
        <w:t>) x I(</w:t>
      </w:r>
      <w:proofErr w:type="spellStart"/>
      <w:r w:rsidRPr="005E4AE4">
        <w:rPr>
          <w:rFonts w:ascii="Times New Roman" w:eastAsia="Times New Roman" w:hAnsi="Times New Roman" w:cs="Times New Roman"/>
          <w:sz w:val="24"/>
          <w:szCs w:val="24"/>
          <w:lang w:val="en-US" w:eastAsia="ru-RU"/>
        </w:rPr>
        <w:t>i</w:t>
      </w:r>
      <w:proofErr w:type="spellEnd"/>
      <w:r w:rsidRPr="005E4AE4">
        <w:rPr>
          <w:rFonts w:ascii="Times New Roman" w:eastAsia="Times New Roman" w:hAnsi="Times New Roman" w:cs="Times New Roman"/>
          <w:sz w:val="24"/>
          <w:szCs w:val="24"/>
          <w:lang w:val="en-US" w:eastAsia="ru-RU"/>
        </w:rPr>
        <w:t xml:space="preserve">), </w:t>
      </w:r>
      <w:r w:rsidRPr="005E4AE4">
        <w:rPr>
          <w:rFonts w:ascii="Times New Roman" w:eastAsia="Times New Roman" w:hAnsi="Times New Roman" w:cs="Times New Roman"/>
          <w:sz w:val="24"/>
          <w:szCs w:val="24"/>
          <w:lang w:eastAsia="ru-RU"/>
        </w:rPr>
        <w:t>где</w:t>
      </w:r>
    </w:p>
    <w:p w:rsidR="001A3BD8" w:rsidRPr="005E4AE4" w:rsidRDefault="001A3BD8" w:rsidP="001A3BD8">
      <w:pPr>
        <w:widowControl w:val="0"/>
        <w:autoSpaceDE w:val="0"/>
        <w:autoSpaceDN w:val="0"/>
        <w:spacing w:after="0" w:line="240" w:lineRule="auto"/>
        <w:ind w:firstLine="540"/>
        <w:jc w:val="both"/>
        <w:rPr>
          <w:rFonts w:ascii="Times New Roman" w:eastAsia="Times New Roman" w:hAnsi="Times New Roman" w:cs="Times New Roman"/>
          <w:sz w:val="24"/>
          <w:szCs w:val="24"/>
          <w:lang w:val="en-US" w:eastAsia="ru-RU"/>
        </w:rPr>
      </w:pPr>
    </w:p>
    <w:p w:rsidR="001A3BD8" w:rsidRPr="005E4AE4" w:rsidRDefault="001A3BD8" w:rsidP="001A3B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БА(i) - бюджетные ассигнования в i-том году;</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proofErr w:type="spellStart"/>
      <w:r w:rsidRPr="005E4AE4">
        <w:rPr>
          <w:rFonts w:ascii="Times New Roman" w:eastAsia="Times New Roman" w:hAnsi="Times New Roman" w:cs="Times New Roman"/>
          <w:sz w:val="24"/>
          <w:szCs w:val="24"/>
          <w:lang w:eastAsia="ru-RU"/>
        </w:rPr>
        <w:t>БАбаза</w:t>
      </w:r>
      <w:proofErr w:type="spellEnd"/>
      <w:r w:rsidRPr="005E4AE4">
        <w:rPr>
          <w:rFonts w:ascii="Times New Roman" w:eastAsia="Times New Roman" w:hAnsi="Times New Roman" w:cs="Times New Roman"/>
          <w:sz w:val="24"/>
          <w:szCs w:val="24"/>
          <w:lang w:eastAsia="ru-RU"/>
        </w:rPr>
        <w:t xml:space="preserve"> - бюджетные ассигнования на текущий финансовый год, утвержденные в соответствии с действующим решением о бюджете поселения;</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БА(i)</w:t>
      </w:r>
      <w:proofErr w:type="spellStart"/>
      <w:r w:rsidRPr="005E4AE4">
        <w:rPr>
          <w:rFonts w:ascii="Times New Roman" w:eastAsia="Times New Roman" w:hAnsi="Times New Roman" w:cs="Times New Roman"/>
          <w:sz w:val="24"/>
          <w:szCs w:val="24"/>
          <w:lang w:eastAsia="ru-RU"/>
        </w:rPr>
        <w:t>изм</w:t>
      </w:r>
      <w:proofErr w:type="spellEnd"/>
      <w:r w:rsidRPr="005E4AE4">
        <w:rPr>
          <w:rFonts w:ascii="Times New Roman" w:eastAsia="Times New Roman" w:hAnsi="Times New Roman" w:cs="Times New Roman"/>
          <w:sz w:val="24"/>
          <w:szCs w:val="24"/>
          <w:lang w:eastAsia="ru-RU"/>
        </w:rPr>
        <w:t xml:space="preserve"> - дополнительные бюджетные ассигнования на i-</w:t>
      </w:r>
      <w:proofErr w:type="spellStart"/>
      <w:r w:rsidRPr="005E4AE4">
        <w:rPr>
          <w:rFonts w:ascii="Times New Roman" w:eastAsia="Times New Roman" w:hAnsi="Times New Roman" w:cs="Times New Roman"/>
          <w:sz w:val="24"/>
          <w:szCs w:val="24"/>
          <w:lang w:eastAsia="ru-RU"/>
        </w:rPr>
        <w:t>тый</w:t>
      </w:r>
      <w:proofErr w:type="spellEnd"/>
      <w:r w:rsidRPr="005E4AE4">
        <w:rPr>
          <w:rFonts w:ascii="Times New Roman" w:eastAsia="Times New Roman" w:hAnsi="Times New Roman" w:cs="Times New Roman"/>
          <w:sz w:val="24"/>
          <w:szCs w:val="24"/>
          <w:lang w:eastAsia="ru-RU"/>
        </w:rPr>
        <w:t xml:space="preserve"> год, требуемые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 (или) планируемой экономией средств (указывается со знаком "-");</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I(i) - коэффициент индексации расходов в i-том году.</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8. Бюджетные ассигнования на бюджетные инвестиции формируются исходя из прогнозируемого остатка сметной стоимости и нормативных сроков строительства в соответствии с приоритетами: завершение начатых объектов, недопущение чрезвычайных ситуаций, обеспечение </w:t>
      </w:r>
      <w:proofErr w:type="spellStart"/>
      <w:r w:rsidRPr="005E4AE4">
        <w:rPr>
          <w:rFonts w:ascii="Times New Roman" w:eastAsia="Times New Roman" w:hAnsi="Times New Roman" w:cs="Times New Roman"/>
          <w:sz w:val="24"/>
          <w:szCs w:val="24"/>
          <w:lang w:eastAsia="ru-RU"/>
        </w:rPr>
        <w:t>софинансирования</w:t>
      </w:r>
      <w:proofErr w:type="spellEnd"/>
      <w:r w:rsidRPr="005E4AE4">
        <w:rPr>
          <w:rFonts w:ascii="Times New Roman" w:eastAsia="Times New Roman" w:hAnsi="Times New Roman" w:cs="Times New Roman"/>
          <w:sz w:val="24"/>
          <w:szCs w:val="24"/>
          <w:lang w:eastAsia="ru-RU"/>
        </w:rPr>
        <w:t xml:space="preserve"> по объектам, финансируемым за счет средств областного бюджета, внебюджетных источников, достижение результатов региональных проектов в рамках областных проектов, наличие проектно-сметной документации, имеющей положительное заключение вневедомственной экспертизы и оценку достоверности сметной стоимости строительства.</w:t>
      </w:r>
    </w:p>
    <w:p w:rsidR="001A3BD8" w:rsidRPr="005E4AE4" w:rsidRDefault="001A3BD8" w:rsidP="001A3BD8">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1A3BD8" w:rsidRPr="005E4AE4" w:rsidRDefault="001A3BD8" w:rsidP="001A3BD8">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4. Бюджетные ассигнования на уплату налогов, сборов</w:t>
      </w:r>
    </w:p>
    <w:p w:rsidR="001A3BD8" w:rsidRPr="005E4AE4" w:rsidRDefault="001A3BD8" w:rsidP="001A3BD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и иных обязательных платежей в бюджетную</w:t>
      </w:r>
    </w:p>
    <w:p w:rsidR="001A3BD8" w:rsidRPr="005E4AE4" w:rsidRDefault="001A3BD8" w:rsidP="001A3BD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систему Российской Федерации</w:t>
      </w:r>
    </w:p>
    <w:p w:rsidR="001A3BD8" w:rsidRPr="005E4AE4" w:rsidRDefault="001A3BD8" w:rsidP="001A3B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9. Бюджетные ассигнования на уплату налогов, сборов и иных обязательных платежей в бюджетную систему Российской Федерации (</w:t>
      </w:r>
      <w:hyperlink r:id="rId15">
        <w:r w:rsidRPr="005E4AE4">
          <w:rPr>
            <w:rFonts w:ascii="Times New Roman" w:eastAsia="Times New Roman" w:hAnsi="Times New Roman" w:cs="Times New Roman"/>
            <w:sz w:val="24"/>
            <w:szCs w:val="24"/>
            <w:lang w:eastAsia="ru-RU"/>
          </w:rPr>
          <w:t>статья 70</w:t>
        </w:r>
      </w:hyperlink>
      <w:r w:rsidRPr="005E4AE4">
        <w:rPr>
          <w:rFonts w:ascii="Times New Roman" w:eastAsia="Times New Roman" w:hAnsi="Times New Roman" w:cs="Times New Roman"/>
          <w:sz w:val="24"/>
          <w:szCs w:val="24"/>
          <w:lang w:eastAsia="ru-RU"/>
        </w:rPr>
        <w:t xml:space="preserve"> БК РФ) принимаются равными объемам бюджетных ассигнований на уплату соответствующих налогов, сборов и иных обязательных платежей в бюджетную систему Российской Федерации в предыдущем году либо рассчитываются отдельно по видам налогов, сборов и иных обязательных платежей по формуле:</w:t>
      </w:r>
    </w:p>
    <w:p w:rsidR="001A3BD8" w:rsidRPr="005E4AE4" w:rsidRDefault="001A3BD8" w:rsidP="001A3B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A3BD8" w:rsidRPr="005E4AE4" w:rsidRDefault="001A3BD8" w:rsidP="001A3BD8">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5E4AE4">
        <w:rPr>
          <w:rFonts w:ascii="Times New Roman" w:eastAsia="Times New Roman" w:hAnsi="Times New Roman" w:cs="Times New Roman"/>
          <w:sz w:val="24"/>
          <w:szCs w:val="24"/>
          <w:lang w:eastAsia="ru-RU"/>
        </w:rPr>
        <w:t>БА</w:t>
      </w:r>
      <w:r w:rsidRPr="005E4AE4">
        <w:rPr>
          <w:rFonts w:ascii="Times New Roman" w:eastAsia="Times New Roman" w:hAnsi="Times New Roman" w:cs="Times New Roman"/>
          <w:sz w:val="24"/>
          <w:szCs w:val="24"/>
          <w:lang w:val="en-US" w:eastAsia="ru-RU"/>
        </w:rPr>
        <w:t>(</w:t>
      </w:r>
      <w:proofErr w:type="spellStart"/>
      <w:r w:rsidRPr="005E4AE4">
        <w:rPr>
          <w:rFonts w:ascii="Times New Roman" w:eastAsia="Times New Roman" w:hAnsi="Times New Roman" w:cs="Times New Roman"/>
          <w:sz w:val="24"/>
          <w:szCs w:val="24"/>
          <w:lang w:val="en-US" w:eastAsia="ru-RU"/>
        </w:rPr>
        <w:t>i</w:t>
      </w:r>
      <w:proofErr w:type="spellEnd"/>
      <w:r w:rsidRPr="005E4AE4">
        <w:rPr>
          <w:rFonts w:ascii="Times New Roman" w:eastAsia="Times New Roman" w:hAnsi="Times New Roman" w:cs="Times New Roman"/>
          <w:sz w:val="24"/>
          <w:szCs w:val="24"/>
          <w:lang w:val="en-US" w:eastAsia="ru-RU"/>
        </w:rPr>
        <w:t xml:space="preserve">) = </w:t>
      </w:r>
      <w:r w:rsidRPr="005E4AE4">
        <w:rPr>
          <w:rFonts w:ascii="Times New Roman" w:eastAsia="Times New Roman" w:hAnsi="Times New Roman" w:cs="Times New Roman"/>
          <w:sz w:val="24"/>
          <w:szCs w:val="24"/>
          <w:lang w:eastAsia="ru-RU"/>
        </w:rPr>
        <w:t>База</w:t>
      </w:r>
      <w:r w:rsidRPr="005E4AE4">
        <w:rPr>
          <w:rFonts w:ascii="Times New Roman" w:eastAsia="Times New Roman" w:hAnsi="Times New Roman" w:cs="Times New Roman"/>
          <w:sz w:val="24"/>
          <w:szCs w:val="24"/>
          <w:lang w:val="en-US" w:eastAsia="ru-RU"/>
        </w:rPr>
        <w:t>(</w:t>
      </w:r>
      <w:proofErr w:type="spellStart"/>
      <w:r w:rsidRPr="005E4AE4">
        <w:rPr>
          <w:rFonts w:ascii="Times New Roman" w:eastAsia="Times New Roman" w:hAnsi="Times New Roman" w:cs="Times New Roman"/>
          <w:sz w:val="24"/>
          <w:szCs w:val="24"/>
          <w:lang w:val="en-US" w:eastAsia="ru-RU"/>
        </w:rPr>
        <w:t>i</w:t>
      </w:r>
      <w:proofErr w:type="spellEnd"/>
      <w:r w:rsidRPr="005E4AE4">
        <w:rPr>
          <w:rFonts w:ascii="Times New Roman" w:eastAsia="Times New Roman" w:hAnsi="Times New Roman" w:cs="Times New Roman"/>
          <w:sz w:val="24"/>
          <w:szCs w:val="24"/>
          <w:lang w:val="en-US" w:eastAsia="ru-RU"/>
        </w:rPr>
        <w:t xml:space="preserve">) x </w:t>
      </w:r>
      <w:r w:rsidRPr="005E4AE4">
        <w:rPr>
          <w:rFonts w:ascii="Times New Roman" w:eastAsia="Times New Roman" w:hAnsi="Times New Roman" w:cs="Times New Roman"/>
          <w:sz w:val="24"/>
          <w:szCs w:val="24"/>
          <w:lang w:eastAsia="ru-RU"/>
        </w:rPr>
        <w:t>СН</w:t>
      </w:r>
      <w:r w:rsidRPr="005E4AE4">
        <w:rPr>
          <w:rFonts w:ascii="Times New Roman" w:eastAsia="Times New Roman" w:hAnsi="Times New Roman" w:cs="Times New Roman"/>
          <w:sz w:val="24"/>
          <w:szCs w:val="24"/>
          <w:lang w:val="en-US" w:eastAsia="ru-RU"/>
        </w:rPr>
        <w:t>(</w:t>
      </w:r>
      <w:proofErr w:type="spellStart"/>
      <w:r w:rsidRPr="005E4AE4">
        <w:rPr>
          <w:rFonts w:ascii="Times New Roman" w:eastAsia="Times New Roman" w:hAnsi="Times New Roman" w:cs="Times New Roman"/>
          <w:sz w:val="24"/>
          <w:szCs w:val="24"/>
          <w:lang w:val="en-US" w:eastAsia="ru-RU"/>
        </w:rPr>
        <w:t>i</w:t>
      </w:r>
      <w:proofErr w:type="spellEnd"/>
      <w:r w:rsidRPr="005E4AE4">
        <w:rPr>
          <w:rFonts w:ascii="Times New Roman" w:eastAsia="Times New Roman" w:hAnsi="Times New Roman" w:cs="Times New Roman"/>
          <w:sz w:val="24"/>
          <w:szCs w:val="24"/>
          <w:lang w:val="en-US" w:eastAsia="ru-RU"/>
        </w:rPr>
        <w:t xml:space="preserve">) / 100, </w:t>
      </w:r>
      <w:r w:rsidRPr="005E4AE4">
        <w:rPr>
          <w:rFonts w:ascii="Times New Roman" w:eastAsia="Times New Roman" w:hAnsi="Times New Roman" w:cs="Times New Roman"/>
          <w:sz w:val="24"/>
          <w:szCs w:val="24"/>
          <w:lang w:eastAsia="ru-RU"/>
        </w:rPr>
        <w:t>где</w:t>
      </w:r>
    </w:p>
    <w:p w:rsidR="001A3BD8" w:rsidRPr="005E4AE4" w:rsidRDefault="001A3BD8" w:rsidP="001A3BD8">
      <w:pPr>
        <w:widowControl w:val="0"/>
        <w:autoSpaceDE w:val="0"/>
        <w:autoSpaceDN w:val="0"/>
        <w:spacing w:after="0" w:line="240" w:lineRule="auto"/>
        <w:ind w:firstLine="540"/>
        <w:jc w:val="both"/>
        <w:rPr>
          <w:rFonts w:ascii="Times New Roman" w:eastAsia="Times New Roman" w:hAnsi="Times New Roman" w:cs="Times New Roman"/>
          <w:sz w:val="24"/>
          <w:szCs w:val="24"/>
          <w:lang w:val="en-US" w:eastAsia="ru-RU"/>
        </w:rPr>
      </w:pPr>
    </w:p>
    <w:p w:rsidR="001A3BD8" w:rsidRPr="005E4AE4" w:rsidRDefault="001A3BD8" w:rsidP="001A3B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База(i) - прогнозируемый объем налоговой базы в i-том году;</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СН(i) - значение средней налоговой ставки в i-том году, применявшееся при расчете объема бюджетного ассигнования i-того года;</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i-</w:t>
      </w:r>
      <w:proofErr w:type="spellStart"/>
      <w:r w:rsidRPr="005E4AE4">
        <w:rPr>
          <w:rFonts w:ascii="Times New Roman" w:eastAsia="Times New Roman" w:hAnsi="Times New Roman" w:cs="Times New Roman"/>
          <w:sz w:val="24"/>
          <w:szCs w:val="24"/>
          <w:lang w:eastAsia="ru-RU"/>
        </w:rPr>
        <w:t>тый</w:t>
      </w:r>
      <w:proofErr w:type="spellEnd"/>
      <w:r w:rsidRPr="005E4AE4">
        <w:rPr>
          <w:rFonts w:ascii="Times New Roman" w:eastAsia="Times New Roman" w:hAnsi="Times New Roman" w:cs="Times New Roman"/>
          <w:sz w:val="24"/>
          <w:szCs w:val="24"/>
          <w:lang w:eastAsia="ru-RU"/>
        </w:rPr>
        <w:t xml:space="preserve"> год - год, на который осуществляется расчет предельных объемов бюджетных ассигнований.</w:t>
      </w:r>
    </w:p>
    <w:p w:rsidR="001A3BD8" w:rsidRPr="005E4AE4" w:rsidRDefault="001A3BD8" w:rsidP="001A3B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A3BD8" w:rsidRPr="005E4AE4" w:rsidRDefault="001A3BD8" w:rsidP="001A3BD8">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5. Бюджетные ассигнования на исполнение</w:t>
      </w:r>
    </w:p>
    <w:p w:rsidR="001A3BD8" w:rsidRPr="005E4AE4" w:rsidRDefault="001A3BD8" w:rsidP="001A3BD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lastRenderedPageBreak/>
        <w:t>публичных нормативных обязательств</w:t>
      </w:r>
    </w:p>
    <w:p w:rsidR="001A3BD8" w:rsidRPr="005E4AE4" w:rsidRDefault="001A3BD8" w:rsidP="001A3B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A3BD8" w:rsidRPr="005E4AE4" w:rsidRDefault="001A3BD8" w:rsidP="001A3B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10. Бюджетные ассигнования на исполнение публичных нормативных обязательств (</w:t>
      </w:r>
      <w:hyperlink r:id="rId16">
        <w:r w:rsidRPr="005E4AE4">
          <w:rPr>
            <w:rFonts w:ascii="Times New Roman" w:eastAsia="Times New Roman" w:hAnsi="Times New Roman" w:cs="Times New Roman"/>
            <w:sz w:val="24"/>
            <w:szCs w:val="24"/>
            <w:lang w:eastAsia="ru-RU"/>
          </w:rPr>
          <w:t>статья 74.1</w:t>
        </w:r>
      </w:hyperlink>
      <w:r w:rsidRPr="005E4AE4">
        <w:rPr>
          <w:rFonts w:ascii="Times New Roman" w:eastAsia="Times New Roman" w:hAnsi="Times New Roman" w:cs="Times New Roman"/>
          <w:sz w:val="24"/>
          <w:szCs w:val="24"/>
          <w:lang w:eastAsia="ru-RU"/>
        </w:rPr>
        <w:t xml:space="preserve"> БК РФ) рассчитываются нормативным методом путем умножения действующего норматива на прогнозируемую численность физических лиц, являющихся получателями мер социальной поддержки, а также в случае необходимости методом индексации.</w:t>
      </w:r>
    </w:p>
    <w:p w:rsidR="001A3BD8" w:rsidRPr="005E4AE4" w:rsidRDefault="001A3BD8" w:rsidP="001A3B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A3BD8" w:rsidRPr="005E4AE4" w:rsidRDefault="001A3BD8" w:rsidP="001A3BD8">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6. Бюджетные ассигнования на исполнение обязательств</w:t>
      </w:r>
    </w:p>
    <w:p w:rsidR="001A3BD8" w:rsidRPr="005E4AE4" w:rsidRDefault="001A3BD8" w:rsidP="001A3BD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по предоставлению межбюджетных трансфертов</w:t>
      </w:r>
    </w:p>
    <w:p w:rsidR="001A3BD8" w:rsidRPr="005E4AE4" w:rsidRDefault="001A3BD8" w:rsidP="001A3B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11. Бюджетные ассигнования на исполнение обязательств по предоставлению межбюджетных трансфертов (</w:t>
      </w:r>
      <w:hyperlink r:id="rId17">
        <w:r w:rsidRPr="005E4AE4">
          <w:rPr>
            <w:rFonts w:ascii="Times New Roman" w:eastAsia="Times New Roman" w:hAnsi="Times New Roman" w:cs="Times New Roman"/>
            <w:sz w:val="24"/>
            <w:szCs w:val="24"/>
            <w:lang w:eastAsia="ru-RU"/>
          </w:rPr>
          <w:t>статья 69</w:t>
        </w:r>
      </w:hyperlink>
      <w:r w:rsidRPr="005E4AE4">
        <w:rPr>
          <w:rFonts w:ascii="Times New Roman" w:eastAsia="Times New Roman" w:hAnsi="Times New Roman" w:cs="Times New Roman"/>
          <w:sz w:val="24"/>
          <w:szCs w:val="24"/>
          <w:lang w:eastAsia="ru-RU"/>
        </w:rPr>
        <w:t xml:space="preserve"> БК РФ) рассчитываются:</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1) нормативным, плановым и иными методами с учетом положений законов Новосибирской области и (или) постановлений Правительства Новосибирской области, нормативно-правовых актов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и нормативно-правовых актов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на основании которых планируется предоставление указанных межбюджетных трансфертов;</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 по формуле:</w:t>
      </w:r>
    </w:p>
    <w:p w:rsidR="001A3BD8" w:rsidRPr="005E4AE4" w:rsidRDefault="001A3BD8" w:rsidP="001A3B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A3BD8" w:rsidRPr="005E4AE4" w:rsidRDefault="001A3BD8" w:rsidP="001A3BD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БА(i) = (</w:t>
      </w:r>
      <w:proofErr w:type="spellStart"/>
      <w:r w:rsidRPr="005E4AE4">
        <w:rPr>
          <w:rFonts w:ascii="Times New Roman" w:eastAsia="Times New Roman" w:hAnsi="Times New Roman" w:cs="Times New Roman"/>
          <w:sz w:val="24"/>
          <w:szCs w:val="24"/>
          <w:lang w:eastAsia="ru-RU"/>
        </w:rPr>
        <w:t>БАбаза</w:t>
      </w:r>
      <w:proofErr w:type="spellEnd"/>
      <w:r w:rsidRPr="005E4AE4">
        <w:rPr>
          <w:rFonts w:ascii="Times New Roman" w:eastAsia="Times New Roman" w:hAnsi="Times New Roman" w:cs="Times New Roman"/>
          <w:sz w:val="24"/>
          <w:szCs w:val="24"/>
          <w:lang w:eastAsia="ru-RU"/>
        </w:rPr>
        <w:t xml:space="preserve"> + БА(i)</w:t>
      </w:r>
      <w:proofErr w:type="spellStart"/>
      <w:r w:rsidRPr="005E4AE4">
        <w:rPr>
          <w:rFonts w:ascii="Times New Roman" w:eastAsia="Times New Roman" w:hAnsi="Times New Roman" w:cs="Times New Roman"/>
          <w:sz w:val="24"/>
          <w:szCs w:val="24"/>
          <w:lang w:eastAsia="ru-RU"/>
        </w:rPr>
        <w:t>изм</w:t>
      </w:r>
      <w:proofErr w:type="spellEnd"/>
      <w:r w:rsidRPr="005E4AE4">
        <w:rPr>
          <w:rFonts w:ascii="Times New Roman" w:eastAsia="Times New Roman" w:hAnsi="Times New Roman" w:cs="Times New Roman"/>
          <w:sz w:val="24"/>
          <w:szCs w:val="24"/>
          <w:lang w:eastAsia="ru-RU"/>
        </w:rPr>
        <w:t>) x I (i), где</w:t>
      </w:r>
    </w:p>
    <w:p w:rsidR="001A3BD8" w:rsidRPr="005E4AE4" w:rsidRDefault="001A3BD8" w:rsidP="001A3B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A3BD8" w:rsidRPr="005E4AE4" w:rsidRDefault="001A3BD8" w:rsidP="001A3B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БА(i) - бюджетные ассигнования в i-том году;</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proofErr w:type="spellStart"/>
      <w:r w:rsidRPr="005E4AE4">
        <w:rPr>
          <w:rFonts w:ascii="Times New Roman" w:eastAsia="Times New Roman" w:hAnsi="Times New Roman" w:cs="Times New Roman"/>
          <w:sz w:val="24"/>
          <w:szCs w:val="24"/>
          <w:lang w:eastAsia="ru-RU"/>
        </w:rPr>
        <w:t>БАбаза</w:t>
      </w:r>
      <w:proofErr w:type="spellEnd"/>
      <w:r w:rsidRPr="005E4AE4">
        <w:rPr>
          <w:rFonts w:ascii="Times New Roman" w:eastAsia="Times New Roman" w:hAnsi="Times New Roman" w:cs="Times New Roman"/>
          <w:sz w:val="24"/>
          <w:szCs w:val="24"/>
          <w:lang w:eastAsia="ru-RU"/>
        </w:rPr>
        <w:t xml:space="preserve"> - бюджетные ассигнования на текущий финансовый год, утвержденные в соответствии с действующим законом о бюджете поселения;</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БА(i)</w:t>
      </w:r>
      <w:proofErr w:type="spellStart"/>
      <w:r w:rsidRPr="005E4AE4">
        <w:rPr>
          <w:rFonts w:ascii="Times New Roman" w:eastAsia="Times New Roman" w:hAnsi="Times New Roman" w:cs="Times New Roman"/>
          <w:sz w:val="24"/>
          <w:szCs w:val="24"/>
          <w:lang w:eastAsia="ru-RU"/>
        </w:rPr>
        <w:t>изм</w:t>
      </w:r>
      <w:proofErr w:type="spellEnd"/>
      <w:r w:rsidRPr="005E4AE4">
        <w:rPr>
          <w:rFonts w:ascii="Times New Roman" w:eastAsia="Times New Roman" w:hAnsi="Times New Roman" w:cs="Times New Roman"/>
          <w:sz w:val="24"/>
          <w:szCs w:val="24"/>
          <w:lang w:eastAsia="ru-RU"/>
        </w:rPr>
        <w:t xml:space="preserve"> - дополнительные бюджетные ассигнования на i-</w:t>
      </w:r>
      <w:proofErr w:type="spellStart"/>
      <w:r w:rsidRPr="005E4AE4">
        <w:rPr>
          <w:rFonts w:ascii="Times New Roman" w:eastAsia="Times New Roman" w:hAnsi="Times New Roman" w:cs="Times New Roman"/>
          <w:sz w:val="24"/>
          <w:szCs w:val="24"/>
          <w:lang w:eastAsia="ru-RU"/>
        </w:rPr>
        <w:t>тый</w:t>
      </w:r>
      <w:proofErr w:type="spellEnd"/>
      <w:r w:rsidRPr="005E4AE4">
        <w:rPr>
          <w:rFonts w:ascii="Times New Roman" w:eastAsia="Times New Roman" w:hAnsi="Times New Roman" w:cs="Times New Roman"/>
          <w:sz w:val="24"/>
          <w:szCs w:val="24"/>
          <w:lang w:eastAsia="ru-RU"/>
        </w:rPr>
        <w:t xml:space="preserve"> год, требуемые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 (или) планируемой экономией средств (указывается со знаком "-");</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I(i) - коэффициент индексации расходов в i-том году;</w:t>
      </w:r>
    </w:p>
    <w:p w:rsidR="001A3BD8" w:rsidRPr="005E4AE4" w:rsidRDefault="001A3BD8" w:rsidP="001A3BD8">
      <w:pPr>
        <w:widowControl w:val="0"/>
        <w:autoSpaceDE w:val="0"/>
        <w:autoSpaceDN w:val="0"/>
        <w:spacing w:before="200"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принимаются равными объемам бюджетных ассигнований на исполнение обязательств по предоставлению соответствующих межбюджетных трансфертов на (i - 1) год.</w:t>
      </w:r>
    </w:p>
    <w:p w:rsidR="001A3BD8" w:rsidRPr="005E4AE4" w:rsidRDefault="001A3BD8" w:rsidP="001A3B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A3BD8" w:rsidRPr="005E4AE4" w:rsidRDefault="001A3BD8" w:rsidP="001A3BD8">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7. Бюджетные ассигнования на обслуживание</w:t>
      </w:r>
    </w:p>
    <w:p w:rsidR="001A3BD8" w:rsidRPr="005E4AE4" w:rsidRDefault="001A3BD8" w:rsidP="001A3BD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 xml:space="preserve">муниципального долга Сурковского сельсовета </w:t>
      </w:r>
      <w:proofErr w:type="spellStart"/>
      <w:r w:rsidRPr="005E4AE4">
        <w:rPr>
          <w:rFonts w:ascii="Times New Roman" w:eastAsia="Times New Roman" w:hAnsi="Times New Roman" w:cs="Times New Roman"/>
          <w:b/>
          <w:sz w:val="24"/>
          <w:szCs w:val="24"/>
          <w:lang w:eastAsia="ru-RU"/>
        </w:rPr>
        <w:t>Тогучинского</w:t>
      </w:r>
      <w:proofErr w:type="spellEnd"/>
      <w:r w:rsidRPr="005E4AE4">
        <w:rPr>
          <w:rFonts w:ascii="Times New Roman" w:eastAsia="Times New Roman" w:hAnsi="Times New Roman" w:cs="Times New Roman"/>
          <w:b/>
          <w:sz w:val="24"/>
          <w:szCs w:val="24"/>
          <w:lang w:eastAsia="ru-RU"/>
        </w:rPr>
        <w:t xml:space="preserve"> района Новосибирской области</w:t>
      </w:r>
    </w:p>
    <w:p w:rsidR="001A3BD8" w:rsidRPr="005E4AE4" w:rsidRDefault="001A3BD8" w:rsidP="001A3B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12. Бюджетные ассигнования на обслуживание муниципального долга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w:t>
      </w:r>
      <w:hyperlink r:id="rId18">
        <w:r w:rsidRPr="005E4AE4">
          <w:rPr>
            <w:rFonts w:ascii="Times New Roman" w:eastAsia="Times New Roman" w:hAnsi="Times New Roman" w:cs="Times New Roman"/>
            <w:sz w:val="24"/>
            <w:szCs w:val="24"/>
            <w:lang w:eastAsia="ru-RU"/>
          </w:rPr>
          <w:t>статья 69</w:t>
        </w:r>
      </w:hyperlink>
      <w:r w:rsidRPr="005E4AE4">
        <w:rPr>
          <w:rFonts w:ascii="Times New Roman" w:eastAsia="Times New Roman" w:hAnsi="Times New Roman" w:cs="Times New Roman"/>
          <w:sz w:val="24"/>
          <w:szCs w:val="24"/>
          <w:lang w:eastAsia="ru-RU"/>
        </w:rPr>
        <w:t xml:space="preserve"> БК РФ) рассчитываются в соответствии с нормативными правовыми актами администрации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муниципальными контрактами, договорами (соглашениями), определяющими условия привлечения и обращения муниципальных долговых обязательств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а также прогнозируемыми объемами привлечения и погашения муниципальных заимствований исходя из планируемого дефицита бюджета поселения, прогнозируемого уровня процентной ставки.</w:t>
      </w:r>
    </w:p>
    <w:p w:rsidR="001A3BD8" w:rsidRPr="005E4AE4" w:rsidRDefault="001A3BD8" w:rsidP="001A3B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A3BD8" w:rsidRPr="005E4AE4" w:rsidRDefault="001A3BD8" w:rsidP="001A3BD8">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lastRenderedPageBreak/>
        <w:t>8. Бюджетные ассигнования на исполнение судебных актов</w:t>
      </w:r>
    </w:p>
    <w:p w:rsidR="001A3BD8" w:rsidRPr="005E4AE4" w:rsidRDefault="001A3BD8" w:rsidP="001A3B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13. Бюджетные ассигнования на исполнение судебных актов по искам к </w:t>
      </w:r>
      <w:proofErr w:type="spellStart"/>
      <w:r w:rsidRPr="005E4AE4">
        <w:rPr>
          <w:rFonts w:ascii="Times New Roman" w:eastAsia="Times New Roman" w:hAnsi="Times New Roman" w:cs="Times New Roman"/>
          <w:sz w:val="24"/>
          <w:szCs w:val="24"/>
          <w:lang w:eastAsia="ru-RU"/>
        </w:rPr>
        <w:t>Сурковскому</w:t>
      </w:r>
      <w:proofErr w:type="spellEnd"/>
      <w:r w:rsidRPr="005E4AE4">
        <w:rPr>
          <w:rFonts w:ascii="Times New Roman" w:eastAsia="Times New Roman" w:hAnsi="Times New Roman" w:cs="Times New Roman"/>
          <w:sz w:val="24"/>
          <w:szCs w:val="24"/>
          <w:lang w:eastAsia="ru-RU"/>
        </w:rPr>
        <w:t xml:space="preserve"> сельсовету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о возмещении вреда, причиненного гражданину или юридическому лицу в результате незаконных действий (бездействия) администрации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либо должностных лиц администрации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осуществляется в соответствии с ожидаемой оценкой исполнения данных расходов в текущем финансовом году.</w:t>
      </w:r>
    </w:p>
    <w:p w:rsidR="001A3BD8" w:rsidRPr="005E4AE4" w:rsidRDefault="001A3BD8" w:rsidP="001A3B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A3BD8" w:rsidRPr="005E4AE4" w:rsidRDefault="001A3BD8" w:rsidP="001A3BD8">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9. Бюджетные ассигнования на формирование</w:t>
      </w:r>
    </w:p>
    <w:p w:rsidR="001A3BD8" w:rsidRPr="005E4AE4" w:rsidRDefault="001A3BD8" w:rsidP="001A3BD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 xml:space="preserve">дорожного фонда Сурковского сельсовета </w:t>
      </w:r>
      <w:proofErr w:type="spellStart"/>
      <w:r w:rsidRPr="005E4AE4">
        <w:rPr>
          <w:rFonts w:ascii="Times New Roman" w:eastAsia="Times New Roman" w:hAnsi="Times New Roman" w:cs="Times New Roman"/>
          <w:b/>
          <w:sz w:val="24"/>
          <w:szCs w:val="24"/>
          <w:lang w:eastAsia="ru-RU"/>
        </w:rPr>
        <w:t>Тогучинского</w:t>
      </w:r>
      <w:proofErr w:type="spellEnd"/>
      <w:r w:rsidRPr="005E4AE4">
        <w:rPr>
          <w:rFonts w:ascii="Times New Roman" w:eastAsia="Times New Roman" w:hAnsi="Times New Roman" w:cs="Times New Roman"/>
          <w:b/>
          <w:sz w:val="24"/>
          <w:szCs w:val="24"/>
          <w:lang w:eastAsia="ru-RU"/>
        </w:rPr>
        <w:t xml:space="preserve"> района Новосибирской области</w:t>
      </w:r>
    </w:p>
    <w:p w:rsidR="001A3BD8" w:rsidRPr="005E4AE4" w:rsidRDefault="001A3BD8" w:rsidP="001A3BD8">
      <w:pPr>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14. Общий объем бюджетных ассигнований на формирование дорожного фонда планируется в размере не менее прогнозируемого объема доходов по источникам, установленным Решением 33 сессии Совета депутатов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6 созыва от 27.03.2024 г. № 164 «О муниципальном дорожном фонде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 и </w:t>
      </w:r>
      <w:hyperlink r:id="rId19">
        <w:r w:rsidRPr="005E4AE4">
          <w:rPr>
            <w:rFonts w:ascii="Times New Roman" w:eastAsia="Times New Roman" w:hAnsi="Times New Roman" w:cs="Times New Roman"/>
            <w:sz w:val="24"/>
            <w:szCs w:val="24"/>
            <w:lang w:eastAsia="ru-RU"/>
          </w:rPr>
          <w:t>статьей 179.4</w:t>
        </w:r>
      </w:hyperlink>
      <w:r w:rsidRPr="005E4AE4">
        <w:rPr>
          <w:rFonts w:ascii="Times New Roman" w:eastAsia="Times New Roman" w:hAnsi="Times New Roman" w:cs="Times New Roman"/>
          <w:sz w:val="24"/>
          <w:szCs w:val="24"/>
          <w:lang w:eastAsia="ru-RU"/>
        </w:rPr>
        <w:t xml:space="preserve"> БК РФ. При этом объем ассигнований должен быть не менее фактически полученных за отчетный финансовый год доходов, учитываемых при его формировании.</w:t>
      </w:r>
    </w:p>
    <w:p w:rsidR="001A3BD8" w:rsidRPr="005E4AE4" w:rsidRDefault="001A3BD8" w:rsidP="001A3B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A3BD8" w:rsidRPr="005E4AE4" w:rsidRDefault="001A3BD8" w:rsidP="001A3BD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III. Планирование бюджетных ассигнований на исполнение</w:t>
      </w:r>
    </w:p>
    <w:p w:rsidR="001A3BD8" w:rsidRPr="005E4AE4" w:rsidRDefault="001A3BD8" w:rsidP="001A3BD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принимаемых расходных обязательств на очередной</w:t>
      </w:r>
    </w:p>
    <w:p w:rsidR="001A3BD8" w:rsidRPr="005E4AE4" w:rsidRDefault="001A3BD8" w:rsidP="001A3BD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финансовый год и плановый период</w:t>
      </w:r>
    </w:p>
    <w:p w:rsidR="001A3BD8" w:rsidRPr="005E4AE4" w:rsidRDefault="001A3BD8" w:rsidP="001A3B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15. Планирование бюджетных ассигнований на исполнение принимаемых обязательств осуществляется в зависимости от вида бюджетного ассигнования по аналогии с соответствующими положениями настоящей Методики для планирования действующих расходных обязательств на очередной финансовый год и плановый период.</w:t>
      </w:r>
    </w:p>
    <w:p w:rsidR="001A3BD8" w:rsidRPr="005E4AE4" w:rsidRDefault="001A3BD8" w:rsidP="005E4AE4">
      <w:pPr>
        <w:spacing w:after="0" w:line="240" w:lineRule="auto"/>
        <w:jc w:val="right"/>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br w:type="page"/>
      </w:r>
      <w:r w:rsidRPr="005E4AE4">
        <w:rPr>
          <w:rFonts w:ascii="Times New Roman" w:eastAsia="Times New Roman" w:hAnsi="Times New Roman" w:cs="Times New Roman"/>
          <w:sz w:val="24"/>
          <w:szCs w:val="24"/>
          <w:lang w:eastAsia="ru-RU"/>
        </w:rPr>
        <w:lastRenderedPageBreak/>
        <w:t>ПРИЛОЖЕНИЕ</w:t>
      </w:r>
    </w:p>
    <w:p w:rsidR="001A3BD8" w:rsidRPr="005E4AE4" w:rsidRDefault="001A3BD8" w:rsidP="001A3BD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 Методике планирования бюджетных</w:t>
      </w:r>
    </w:p>
    <w:p w:rsidR="001A3BD8" w:rsidRPr="005E4AE4" w:rsidRDefault="001A3BD8" w:rsidP="001A3BD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ассигнований бюджета </w:t>
      </w:r>
    </w:p>
    <w:p w:rsidR="001A3BD8" w:rsidRPr="005E4AE4" w:rsidRDefault="001A3BD8" w:rsidP="001A3BD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w:t>
      </w:r>
    </w:p>
    <w:p w:rsidR="001A3BD8" w:rsidRPr="005E4AE4" w:rsidRDefault="001A3BD8" w:rsidP="001A3BD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Новосибирской области на очередной</w:t>
      </w:r>
    </w:p>
    <w:p w:rsidR="001A3BD8" w:rsidRPr="005E4AE4" w:rsidRDefault="001A3BD8" w:rsidP="001A3BD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финансовый год и плановый период</w:t>
      </w:r>
    </w:p>
    <w:p w:rsidR="001A3BD8" w:rsidRPr="005E4AE4" w:rsidRDefault="001A3BD8" w:rsidP="001A3BD8">
      <w:pPr>
        <w:spacing w:after="0" w:line="240" w:lineRule="auto"/>
        <w:jc w:val="right"/>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утвержденным постановлением администрации</w:t>
      </w:r>
    </w:p>
    <w:p w:rsidR="001A3BD8" w:rsidRPr="005E4AE4" w:rsidRDefault="001A3BD8" w:rsidP="001A3BD8">
      <w:pPr>
        <w:spacing w:after="0" w:line="240" w:lineRule="auto"/>
        <w:jc w:val="right"/>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Сурковского сельсовета</w:t>
      </w:r>
    </w:p>
    <w:p w:rsidR="001A3BD8" w:rsidRPr="005E4AE4" w:rsidRDefault="001A3BD8" w:rsidP="001A3BD8">
      <w:pPr>
        <w:tabs>
          <w:tab w:val="left" w:pos="6237"/>
        </w:tabs>
        <w:spacing w:after="0" w:line="240" w:lineRule="auto"/>
        <w:jc w:val="right"/>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ab/>
      </w:r>
      <w:proofErr w:type="gramStart"/>
      <w:r w:rsidRPr="005E4AE4">
        <w:rPr>
          <w:rFonts w:ascii="Times New Roman" w:eastAsia="Times New Roman" w:hAnsi="Times New Roman" w:cs="Times New Roman"/>
          <w:sz w:val="24"/>
          <w:szCs w:val="24"/>
          <w:lang w:eastAsia="ru-RU"/>
        </w:rPr>
        <w:t>от  20.05.2024</w:t>
      </w:r>
      <w:proofErr w:type="gramEnd"/>
      <w:r w:rsidRPr="005E4AE4">
        <w:rPr>
          <w:rFonts w:ascii="Times New Roman" w:eastAsia="Times New Roman" w:hAnsi="Times New Roman" w:cs="Times New Roman"/>
          <w:sz w:val="24"/>
          <w:szCs w:val="24"/>
          <w:lang w:eastAsia="ru-RU"/>
        </w:rPr>
        <w:t xml:space="preserve"> г.  № 67</w:t>
      </w:r>
    </w:p>
    <w:p w:rsidR="001A3BD8" w:rsidRPr="005E4AE4" w:rsidRDefault="001A3BD8" w:rsidP="001A3BD8">
      <w:pPr>
        <w:autoSpaceDE w:val="0"/>
        <w:autoSpaceDN w:val="0"/>
        <w:adjustRightInd w:val="0"/>
        <w:spacing w:after="0" w:line="240" w:lineRule="auto"/>
        <w:ind w:left="-992"/>
        <w:jc w:val="right"/>
        <w:rPr>
          <w:rFonts w:ascii="Times New Roman" w:eastAsia="Times New Roman" w:hAnsi="Times New Roman" w:cs="Times New Roman"/>
          <w:color w:val="000000"/>
          <w:sz w:val="24"/>
          <w:szCs w:val="24"/>
          <w:lang w:eastAsia="ru-RU"/>
        </w:rPr>
      </w:pPr>
      <w:r w:rsidRPr="005E4AE4">
        <w:rPr>
          <w:rFonts w:ascii="Times New Roman" w:eastAsia="Times New Roman" w:hAnsi="Times New Roman" w:cs="Times New Roman"/>
          <w:color w:val="000000"/>
          <w:sz w:val="24"/>
          <w:szCs w:val="24"/>
          <w:lang w:eastAsia="ru-RU"/>
        </w:rPr>
        <w:t xml:space="preserve"> </w:t>
      </w:r>
    </w:p>
    <w:p w:rsidR="001A3BD8" w:rsidRPr="005E4AE4" w:rsidRDefault="001A3BD8" w:rsidP="001A3BD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A3BD8" w:rsidRPr="005E4AE4" w:rsidRDefault="001A3BD8" w:rsidP="001A3BD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2" w:name="P428"/>
      <w:bookmarkEnd w:id="2"/>
      <w:r w:rsidRPr="005E4AE4">
        <w:rPr>
          <w:rFonts w:ascii="Times New Roman" w:eastAsia="Times New Roman" w:hAnsi="Times New Roman" w:cs="Times New Roman"/>
          <w:b/>
          <w:sz w:val="24"/>
          <w:szCs w:val="24"/>
          <w:lang w:eastAsia="ru-RU"/>
        </w:rPr>
        <w:t>ПЕРЕЧЕНЬ</w:t>
      </w:r>
    </w:p>
    <w:p w:rsidR="001A3BD8" w:rsidRPr="005E4AE4" w:rsidRDefault="001A3BD8" w:rsidP="001A3BD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видов бюджетных ассигнований</w:t>
      </w:r>
    </w:p>
    <w:p w:rsidR="001A3BD8" w:rsidRPr="005E4AE4" w:rsidRDefault="001A3BD8" w:rsidP="001A3B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891"/>
        <w:gridCol w:w="6461"/>
      </w:tblGrid>
      <w:tr w:rsidR="001A3BD8" w:rsidRPr="005E4AE4" w:rsidTr="009526B0">
        <w:tc>
          <w:tcPr>
            <w:tcW w:w="566" w:type="dxa"/>
          </w:tcPr>
          <w:p w:rsidR="001A3BD8" w:rsidRPr="005E4AE4" w:rsidRDefault="001A3BD8" w:rsidP="001A3BD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N п/п</w:t>
            </w:r>
          </w:p>
        </w:tc>
        <w:tc>
          <w:tcPr>
            <w:tcW w:w="2891" w:type="dxa"/>
          </w:tcPr>
          <w:p w:rsidR="001A3BD8" w:rsidRPr="005E4AE4" w:rsidRDefault="001A3BD8" w:rsidP="001A3BD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Наименование вида бюджетного ассигнования</w:t>
            </w:r>
          </w:p>
        </w:tc>
        <w:tc>
          <w:tcPr>
            <w:tcW w:w="6461" w:type="dxa"/>
          </w:tcPr>
          <w:p w:rsidR="001A3BD8" w:rsidRPr="005E4AE4" w:rsidRDefault="001A3BD8" w:rsidP="001A3BD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Содержание вида бюджетного ассигнования</w:t>
            </w:r>
          </w:p>
        </w:tc>
      </w:tr>
      <w:tr w:rsidR="001A3BD8" w:rsidRPr="005E4AE4" w:rsidTr="009526B0">
        <w:tc>
          <w:tcPr>
            <w:tcW w:w="566" w:type="dxa"/>
          </w:tcPr>
          <w:p w:rsidR="001A3BD8" w:rsidRPr="005E4AE4" w:rsidRDefault="001A3BD8" w:rsidP="001A3BD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2891" w:type="dxa"/>
          </w:tcPr>
          <w:p w:rsidR="001A3BD8" w:rsidRPr="005E4AE4" w:rsidRDefault="001A3BD8" w:rsidP="001A3BD8">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Оказание муниципальных услуг (выполнение работ), включая ассигнования на закупки товаров, работ, услуг для обеспечения муниципальных нужд</w:t>
            </w:r>
          </w:p>
        </w:tc>
        <w:tc>
          <w:tcPr>
            <w:tcW w:w="6461" w:type="dxa"/>
          </w:tcPr>
          <w:p w:rsidR="001A3BD8" w:rsidRPr="005E4AE4" w:rsidRDefault="001A3BD8" w:rsidP="001A3BD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Обеспечение выполнения функций казенных учреждений:</w:t>
            </w:r>
          </w:p>
          <w:p w:rsidR="001A3BD8" w:rsidRPr="005E4AE4" w:rsidRDefault="001A3BD8" w:rsidP="001A3BD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оплата труда работников казенных учреждений, денежное содержание (денежное вознаграждение, заработная плата) выборных должностных лиц местного самоуправления, осуществляющих свои полномочия на постоянной основе, муниципальных служащих, лиц, замещающих должности, не являющиеся должностями муниципальной службы администрации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w:t>
            </w:r>
          </w:p>
          <w:p w:rsidR="001A3BD8" w:rsidRPr="005E4AE4" w:rsidRDefault="001A3BD8" w:rsidP="001A3BD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и иные выплаты в соответствии с трудовыми договорами (служебными контрактами, контрактами) и законодательством Российской Федерации, Новосибирской области, нормативно- правовыми актами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и нормативно-правовыми актами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w:t>
            </w:r>
          </w:p>
          <w:p w:rsidR="001A3BD8" w:rsidRPr="005E4AE4" w:rsidRDefault="001A3BD8" w:rsidP="001A3BD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закупки товаров, работ, услуг для обеспечения муниципальных нужд;</w:t>
            </w:r>
          </w:p>
          <w:p w:rsidR="001A3BD8" w:rsidRPr="005E4AE4" w:rsidRDefault="001A3BD8" w:rsidP="001A3BD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уплата налогов, сборов и иных обязательных платежей в бюджетную систему Российской Федерации;</w:t>
            </w:r>
          </w:p>
          <w:p w:rsidR="001A3BD8" w:rsidRPr="005E4AE4" w:rsidRDefault="001A3BD8" w:rsidP="001A3BD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возмещение вреда, причиненного казенным учреждением при осуществлении его деятельности;</w:t>
            </w:r>
          </w:p>
          <w:p w:rsidR="001A3BD8" w:rsidRPr="005E4AE4" w:rsidRDefault="001A3BD8" w:rsidP="001A3BD8">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1A3BD8" w:rsidRPr="005E4AE4" w:rsidTr="009526B0">
        <w:tc>
          <w:tcPr>
            <w:tcW w:w="566" w:type="dxa"/>
          </w:tcPr>
          <w:p w:rsidR="001A3BD8" w:rsidRPr="005E4AE4" w:rsidRDefault="001A3BD8" w:rsidP="001A3BD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w:t>
            </w:r>
          </w:p>
        </w:tc>
        <w:tc>
          <w:tcPr>
            <w:tcW w:w="2891" w:type="dxa"/>
          </w:tcPr>
          <w:p w:rsidR="001A3BD8" w:rsidRPr="005E4AE4" w:rsidRDefault="001A3BD8" w:rsidP="001A3BD8">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Социальное обеспечение населения</w:t>
            </w:r>
          </w:p>
        </w:tc>
        <w:tc>
          <w:tcPr>
            <w:tcW w:w="6461" w:type="dxa"/>
          </w:tcPr>
          <w:p w:rsidR="001A3BD8" w:rsidRPr="005E4AE4" w:rsidRDefault="001A3BD8" w:rsidP="001A3BD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1A3BD8" w:rsidRPr="005E4AE4" w:rsidRDefault="001A3BD8" w:rsidP="001A3BD8">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1A3BD8" w:rsidRPr="005E4AE4" w:rsidTr="009526B0">
        <w:tc>
          <w:tcPr>
            <w:tcW w:w="566" w:type="dxa"/>
          </w:tcPr>
          <w:p w:rsidR="001A3BD8" w:rsidRPr="005E4AE4" w:rsidRDefault="001A3BD8" w:rsidP="001A3BD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w:t>
            </w:r>
          </w:p>
        </w:tc>
        <w:tc>
          <w:tcPr>
            <w:tcW w:w="2891" w:type="dxa"/>
          </w:tcPr>
          <w:p w:rsidR="001A3BD8" w:rsidRPr="005E4AE4" w:rsidRDefault="001A3BD8" w:rsidP="001A3BD8">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Предоставление межбюджетных </w:t>
            </w:r>
            <w:r w:rsidRPr="005E4AE4">
              <w:rPr>
                <w:rFonts w:ascii="Times New Roman" w:eastAsia="Times New Roman" w:hAnsi="Times New Roman" w:cs="Times New Roman"/>
                <w:sz w:val="24"/>
                <w:szCs w:val="24"/>
                <w:lang w:eastAsia="ru-RU"/>
              </w:rPr>
              <w:lastRenderedPageBreak/>
              <w:t>трансфертов</w:t>
            </w:r>
          </w:p>
        </w:tc>
        <w:tc>
          <w:tcPr>
            <w:tcW w:w="6461" w:type="dxa"/>
          </w:tcPr>
          <w:p w:rsidR="001A3BD8" w:rsidRPr="005E4AE4" w:rsidRDefault="001A3BD8" w:rsidP="001A3BD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 xml:space="preserve">Иные межбюджетные трансферты бюджету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w:t>
            </w:r>
            <w:proofErr w:type="gramStart"/>
            <w:r w:rsidRPr="005E4AE4">
              <w:rPr>
                <w:rFonts w:ascii="Times New Roman" w:eastAsia="Times New Roman" w:hAnsi="Times New Roman" w:cs="Times New Roman"/>
                <w:sz w:val="24"/>
                <w:szCs w:val="24"/>
                <w:lang w:eastAsia="ru-RU"/>
              </w:rPr>
              <w:t>района  Новосибирской</w:t>
            </w:r>
            <w:proofErr w:type="gramEnd"/>
            <w:r w:rsidRPr="005E4AE4">
              <w:rPr>
                <w:rFonts w:ascii="Times New Roman" w:eastAsia="Times New Roman" w:hAnsi="Times New Roman" w:cs="Times New Roman"/>
                <w:sz w:val="24"/>
                <w:szCs w:val="24"/>
                <w:lang w:eastAsia="ru-RU"/>
              </w:rPr>
              <w:t xml:space="preserve"> области;</w:t>
            </w:r>
          </w:p>
        </w:tc>
      </w:tr>
      <w:tr w:rsidR="001A3BD8" w:rsidRPr="005E4AE4" w:rsidTr="009526B0">
        <w:tc>
          <w:tcPr>
            <w:tcW w:w="566" w:type="dxa"/>
          </w:tcPr>
          <w:p w:rsidR="001A3BD8" w:rsidRPr="005E4AE4" w:rsidRDefault="001A3BD8" w:rsidP="001A3BD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4</w:t>
            </w:r>
          </w:p>
        </w:tc>
        <w:tc>
          <w:tcPr>
            <w:tcW w:w="2891" w:type="dxa"/>
          </w:tcPr>
          <w:p w:rsidR="001A3BD8" w:rsidRPr="005E4AE4" w:rsidRDefault="001A3BD8" w:rsidP="001A3BD8">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Обслуживание муниципального долга</w:t>
            </w:r>
          </w:p>
        </w:tc>
        <w:tc>
          <w:tcPr>
            <w:tcW w:w="6461" w:type="dxa"/>
          </w:tcPr>
          <w:p w:rsidR="001A3BD8" w:rsidRPr="005E4AE4" w:rsidRDefault="001A3BD8" w:rsidP="001A3BD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Платежи, возникающие и исполняющиеся в соответствии с федеральными законами, нормативными правовыми актами Правительства Российской Федерации, Министерства финансов Российской Федерации и Центрального банка Российской Федерации, а также в соответствии с договорами (соглашениями), определяющими условия привлечения и обращения муниципальных долговых обязательств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w:t>
            </w:r>
          </w:p>
        </w:tc>
      </w:tr>
      <w:tr w:rsidR="001A3BD8" w:rsidRPr="005E4AE4" w:rsidTr="009526B0">
        <w:tc>
          <w:tcPr>
            <w:tcW w:w="566" w:type="dxa"/>
          </w:tcPr>
          <w:p w:rsidR="001A3BD8" w:rsidRPr="005E4AE4" w:rsidRDefault="001A3BD8" w:rsidP="001A3BD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5</w:t>
            </w:r>
          </w:p>
        </w:tc>
        <w:tc>
          <w:tcPr>
            <w:tcW w:w="2891" w:type="dxa"/>
          </w:tcPr>
          <w:p w:rsidR="001A3BD8" w:rsidRPr="005E4AE4" w:rsidRDefault="001A3BD8" w:rsidP="001A3BD8">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Исполнение судебных актов по искам к </w:t>
            </w:r>
            <w:proofErr w:type="spellStart"/>
            <w:r w:rsidRPr="005E4AE4">
              <w:rPr>
                <w:rFonts w:ascii="Times New Roman" w:eastAsia="Times New Roman" w:hAnsi="Times New Roman" w:cs="Times New Roman"/>
                <w:sz w:val="24"/>
                <w:szCs w:val="24"/>
                <w:lang w:eastAsia="ru-RU"/>
              </w:rPr>
              <w:t>Сурковскому</w:t>
            </w:r>
            <w:proofErr w:type="spellEnd"/>
            <w:r w:rsidRPr="005E4AE4">
              <w:rPr>
                <w:rFonts w:ascii="Times New Roman" w:eastAsia="Times New Roman" w:hAnsi="Times New Roman" w:cs="Times New Roman"/>
                <w:sz w:val="24"/>
                <w:szCs w:val="24"/>
                <w:lang w:eastAsia="ru-RU"/>
              </w:rPr>
              <w:t xml:space="preserve"> сельсовету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о возмещении вреда, причиненного гражданину или юридическому лицу в результате незаконных действий (бездействия) органов местного </w:t>
            </w:r>
            <w:proofErr w:type="gramStart"/>
            <w:r w:rsidRPr="005E4AE4">
              <w:rPr>
                <w:rFonts w:ascii="Times New Roman" w:eastAsia="Times New Roman" w:hAnsi="Times New Roman" w:cs="Times New Roman"/>
                <w:sz w:val="24"/>
                <w:szCs w:val="24"/>
                <w:lang w:eastAsia="ru-RU"/>
              </w:rPr>
              <w:t>самоуправления(</w:t>
            </w:r>
            <w:proofErr w:type="gramEnd"/>
            <w:r w:rsidRPr="005E4AE4">
              <w:rPr>
                <w:rFonts w:ascii="Times New Roman" w:eastAsia="Times New Roman" w:hAnsi="Times New Roman" w:cs="Times New Roman"/>
                <w:sz w:val="24"/>
                <w:szCs w:val="24"/>
                <w:lang w:eastAsia="ru-RU"/>
              </w:rPr>
              <w:t>муниципальных органов) либо должностных лиц этих органов</w:t>
            </w:r>
          </w:p>
        </w:tc>
        <w:tc>
          <w:tcPr>
            <w:tcW w:w="6461" w:type="dxa"/>
          </w:tcPr>
          <w:p w:rsidR="001A3BD8" w:rsidRPr="005E4AE4" w:rsidRDefault="001A3BD8" w:rsidP="001A3BD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Судебные акты по искам к </w:t>
            </w:r>
            <w:proofErr w:type="spellStart"/>
            <w:r w:rsidRPr="005E4AE4">
              <w:rPr>
                <w:rFonts w:ascii="Times New Roman" w:eastAsia="Times New Roman" w:hAnsi="Times New Roman" w:cs="Times New Roman"/>
                <w:sz w:val="24"/>
                <w:szCs w:val="24"/>
                <w:lang w:eastAsia="ru-RU"/>
              </w:rPr>
              <w:t>Сурковскому</w:t>
            </w:r>
            <w:proofErr w:type="spellEnd"/>
            <w:r w:rsidRPr="005E4AE4">
              <w:rPr>
                <w:rFonts w:ascii="Times New Roman" w:eastAsia="Times New Roman" w:hAnsi="Times New Roman" w:cs="Times New Roman"/>
                <w:sz w:val="24"/>
                <w:szCs w:val="24"/>
                <w:lang w:eastAsia="ru-RU"/>
              </w:rPr>
              <w:t xml:space="preserve"> сельсовету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самоуправления (муниципальных органов) либо должностных лиц этих органов</w:t>
            </w:r>
          </w:p>
        </w:tc>
      </w:tr>
    </w:tbl>
    <w:p w:rsidR="001A3BD8" w:rsidRPr="005E4AE4" w:rsidRDefault="001A3BD8" w:rsidP="001A3BD8">
      <w:pPr>
        <w:spacing w:line="259" w:lineRule="auto"/>
        <w:rPr>
          <w:rFonts w:ascii="Times New Roman" w:hAnsi="Times New Roman" w:cs="Times New Roman"/>
          <w:sz w:val="24"/>
          <w:szCs w:val="24"/>
        </w:rPr>
      </w:pPr>
    </w:p>
    <w:p w:rsidR="001A3BD8" w:rsidRPr="005E4AE4" w:rsidRDefault="001A3BD8" w:rsidP="001A3BD8">
      <w:pPr>
        <w:spacing w:after="0" w:line="240" w:lineRule="auto"/>
        <w:jc w:val="right"/>
        <w:rPr>
          <w:rFonts w:ascii="Times New Roman" w:eastAsia="Times New Roman" w:hAnsi="Times New Roman" w:cs="Times New Roman"/>
          <w:sz w:val="24"/>
          <w:szCs w:val="24"/>
          <w:lang w:eastAsia="ru-RU"/>
        </w:rPr>
      </w:pPr>
    </w:p>
    <w:p w:rsidR="001A3BD8" w:rsidRPr="005E4AE4" w:rsidRDefault="001A3BD8" w:rsidP="001A3BD8">
      <w:pPr>
        <w:spacing w:after="0" w:line="240" w:lineRule="auto"/>
        <w:jc w:val="right"/>
        <w:rPr>
          <w:rFonts w:ascii="Times New Roman" w:eastAsia="Times New Roman" w:hAnsi="Times New Roman" w:cs="Times New Roman"/>
          <w:sz w:val="24"/>
          <w:szCs w:val="24"/>
          <w:lang w:eastAsia="ru-RU"/>
        </w:rPr>
      </w:pPr>
    </w:p>
    <w:p w:rsidR="001A3BD8" w:rsidRPr="005E4AE4" w:rsidRDefault="001A3BD8" w:rsidP="001A3BD8">
      <w:pPr>
        <w:spacing w:after="0" w:line="240" w:lineRule="auto"/>
        <w:jc w:val="right"/>
        <w:rPr>
          <w:rFonts w:ascii="Times New Roman" w:eastAsia="Times New Roman" w:hAnsi="Times New Roman" w:cs="Times New Roman"/>
          <w:sz w:val="24"/>
          <w:szCs w:val="24"/>
          <w:lang w:eastAsia="ru-RU"/>
        </w:rPr>
      </w:pPr>
    </w:p>
    <w:p w:rsidR="001A3BD8" w:rsidRPr="005E4AE4" w:rsidRDefault="001A3BD8" w:rsidP="001A3BD8">
      <w:pPr>
        <w:spacing w:after="0" w:line="240" w:lineRule="auto"/>
        <w:jc w:val="right"/>
        <w:rPr>
          <w:rFonts w:ascii="Times New Roman" w:eastAsia="Times New Roman" w:hAnsi="Times New Roman" w:cs="Times New Roman"/>
          <w:sz w:val="24"/>
          <w:szCs w:val="24"/>
          <w:lang w:eastAsia="ru-RU"/>
        </w:rPr>
      </w:pPr>
    </w:p>
    <w:p w:rsidR="001A3BD8" w:rsidRPr="005E4AE4" w:rsidRDefault="001A3BD8" w:rsidP="001A3BD8">
      <w:pPr>
        <w:spacing w:after="0" w:line="240" w:lineRule="auto"/>
        <w:jc w:val="right"/>
        <w:rPr>
          <w:rFonts w:ascii="Times New Roman" w:eastAsia="Times New Roman" w:hAnsi="Times New Roman" w:cs="Times New Roman"/>
          <w:sz w:val="24"/>
          <w:szCs w:val="24"/>
          <w:lang w:eastAsia="ru-RU"/>
        </w:rPr>
      </w:pPr>
    </w:p>
    <w:p w:rsidR="001A3BD8" w:rsidRPr="005E4AE4" w:rsidRDefault="001A3BD8" w:rsidP="001A3BD8">
      <w:pPr>
        <w:spacing w:after="0" w:line="240" w:lineRule="auto"/>
        <w:jc w:val="right"/>
        <w:rPr>
          <w:rFonts w:ascii="Times New Roman" w:eastAsia="Times New Roman" w:hAnsi="Times New Roman" w:cs="Times New Roman"/>
          <w:sz w:val="24"/>
          <w:szCs w:val="24"/>
          <w:lang w:eastAsia="ru-RU"/>
        </w:rPr>
      </w:pPr>
    </w:p>
    <w:p w:rsidR="001A3BD8" w:rsidRPr="005E4AE4" w:rsidRDefault="001A3BD8" w:rsidP="001A3BD8">
      <w:pPr>
        <w:spacing w:after="0" w:line="240" w:lineRule="auto"/>
        <w:jc w:val="right"/>
        <w:rPr>
          <w:rFonts w:ascii="Times New Roman" w:eastAsia="Times New Roman" w:hAnsi="Times New Roman" w:cs="Times New Roman"/>
          <w:sz w:val="24"/>
          <w:szCs w:val="24"/>
          <w:lang w:eastAsia="ru-RU"/>
        </w:rPr>
      </w:pPr>
    </w:p>
    <w:p w:rsidR="001A3BD8" w:rsidRPr="005E4AE4" w:rsidRDefault="001A3BD8" w:rsidP="001A3BD8">
      <w:pPr>
        <w:spacing w:after="0" w:line="240" w:lineRule="auto"/>
        <w:jc w:val="right"/>
        <w:rPr>
          <w:rFonts w:ascii="Times New Roman" w:eastAsia="Times New Roman" w:hAnsi="Times New Roman" w:cs="Times New Roman"/>
          <w:sz w:val="24"/>
          <w:szCs w:val="24"/>
          <w:lang w:eastAsia="ru-RU"/>
        </w:rPr>
      </w:pPr>
    </w:p>
    <w:p w:rsidR="001A3BD8" w:rsidRPr="005E4AE4" w:rsidRDefault="001A3BD8" w:rsidP="001A3BD8">
      <w:pPr>
        <w:spacing w:after="0" w:line="240" w:lineRule="auto"/>
        <w:jc w:val="right"/>
        <w:rPr>
          <w:rFonts w:ascii="Times New Roman" w:eastAsia="Times New Roman" w:hAnsi="Times New Roman" w:cs="Times New Roman"/>
          <w:sz w:val="24"/>
          <w:szCs w:val="24"/>
          <w:lang w:eastAsia="ru-RU"/>
        </w:rPr>
      </w:pPr>
    </w:p>
    <w:p w:rsidR="001A3BD8" w:rsidRPr="005E4AE4" w:rsidRDefault="001A3BD8" w:rsidP="001A3BD8">
      <w:pPr>
        <w:spacing w:after="0" w:line="240" w:lineRule="auto"/>
        <w:jc w:val="right"/>
        <w:rPr>
          <w:rFonts w:ascii="Times New Roman" w:eastAsia="Times New Roman" w:hAnsi="Times New Roman" w:cs="Times New Roman"/>
          <w:sz w:val="24"/>
          <w:szCs w:val="24"/>
          <w:lang w:eastAsia="ru-RU"/>
        </w:rPr>
      </w:pPr>
    </w:p>
    <w:p w:rsidR="001A3BD8" w:rsidRPr="005E4AE4" w:rsidRDefault="001A3BD8" w:rsidP="001A3BD8">
      <w:pPr>
        <w:spacing w:after="0" w:line="240" w:lineRule="auto"/>
        <w:jc w:val="right"/>
        <w:rPr>
          <w:rFonts w:ascii="Times New Roman" w:eastAsia="Times New Roman" w:hAnsi="Times New Roman" w:cs="Times New Roman"/>
          <w:sz w:val="24"/>
          <w:szCs w:val="24"/>
          <w:lang w:eastAsia="ru-RU"/>
        </w:rPr>
      </w:pPr>
    </w:p>
    <w:p w:rsidR="001A3BD8" w:rsidRPr="005E4AE4" w:rsidRDefault="001A3BD8" w:rsidP="001A3BD8">
      <w:pPr>
        <w:spacing w:after="0" w:line="240" w:lineRule="auto"/>
        <w:jc w:val="right"/>
        <w:rPr>
          <w:rFonts w:ascii="Times New Roman" w:eastAsia="Times New Roman" w:hAnsi="Times New Roman" w:cs="Times New Roman"/>
          <w:sz w:val="24"/>
          <w:szCs w:val="24"/>
          <w:lang w:eastAsia="ru-RU"/>
        </w:rPr>
      </w:pPr>
    </w:p>
    <w:p w:rsidR="001A3BD8" w:rsidRPr="005E4AE4" w:rsidRDefault="001A3BD8" w:rsidP="001A3BD8">
      <w:pPr>
        <w:spacing w:after="0" w:line="240" w:lineRule="auto"/>
        <w:jc w:val="right"/>
        <w:rPr>
          <w:rFonts w:ascii="Times New Roman" w:eastAsia="Times New Roman" w:hAnsi="Times New Roman" w:cs="Times New Roman"/>
          <w:sz w:val="24"/>
          <w:szCs w:val="24"/>
          <w:lang w:eastAsia="ru-RU"/>
        </w:rPr>
      </w:pPr>
    </w:p>
    <w:p w:rsidR="001A3BD8" w:rsidRPr="005E4AE4" w:rsidRDefault="001A3BD8" w:rsidP="001A3BD8">
      <w:pPr>
        <w:spacing w:after="0" w:line="240" w:lineRule="auto"/>
        <w:jc w:val="right"/>
        <w:rPr>
          <w:rFonts w:ascii="Times New Roman" w:eastAsia="Times New Roman" w:hAnsi="Times New Roman" w:cs="Times New Roman"/>
          <w:sz w:val="24"/>
          <w:szCs w:val="24"/>
          <w:lang w:eastAsia="ru-RU"/>
        </w:rPr>
      </w:pPr>
    </w:p>
    <w:p w:rsidR="001A3BD8" w:rsidRPr="005E4AE4" w:rsidRDefault="001A3BD8" w:rsidP="001A3BD8">
      <w:pPr>
        <w:spacing w:after="0" w:line="240" w:lineRule="auto"/>
        <w:jc w:val="right"/>
        <w:rPr>
          <w:rFonts w:ascii="Times New Roman" w:eastAsia="Times New Roman" w:hAnsi="Times New Roman" w:cs="Times New Roman"/>
          <w:sz w:val="24"/>
          <w:szCs w:val="24"/>
          <w:lang w:eastAsia="ru-RU"/>
        </w:rPr>
      </w:pPr>
    </w:p>
    <w:p w:rsidR="001A3BD8" w:rsidRPr="005E4AE4" w:rsidRDefault="001A3BD8" w:rsidP="001A3BD8">
      <w:pPr>
        <w:spacing w:after="0" w:line="240" w:lineRule="auto"/>
        <w:jc w:val="right"/>
        <w:rPr>
          <w:rFonts w:ascii="Times New Roman" w:eastAsia="Times New Roman" w:hAnsi="Times New Roman" w:cs="Times New Roman"/>
          <w:sz w:val="24"/>
          <w:szCs w:val="24"/>
          <w:lang w:eastAsia="ru-RU"/>
        </w:rPr>
      </w:pPr>
    </w:p>
    <w:p w:rsidR="001A3BD8" w:rsidRPr="005E4AE4" w:rsidRDefault="001A3BD8" w:rsidP="001A3BD8">
      <w:pPr>
        <w:spacing w:after="0" w:line="240" w:lineRule="auto"/>
        <w:jc w:val="right"/>
        <w:rPr>
          <w:rFonts w:ascii="Times New Roman" w:eastAsia="Times New Roman" w:hAnsi="Times New Roman" w:cs="Times New Roman"/>
          <w:sz w:val="24"/>
          <w:szCs w:val="24"/>
          <w:lang w:eastAsia="ru-RU"/>
        </w:rPr>
      </w:pPr>
    </w:p>
    <w:p w:rsidR="001A3BD8" w:rsidRPr="005E4AE4" w:rsidRDefault="001A3BD8" w:rsidP="001A3BD8">
      <w:pPr>
        <w:spacing w:after="0" w:line="240" w:lineRule="auto"/>
        <w:jc w:val="right"/>
        <w:rPr>
          <w:rFonts w:ascii="Times New Roman" w:eastAsia="Times New Roman" w:hAnsi="Times New Roman" w:cs="Times New Roman"/>
          <w:sz w:val="24"/>
          <w:szCs w:val="24"/>
          <w:lang w:eastAsia="ru-RU"/>
        </w:rPr>
      </w:pPr>
    </w:p>
    <w:p w:rsidR="001A3BD8" w:rsidRPr="005E4AE4" w:rsidRDefault="001A3BD8" w:rsidP="001A3BD8">
      <w:pPr>
        <w:spacing w:after="0" w:line="240" w:lineRule="auto"/>
        <w:jc w:val="right"/>
        <w:rPr>
          <w:rFonts w:ascii="Times New Roman" w:eastAsia="Times New Roman" w:hAnsi="Times New Roman" w:cs="Times New Roman"/>
          <w:sz w:val="24"/>
          <w:szCs w:val="24"/>
          <w:lang w:eastAsia="ru-RU"/>
        </w:rPr>
      </w:pPr>
    </w:p>
    <w:p w:rsidR="001A3BD8" w:rsidRPr="005E4AE4" w:rsidRDefault="001A3BD8" w:rsidP="001A3BD8">
      <w:pPr>
        <w:spacing w:after="0" w:line="240" w:lineRule="auto"/>
        <w:jc w:val="right"/>
        <w:rPr>
          <w:rFonts w:ascii="Times New Roman" w:eastAsia="Times New Roman" w:hAnsi="Times New Roman" w:cs="Times New Roman"/>
          <w:sz w:val="24"/>
          <w:szCs w:val="24"/>
          <w:lang w:eastAsia="ru-RU"/>
        </w:rPr>
      </w:pPr>
    </w:p>
    <w:p w:rsidR="001A3BD8" w:rsidRPr="005E4AE4" w:rsidRDefault="001A3BD8" w:rsidP="001A3BD8">
      <w:pPr>
        <w:spacing w:after="0" w:line="240" w:lineRule="auto"/>
        <w:jc w:val="right"/>
        <w:rPr>
          <w:rFonts w:ascii="Times New Roman" w:eastAsia="Times New Roman" w:hAnsi="Times New Roman" w:cs="Times New Roman"/>
          <w:sz w:val="24"/>
          <w:szCs w:val="24"/>
          <w:lang w:eastAsia="ru-RU"/>
        </w:rPr>
      </w:pPr>
    </w:p>
    <w:p w:rsidR="009526B0" w:rsidRPr="005E4AE4" w:rsidRDefault="009526B0" w:rsidP="009526B0">
      <w:pPr>
        <w:suppressAutoHyphens/>
        <w:spacing w:after="0" w:line="240" w:lineRule="auto"/>
        <w:jc w:val="center"/>
        <w:rPr>
          <w:rFonts w:ascii="Times New Roman" w:eastAsia="Calibri" w:hAnsi="Times New Roman" w:cs="Times New Roman"/>
          <w:b/>
          <w:bCs/>
          <w:kern w:val="2"/>
          <w:sz w:val="24"/>
          <w:szCs w:val="24"/>
          <w:lang w:eastAsia="zh-CN"/>
        </w:rPr>
      </w:pPr>
      <w:r w:rsidRPr="005E4AE4">
        <w:rPr>
          <w:rFonts w:ascii="Times New Roman" w:eastAsia="Calibri" w:hAnsi="Times New Roman" w:cs="Times New Roman"/>
          <w:b/>
          <w:bCs/>
          <w:kern w:val="2"/>
          <w:sz w:val="24"/>
          <w:szCs w:val="24"/>
          <w:lang w:eastAsia="zh-CN"/>
        </w:rPr>
        <w:t xml:space="preserve">АДМИНИСТРАЦИЯ </w:t>
      </w:r>
    </w:p>
    <w:p w:rsidR="009526B0" w:rsidRPr="005E4AE4" w:rsidRDefault="009526B0" w:rsidP="009526B0">
      <w:pPr>
        <w:suppressAutoHyphens/>
        <w:spacing w:after="0" w:line="240" w:lineRule="auto"/>
        <w:jc w:val="center"/>
        <w:rPr>
          <w:rFonts w:ascii="Times New Roman" w:eastAsia="Calibri" w:hAnsi="Times New Roman" w:cs="Times New Roman"/>
          <w:b/>
          <w:bCs/>
          <w:kern w:val="2"/>
          <w:sz w:val="24"/>
          <w:szCs w:val="24"/>
          <w:lang w:eastAsia="zh-CN"/>
        </w:rPr>
      </w:pPr>
      <w:r w:rsidRPr="005E4AE4">
        <w:rPr>
          <w:rFonts w:ascii="Times New Roman" w:eastAsia="Calibri" w:hAnsi="Times New Roman" w:cs="Times New Roman"/>
          <w:b/>
          <w:bCs/>
          <w:kern w:val="2"/>
          <w:sz w:val="24"/>
          <w:szCs w:val="24"/>
          <w:lang w:eastAsia="zh-CN"/>
        </w:rPr>
        <w:t xml:space="preserve">СУРКОВСКОГО СЕЛЬСОВЕТА </w:t>
      </w:r>
    </w:p>
    <w:p w:rsidR="009526B0" w:rsidRPr="005E4AE4" w:rsidRDefault="009526B0" w:rsidP="009526B0">
      <w:pPr>
        <w:suppressAutoHyphens/>
        <w:spacing w:after="0" w:line="240" w:lineRule="auto"/>
        <w:jc w:val="center"/>
        <w:rPr>
          <w:rFonts w:ascii="Times New Roman" w:eastAsia="Calibri" w:hAnsi="Times New Roman" w:cs="Times New Roman"/>
          <w:b/>
          <w:bCs/>
          <w:kern w:val="2"/>
          <w:sz w:val="24"/>
          <w:szCs w:val="24"/>
          <w:lang w:eastAsia="zh-CN"/>
        </w:rPr>
      </w:pPr>
      <w:r w:rsidRPr="005E4AE4">
        <w:rPr>
          <w:rFonts w:ascii="Times New Roman" w:eastAsia="Calibri" w:hAnsi="Times New Roman" w:cs="Times New Roman"/>
          <w:b/>
          <w:bCs/>
          <w:kern w:val="2"/>
          <w:sz w:val="24"/>
          <w:szCs w:val="24"/>
          <w:lang w:eastAsia="zh-CN"/>
        </w:rPr>
        <w:t xml:space="preserve">ТОГУЧИНСКОГО РАЙОНА </w:t>
      </w:r>
    </w:p>
    <w:p w:rsidR="009526B0" w:rsidRPr="005E4AE4" w:rsidRDefault="009526B0" w:rsidP="009526B0">
      <w:pPr>
        <w:suppressAutoHyphens/>
        <w:spacing w:after="0" w:line="240" w:lineRule="auto"/>
        <w:jc w:val="center"/>
        <w:rPr>
          <w:rFonts w:ascii="Times New Roman" w:eastAsia="Calibri" w:hAnsi="Times New Roman" w:cs="Times New Roman"/>
          <w:b/>
          <w:bCs/>
          <w:kern w:val="2"/>
          <w:sz w:val="24"/>
          <w:szCs w:val="24"/>
          <w:lang w:eastAsia="zh-CN"/>
        </w:rPr>
      </w:pPr>
      <w:r w:rsidRPr="005E4AE4">
        <w:rPr>
          <w:rFonts w:ascii="Times New Roman" w:eastAsia="Calibri" w:hAnsi="Times New Roman" w:cs="Times New Roman"/>
          <w:b/>
          <w:bCs/>
          <w:kern w:val="2"/>
          <w:sz w:val="24"/>
          <w:szCs w:val="24"/>
          <w:lang w:eastAsia="zh-CN"/>
        </w:rPr>
        <w:t>НОВОСИБИРСКОЙ ОБЛАСТИ</w:t>
      </w:r>
    </w:p>
    <w:p w:rsidR="009526B0" w:rsidRPr="005E4AE4" w:rsidRDefault="009526B0" w:rsidP="009526B0">
      <w:pPr>
        <w:suppressAutoHyphens/>
        <w:spacing w:after="0" w:line="240" w:lineRule="auto"/>
        <w:jc w:val="center"/>
        <w:rPr>
          <w:rFonts w:ascii="Times New Roman" w:eastAsia="Calibri" w:hAnsi="Times New Roman" w:cs="Times New Roman"/>
          <w:b/>
          <w:bCs/>
          <w:kern w:val="2"/>
          <w:sz w:val="24"/>
          <w:szCs w:val="24"/>
          <w:lang w:eastAsia="zh-CN"/>
        </w:rPr>
      </w:pPr>
    </w:p>
    <w:p w:rsidR="009526B0" w:rsidRPr="005E4AE4" w:rsidRDefault="009526B0" w:rsidP="009526B0">
      <w:pPr>
        <w:suppressAutoHyphens/>
        <w:spacing w:after="0" w:line="240" w:lineRule="auto"/>
        <w:jc w:val="center"/>
        <w:rPr>
          <w:rFonts w:ascii="Times New Roman" w:eastAsia="Calibri" w:hAnsi="Times New Roman" w:cs="Times New Roman"/>
          <w:b/>
          <w:bCs/>
          <w:kern w:val="2"/>
          <w:sz w:val="24"/>
          <w:szCs w:val="24"/>
          <w:lang w:eastAsia="zh-CN"/>
        </w:rPr>
      </w:pPr>
      <w:r w:rsidRPr="005E4AE4">
        <w:rPr>
          <w:rFonts w:ascii="Times New Roman" w:eastAsia="Calibri" w:hAnsi="Times New Roman" w:cs="Times New Roman"/>
          <w:b/>
          <w:bCs/>
          <w:kern w:val="2"/>
          <w:sz w:val="24"/>
          <w:szCs w:val="24"/>
          <w:lang w:eastAsia="zh-CN"/>
        </w:rPr>
        <w:t xml:space="preserve">ПОСТАНОВЛЕНИЕ </w:t>
      </w:r>
    </w:p>
    <w:p w:rsidR="009526B0" w:rsidRPr="005E4AE4" w:rsidRDefault="009526B0" w:rsidP="009526B0">
      <w:pPr>
        <w:suppressAutoHyphens/>
        <w:spacing w:after="0" w:line="240" w:lineRule="auto"/>
        <w:jc w:val="center"/>
        <w:rPr>
          <w:rFonts w:ascii="Times New Roman" w:eastAsia="Calibri" w:hAnsi="Times New Roman" w:cs="Times New Roman"/>
          <w:b/>
          <w:bCs/>
          <w:kern w:val="2"/>
          <w:sz w:val="24"/>
          <w:szCs w:val="24"/>
          <w:lang w:eastAsia="zh-CN"/>
        </w:rPr>
      </w:pPr>
    </w:p>
    <w:p w:rsidR="009526B0" w:rsidRPr="005E4AE4" w:rsidRDefault="009526B0" w:rsidP="009526B0">
      <w:pPr>
        <w:suppressAutoHyphens/>
        <w:spacing w:after="0" w:line="240" w:lineRule="auto"/>
        <w:jc w:val="center"/>
        <w:rPr>
          <w:rFonts w:ascii="Times New Roman" w:eastAsia="Calibri" w:hAnsi="Times New Roman" w:cs="Times New Roman"/>
          <w:bCs/>
          <w:kern w:val="2"/>
          <w:sz w:val="24"/>
          <w:szCs w:val="24"/>
          <w:lang w:eastAsia="zh-CN"/>
        </w:rPr>
      </w:pPr>
      <w:r w:rsidRPr="005E4AE4">
        <w:rPr>
          <w:rFonts w:ascii="Times New Roman" w:eastAsia="Calibri" w:hAnsi="Times New Roman" w:cs="Times New Roman"/>
          <w:bCs/>
          <w:kern w:val="2"/>
          <w:sz w:val="24"/>
          <w:szCs w:val="24"/>
          <w:lang w:eastAsia="zh-CN"/>
        </w:rPr>
        <w:t xml:space="preserve">20.05. 2024г.                       с. </w:t>
      </w:r>
      <w:proofErr w:type="spellStart"/>
      <w:r w:rsidRPr="005E4AE4">
        <w:rPr>
          <w:rFonts w:ascii="Times New Roman" w:eastAsia="Calibri" w:hAnsi="Times New Roman" w:cs="Times New Roman"/>
          <w:bCs/>
          <w:kern w:val="2"/>
          <w:sz w:val="24"/>
          <w:szCs w:val="24"/>
          <w:lang w:eastAsia="zh-CN"/>
        </w:rPr>
        <w:t>Сурково</w:t>
      </w:r>
      <w:proofErr w:type="spellEnd"/>
      <w:r w:rsidRPr="005E4AE4">
        <w:rPr>
          <w:rFonts w:ascii="Times New Roman" w:eastAsia="Calibri" w:hAnsi="Times New Roman" w:cs="Times New Roman"/>
          <w:bCs/>
          <w:kern w:val="2"/>
          <w:sz w:val="24"/>
          <w:szCs w:val="24"/>
          <w:lang w:eastAsia="zh-CN"/>
        </w:rPr>
        <w:t xml:space="preserve">                                           </w:t>
      </w:r>
      <w:proofErr w:type="gramStart"/>
      <w:r w:rsidRPr="005E4AE4">
        <w:rPr>
          <w:rFonts w:ascii="Times New Roman" w:eastAsia="Calibri" w:hAnsi="Times New Roman" w:cs="Times New Roman"/>
          <w:bCs/>
          <w:kern w:val="2"/>
          <w:sz w:val="24"/>
          <w:szCs w:val="24"/>
          <w:lang w:eastAsia="zh-CN"/>
        </w:rPr>
        <w:t>№  68</w:t>
      </w:r>
      <w:proofErr w:type="gramEnd"/>
    </w:p>
    <w:p w:rsidR="009526B0" w:rsidRPr="005E4AE4" w:rsidRDefault="009526B0" w:rsidP="009526B0">
      <w:pPr>
        <w:suppressAutoHyphens/>
        <w:spacing w:after="0" w:line="240" w:lineRule="auto"/>
        <w:jc w:val="center"/>
        <w:rPr>
          <w:rFonts w:ascii="Times New Roman" w:eastAsia="Calibri" w:hAnsi="Times New Roman" w:cs="Times New Roman"/>
          <w:b/>
          <w:bCs/>
          <w:kern w:val="2"/>
          <w:sz w:val="24"/>
          <w:szCs w:val="24"/>
          <w:lang w:eastAsia="zh-CN"/>
        </w:rPr>
      </w:pPr>
    </w:p>
    <w:p w:rsidR="009526B0" w:rsidRPr="005E4AE4" w:rsidRDefault="009526B0" w:rsidP="009526B0">
      <w:pPr>
        <w:suppressAutoHyphens/>
        <w:spacing w:after="0" w:line="240" w:lineRule="auto"/>
        <w:jc w:val="center"/>
        <w:rPr>
          <w:rFonts w:ascii="Times New Roman" w:eastAsia="Calibri" w:hAnsi="Times New Roman" w:cs="Times New Roman"/>
          <w:bCs/>
          <w:kern w:val="2"/>
          <w:sz w:val="24"/>
          <w:szCs w:val="24"/>
          <w:lang w:eastAsia="zh-CN"/>
        </w:rPr>
      </w:pPr>
      <w:r w:rsidRPr="005E4AE4">
        <w:rPr>
          <w:rFonts w:ascii="Times New Roman" w:eastAsia="Calibri" w:hAnsi="Times New Roman" w:cs="Times New Roman"/>
          <w:bCs/>
          <w:kern w:val="2"/>
          <w:sz w:val="24"/>
          <w:szCs w:val="24"/>
          <w:lang w:eastAsia="zh-CN"/>
        </w:rPr>
        <w:t xml:space="preserve">Об утверждении правил определения нормативных затрат на обеспечение функций органов местного самоуправления (включая подведомственные казенные учреждения) Сурковского сельсовета </w:t>
      </w:r>
      <w:proofErr w:type="spellStart"/>
      <w:r w:rsidRPr="005E4AE4">
        <w:rPr>
          <w:rFonts w:ascii="Times New Roman" w:eastAsia="Calibri" w:hAnsi="Times New Roman" w:cs="Times New Roman"/>
          <w:bCs/>
          <w:kern w:val="2"/>
          <w:sz w:val="24"/>
          <w:szCs w:val="24"/>
          <w:lang w:eastAsia="zh-CN"/>
        </w:rPr>
        <w:t>Тогучинского</w:t>
      </w:r>
      <w:proofErr w:type="spellEnd"/>
      <w:r w:rsidRPr="005E4AE4">
        <w:rPr>
          <w:rFonts w:ascii="Times New Roman" w:eastAsia="Calibri" w:hAnsi="Times New Roman" w:cs="Times New Roman"/>
          <w:bCs/>
          <w:kern w:val="2"/>
          <w:sz w:val="24"/>
          <w:szCs w:val="24"/>
          <w:lang w:eastAsia="zh-CN"/>
        </w:rPr>
        <w:t xml:space="preserve"> района Новосибирской области</w:t>
      </w:r>
    </w:p>
    <w:p w:rsidR="009526B0" w:rsidRPr="005E4AE4" w:rsidRDefault="009526B0" w:rsidP="009526B0">
      <w:pPr>
        <w:spacing w:after="0" w:line="240" w:lineRule="auto"/>
        <w:ind w:firstLine="709"/>
        <w:jc w:val="both"/>
        <w:rPr>
          <w:rFonts w:ascii="Times New Roman" w:eastAsia="Times New Roman" w:hAnsi="Times New Roman" w:cs="Times New Roman"/>
          <w:sz w:val="24"/>
          <w:szCs w:val="24"/>
          <w:lang w:eastAsia="ru-RU"/>
        </w:rPr>
      </w:pPr>
    </w:p>
    <w:p w:rsidR="009526B0" w:rsidRPr="005E4AE4" w:rsidRDefault="009526B0" w:rsidP="009526B0">
      <w:pPr>
        <w:spacing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В соответствии с частью 4 статьи 19 Федерального закона от 05.04.2013 № 44-ФЗ «О контрактной системе в сфере закупок товаров, работ, услуг для обеспечения государственных и муниципальных </w:t>
      </w:r>
      <w:proofErr w:type="spellStart"/>
      <w:r w:rsidRPr="005E4AE4">
        <w:rPr>
          <w:rFonts w:ascii="Times New Roman" w:eastAsia="Times New Roman" w:hAnsi="Times New Roman" w:cs="Times New Roman"/>
          <w:sz w:val="24"/>
          <w:szCs w:val="24"/>
          <w:lang w:eastAsia="ru-RU"/>
        </w:rPr>
        <w:t>нужд»,постановлением</w:t>
      </w:r>
      <w:proofErr w:type="spellEnd"/>
      <w:r w:rsidRPr="005E4AE4">
        <w:rPr>
          <w:rFonts w:ascii="Times New Roman" w:eastAsia="Times New Roman" w:hAnsi="Times New Roman" w:cs="Times New Roman"/>
          <w:sz w:val="24"/>
          <w:szCs w:val="24"/>
          <w:lang w:eastAsia="ru-RU"/>
        </w:rPr>
        <w:t xml:space="preserve">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администрация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w:t>
      </w:r>
    </w:p>
    <w:p w:rsidR="009526B0" w:rsidRPr="005E4AE4" w:rsidRDefault="009526B0" w:rsidP="009526B0">
      <w:pPr>
        <w:spacing w:after="0" w:line="240" w:lineRule="auto"/>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ПОСТАНОВЛЯЕТ:</w:t>
      </w:r>
    </w:p>
    <w:p w:rsidR="009526B0" w:rsidRPr="005E4AE4" w:rsidRDefault="009526B0" w:rsidP="009526B0">
      <w:pPr>
        <w:spacing w:after="0" w:line="240" w:lineRule="auto"/>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sz w:val="24"/>
          <w:szCs w:val="24"/>
          <w:lang w:eastAsia="ru-RU"/>
        </w:rPr>
        <w:t xml:space="preserve">1. Утвердить правила определения нормативных затрат на обеспечение функций органов местного самоуправления (включая подведомственные казенные </w:t>
      </w:r>
      <w:proofErr w:type="gramStart"/>
      <w:r w:rsidRPr="005E4AE4">
        <w:rPr>
          <w:rFonts w:ascii="Times New Roman" w:eastAsia="Times New Roman" w:hAnsi="Times New Roman" w:cs="Times New Roman"/>
          <w:sz w:val="24"/>
          <w:szCs w:val="24"/>
          <w:lang w:eastAsia="ru-RU"/>
        </w:rPr>
        <w:t>учреждения)  Сурковского</w:t>
      </w:r>
      <w:proofErr w:type="gramEnd"/>
      <w:r w:rsidRPr="005E4AE4">
        <w:rPr>
          <w:rFonts w:ascii="Times New Roman" w:eastAsia="Times New Roman" w:hAnsi="Times New Roman" w:cs="Times New Roman"/>
          <w:sz w:val="24"/>
          <w:szCs w:val="24"/>
          <w:lang w:eastAsia="ru-RU"/>
        </w:rPr>
        <w:t xml:space="preserve">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(прилагаются). </w:t>
      </w:r>
    </w:p>
    <w:p w:rsidR="009526B0" w:rsidRPr="005E4AE4" w:rsidRDefault="009526B0" w:rsidP="009526B0">
      <w:pPr>
        <w:suppressAutoHyphens/>
        <w:spacing w:after="0" w:line="240" w:lineRule="auto"/>
        <w:jc w:val="both"/>
        <w:rPr>
          <w:rFonts w:ascii="Times New Roman" w:eastAsia="Calibri" w:hAnsi="Times New Roman" w:cs="Times New Roman"/>
          <w:bCs/>
          <w:color w:val="FF0000"/>
          <w:kern w:val="2"/>
          <w:sz w:val="24"/>
          <w:szCs w:val="24"/>
          <w:lang w:eastAsia="zh-CN"/>
        </w:rPr>
      </w:pPr>
      <w:r w:rsidRPr="005E4AE4">
        <w:rPr>
          <w:rFonts w:ascii="Times New Roman" w:eastAsia="Calibri" w:hAnsi="Times New Roman" w:cs="Times New Roman"/>
          <w:bCs/>
          <w:kern w:val="2"/>
          <w:sz w:val="24"/>
          <w:szCs w:val="24"/>
          <w:lang w:eastAsia="zh-CN"/>
        </w:rPr>
        <w:t xml:space="preserve">2. Признать утратившим силу постановление администрации  Сурковского  сельсовета </w:t>
      </w:r>
      <w:proofErr w:type="spellStart"/>
      <w:r w:rsidRPr="005E4AE4">
        <w:rPr>
          <w:rFonts w:ascii="Times New Roman" w:eastAsia="Calibri" w:hAnsi="Times New Roman" w:cs="Times New Roman"/>
          <w:bCs/>
          <w:kern w:val="2"/>
          <w:sz w:val="24"/>
          <w:szCs w:val="24"/>
          <w:lang w:eastAsia="zh-CN"/>
        </w:rPr>
        <w:t>Тогучинского</w:t>
      </w:r>
      <w:proofErr w:type="spellEnd"/>
      <w:r w:rsidRPr="005E4AE4">
        <w:rPr>
          <w:rFonts w:ascii="Times New Roman" w:eastAsia="Calibri" w:hAnsi="Times New Roman" w:cs="Times New Roman"/>
          <w:bCs/>
          <w:kern w:val="2"/>
          <w:sz w:val="24"/>
          <w:szCs w:val="24"/>
          <w:lang w:eastAsia="zh-CN"/>
        </w:rPr>
        <w:t xml:space="preserve"> района Новосибирской области от 16.08.2022 № 50 " Об утверждении нормативов, применяемых при расчете нормативных затрат на обеспечение функций органов местного самоуправления (включая подведомственные казенные учреждения, з</w:t>
      </w:r>
      <w:r w:rsidRPr="005E4AE4">
        <w:rPr>
          <w:rFonts w:ascii="Times New Roman" w:eastAsia="Calibri" w:hAnsi="Times New Roman" w:cs="Times New Roman"/>
          <w:bCs/>
          <w:kern w:val="2"/>
          <w:sz w:val="24"/>
          <w:szCs w:val="24"/>
          <w:shd w:val="clear" w:color="auto" w:fill="FFFFFF"/>
          <w:lang w:eastAsia="zh-CN"/>
        </w:rPr>
        <w:t>а исключением казенных учреждений, которым в установленном порядке формируется муниципальное задание на оказание муниципальных услуг, выполнение работ</w:t>
      </w:r>
      <w:r w:rsidRPr="005E4AE4">
        <w:rPr>
          <w:rFonts w:ascii="Times New Roman" w:eastAsia="Calibri" w:hAnsi="Times New Roman" w:cs="Times New Roman"/>
          <w:bCs/>
          <w:kern w:val="2"/>
          <w:sz w:val="24"/>
          <w:szCs w:val="24"/>
          <w:lang w:eastAsia="zh-CN"/>
        </w:rPr>
        <w:t xml:space="preserve">)  Сурковского  сельсовета </w:t>
      </w:r>
      <w:proofErr w:type="spellStart"/>
      <w:r w:rsidRPr="005E4AE4">
        <w:rPr>
          <w:rFonts w:ascii="Times New Roman" w:eastAsia="Calibri" w:hAnsi="Times New Roman" w:cs="Times New Roman"/>
          <w:bCs/>
          <w:kern w:val="2"/>
          <w:sz w:val="24"/>
          <w:szCs w:val="24"/>
          <w:lang w:eastAsia="zh-CN"/>
        </w:rPr>
        <w:t>Тогучинского</w:t>
      </w:r>
      <w:proofErr w:type="spellEnd"/>
      <w:r w:rsidRPr="005E4AE4">
        <w:rPr>
          <w:rFonts w:ascii="Times New Roman" w:eastAsia="Calibri" w:hAnsi="Times New Roman" w:cs="Times New Roman"/>
          <w:bCs/>
          <w:kern w:val="2"/>
          <w:sz w:val="24"/>
          <w:szCs w:val="24"/>
          <w:lang w:eastAsia="zh-CN"/>
        </w:rPr>
        <w:t xml:space="preserve"> района Новосибирской области".</w:t>
      </w:r>
    </w:p>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 Опубликовать настоящее постановление в периодическом печатном издании «</w:t>
      </w:r>
      <w:proofErr w:type="spellStart"/>
      <w:r w:rsidRPr="005E4AE4">
        <w:rPr>
          <w:rFonts w:ascii="Times New Roman" w:eastAsia="Times New Roman" w:hAnsi="Times New Roman" w:cs="Times New Roman"/>
          <w:sz w:val="24"/>
          <w:szCs w:val="24"/>
          <w:lang w:eastAsia="ru-RU"/>
        </w:rPr>
        <w:t>Сурковский</w:t>
      </w:r>
      <w:proofErr w:type="spellEnd"/>
      <w:r w:rsidRPr="005E4AE4">
        <w:rPr>
          <w:rFonts w:ascii="Times New Roman" w:eastAsia="Times New Roman" w:hAnsi="Times New Roman" w:cs="Times New Roman"/>
          <w:sz w:val="24"/>
          <w:szCs w:val="24"/>
          <w:lang w:eastAsia="ru-RU"/>
        </w:rPr>
        <w:t xml:space="preserve"> Вестник", разместить на официальном сайте администрации </w:t>
      </w:r>
      <w:proofErr w:type="gramStart"/>
      <w:r w:rsidRPr="005E4AE4">
        <w:rPr>
          <w:rFonts w:ascii="Times New Roman" w:eastAsia="Times New Roman" w:hAnsi="Times New Roman" w:cs="Times New Roman"/>
          <w:sz w:val="24"/>
          <w:szCs w:val="24"/>
          <w:lang w:eastAsia="ru-RU"/>
        </w:rPr>
        <w:t>Сурковского  сельсовета</w:t>
      </w:r>
      <w:proofErr w:type="gramEnd"/>
      <w:r w:rsidRPr="005E4AE4">
        <w:rPr>
          <w:rFonts w:ascii="Times New Roman" w:eastAsia="Times New Roman" w:hAnsi="Times New Roman" w:cs="Times New Roman"/>
          <w:sz w:val="24"/>
          <w:szCs w:val="24"/>
          <w:lang w:eastAsia="ru-RU"/>
        </w:rPr>
        <w:t xml:space="preserve">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и в единой информационной системе в сфере закупок (</w:t>
      </w:r>
      <w:hyperlink r:id="rId20" w:history="1">
        <w:r w:rsidRPr="005E4AE4">
          <w:rPr>
            <w:rFonts w:ascii="Times New Roman" w:eastAsiaTheme="majorEastAsia" w:hAnsi="Times New Roman" w:cs="Times New Roman"/>
            <w:color w:val="0000FF"/>
            <w:sz w:val="24"/>
            <w:szCs w:val="24"/>
            <w:u w:val="single"/>
            <w:lang w:eastAsia="ru-RU"/>
          </w:rPr>
          <w:t>www.zakupki.gov.ru</w:t>
        </w:r>
      </w:hyperlink>
      <w:r w:rsidRPr="005E4AE4">
        <w:rPr>
          <w:rFonts w:ascii="Times New Roman" w:eastAsia="Times New Roman" w:hAnsi="Times New Roman" w:cs="Times New Roman"/>
          <w:sz w:val="24"/>
          <w:szCs w:val="24"/>
          <w:lang w:eastAsia="ru-RU"/>
        </w:rPr>
        <w:t>).</w:t>
      </w:r>
    </w:p>
    <w:p w:rsidR="009526B0" w:rsidRPr="005E4AE4" w:rsidRDefault="009526B0" w:rsidP="009526B0">
      <w:pPr>
        <w:spacing w:after="0" w:line="240" w:lineRule="auto"/>
        <w:ind w:right="28"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 Контроль за исполнением настоящего постановления оставляю за собой.</w:t>
      </w:r>
    </w:p>
    <w:p w:rsidR="009526B0" w:rsidRPr="005E4AE4" w:rsidRDefault="009526B0" w:rsidP="009526B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E4AE4">
        <w:rPr>
          <w:rFonts w:ascii="Times New Roman" w:eastAsia="Times New Roman" w:hAnsi="Times New Roman" w:cs="Times New Roman"/>
          <w:sz w:val="24"/>
          <w:szCs w:val="24"/>
          <w:lang w:eastAsia="ru-RU"/>
        </w:rPr>
        <w:t>Глава  Сурковского</w:t>
      </w:r>
      <w:proofErr w:type="gramEnd"/>
      <w:r w:rsidRPr="005E4AE4">
        <w:rPr>
          <w:rFonts w:ascii="Times New Roman" w:eastAsia="Times New Roman" w:hAnsi="Times New Roman" w:cs="Times New Roman"/>
          <w:sz w:val="24"/>
          <w:szCs w:val="24"/>
          <w:lang w:eastAsia="ru-RU"/>
        </w:rPr>
        <w:t xml:space="preserve"> сельсовета  </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w:t>
      </w:r>
    </w:p>
    <w:p w:rsidR="009526B0" w:rsidRPr="005E4AE4" w:rsidRDefault="009526B0" w:rsidP="009526B0">
      <w:pPr>
        <w:spacing w:after="0" w:line="240" w:lineRule="auto"/>
        <w:rPr>
          <w:rFonts w:ascii="Times New Roman" w:eastAsia="Times New Roman" w:hAnsi="Times New Roman" w:cs="Times New Roman"/>
          <w:sz w:val="24"/>
          <w:szCs w:val="24"/>
          <w:lang w:eastAsia="ru-RU"/>
        </w:rPr>
        <w:sectPr w:rsidR="009526B0" w:rsidRPr="005E4AE4" w:rsidSect="009526B0">
          <w:headerReference w:type="default" r:id="rId21"/>
          <w:footnotePr>
            <w:pos w:val="beneathText"/>
          </w:footnotePr>
          <w:pgSz w:w="11905" w:h="16837" w:code="9"/>
          <w:pgMar w:top="1134" w:right="851" w:bottom="1134" w:left="1418" w:header="720" w:footer="720" w:gutter="0"/>
          <w:cols w:space="720"/>
          <w:titlePg/>
          <w:docGrid w:linePitch="360"/>
        </w:sectPr>
      </w:pPr>
      <w:r w:rsidRPr="005E4AE4">
        <w:rPr>
          <w:rFonts w:ascii="Times New Roman" w:eastAsia="Times New Roman" w:hAnsi="Times New Roman" w:cs="Times New Roman"/>
          <w:sz w:val="24"/>
          <w:szCs w:val="24"/>
          <w:lang w:eastAsia="ru-RU"/>
        </w:rPr>
        <w:t xml:space="preserve"> Новосибирской области                                                               </w:t>
      </w:r>
      <w:proofErr w:type="spellStart"/>
      <w:r w:rsidRPr="005E4AE4">
        <w:rPr>
          <w:rFonts w:ascii="Times New Roman" w:eastAsia="Times New Roman" w:hAnsi="Times New Roman" w:cs="Times New Roman"/>
          <w:sz w:val="24"/>
          <w:szCs w:val="24"/>
          <w:lang w:eastAsia="ru-RU"/>
        </w:rPr>
        <w:t>А.И.Гордиенко</w:t>
      </w:r>
      <w:proofErr w:type="spellEnd"/>
      <w:r w:rsidRPr="005E4AE4">
        <w:rPr>
          <w:rFonts w:ascii="Times New Roman" w:eastAsia="Times New Roman" w:hAnsi="Times New Roman" w:cs="Times New Roman"/>
          <w:sz w:val="24"/>
          <w:szCs w:val="24"/>
          <w:lang w:eastAsia="ru-RU"/>
        </w:rPr>
        <w:t xml:space="preserve">                       </w:t>
      </w:r>
    </w:p>
    <w:p w:rsidR="009526B0" w:rsidRPr="005E4AE4" w:rsidRDefault="009526B0" w:rsidP="009526B0">
      <w:pPr>
        <w:spacing w:after="0" w:line="240" w:lineRule="auto"/>
        <w:jc w:val="right"/>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УТВЕРЖДЕНЫ</w:t>
      </w:r>
    </w:p>
    <w:p w:rsidR="009526B0" w:rsidRPr="005E4AE4" w:rsidRDefault="009526B0" w:rsidP="009526B0">
      <w:pPr>
        <w:spacing w:after="0" w:line="240" w:lineRule="auto"/>
        <w:jc w:val="right"/>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постановлением администрации</w:t>
      </w:r>
    </w:p>
    <w:p w:rsidR="009526B0" w:rsidRPr="005E4AE4" w:rsidRDefault="009526B0" w:rsidP="009526B0">
      <w:pPr>
        <w:tabs>
          <w:tab w:val="center" w:pos="4535"/>
          <w:tab w:val="left" w:pos="5000"/>
        </w:tabs>
        <w:spacing w:after="0" w:line="240" w:lineRule="auto"/>
        <w:ind w:firstLine="709"/>
        <w:jc w:val="right"/>
        <w:rPr>
          <w:rFonts w:ascii="Times New Roman" w:eastAsia="Times New Roman" w:hAnsi="Times New Roman" w:cs="Times New Roman"/>
          <w:sz w:val="24"/>
          <w:szCs w:val="24"/>
          <w:lang w:eastAsia="ru-RU"/>
        </w:rPr>
      </w:pPr>
      <w:proofErr w:type="gramStart"/>
      <w:r w:rsidRPr="005E4AE4">
        <w:rPr>
          <w:rFonts w:ascii="Times New Roman" w:eastAsia="Times New Roman" w:hAnsi="Times New Roman" w:cs="Times New Roman"/>
          <w:sz w:val="24"/>
          <w:szCs w:val="24"/>
          <w:lang w:eastAsia="ru-RU"/>
        </w:rPr>
        <w:t>Сурковского  сельсовета</w:t>
      </w:r>
      <w:proofErr w:type="gramEnd"/>
      <w:r w:rsidRPr="005E4AE4">
        <w:rPr>
          <w:rFonts w:ascii="Times New Roman" w:eastAsia="Times New Roman" w:hAnsi="Times New Roman" w:cs="Times New Roman"/>
          <w:sz w:val="24"/>
          <w:szCs w:val="24"/>
          <w:lang w:eastAsia="ru-RU"/>
        </w:rPr>
        <w:t xml:space="preserve"> </w:t>
      </w:r>
    </w:p>
    <w:p w:rsidR="009526B0" w:rsidRPr="005E4AE4" w:rsidRDefault="009526B0" w:rsidP="009526B0">
      <w:pPr>
        <w:tabs>
          <w:tab w:val="center" w:pos="4535"/>
          <w:tab w:val="left" w:pos="5000"/>
        </w:tabs>
        <w:spacing w:after="0" w:line="240" w:lineRule="auto"/>
        <w:ind w:firstLine="709"/>
        <w:jc w:val="right"/>
        <w:rPr>
          <w:rFonts w:ascii="Times New Roman" w:eastAsia="Times New Roman" w:hAnsi="Times New Roman" w:cs="Times New Roman"/>
          <w:sz w:val="24"/>
          <w:szCs w:val="24"/>
          <w:lang w:eastAsia="ru-RU"/>
        </w:rPr>
      </w:pP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w:t>
      </w:r>
    </w:p>
    <w:p w:rsidR="009526B0" w:rsidRPr="005E4AE4" w:rsidRDefault="009526B0" w:rsidP="009526B0">
      <w:pPr>
        <w:tabs>
          <w:tab w:val="center" w:pos="4535"/>
          <w:tab w:val="left" w:pos="5000"/>
        </w:tabs>
        <w:spacing w:after="0" w:line="240" w:lineRule="auto"/>
        <w:ind w:firstLine="709"/>
        <w:jc w:val="right"/>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20.05.2024 г. № 68 </w:t>
      </w:r>
    </w:p>
    <w:p w:rsidR="009526B0" w:rsidRPr="005E4AE4" w:rsidRDefault="009526B0" w:rsidP="009526B0">
      <w:pPr>
        <w:tabs>
          <w:tab w:val="center" w:pos="4535"/>
          <w:tab w:val="left" w:pos="5000"/>
        </w:tabs>
        <w:spacing w:after="0" w:line="240" w:lineRule="auto"/>
        <w:ind w:firstLine="709"/>
        <w:jc w:val="right"/>
        <w:rPr>
          <w:rFonts w:ascii="Times New Roman" w:eastAsia="Times New Roman" w:hAnsi="Times New Roman" w:cs="Times New Roman"/>
          <w:sz w:val="24"/>
          <w:szCs w:val="24"/>
          <w:lang w:eastAsia="ru-RU"/>
        </w:rPr>
      </w:pPr>
    </w:p>
    <w:p w:rsidR="009526B0" w:rsidRPr="005E4AE4" w:rsidRDefault="009526B0" w:rsidP="009526B0">
      <w:pPr>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Правила определения нормативных затрат на обеспечение функций органов местного самоуправления (включая подведомственные казенные </w:t>
      </w:r>
      <w:proofErr w:type="gramStart"/>
      <w:r w:rsidRPr="005E4AE4">
        <w:rPr>
          <w:rFonts w:ascii="Times New Roman" w:eastAsia="Times New Roman" w:hAnsi="Times New Roman" w:cs="Times New Roman"/>
          <w:sz w:val="24"/>
          <w:szCs w:val="24"/>
          <w:lang w:eastAsia="ru-RU"/>
        </w:rPr>
        <w:t>учреждения)  Сурковского</w:t>
      </w:r>
      <w:proofErr w:type="gramEnd"/>
      <w:r w:rsidRPr="005E4AE4">
        <w:rPr>
          <w:rFonts w:ascii="Times New Roman" w:eastAsia="Times New Roman" w:hAnsi="Times New Roman" w:cs="Times New Roman"/>
          <w:sz w:val="24"/>
          <w:szCs w:val="24"/>
          <w:lang w:eastAsia="ru-RU"/>
        </w:rPr>
        <w:t xml:space="preserve">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w:t>
      </w:r>
    </w:p>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b/>
          <w:sz w:val="24"/>
          <w:szCs w:val="24"/>
          <w:lang w:eastAsia="ru-RU"/>
        </w:rPr>
      </w:pPr>
    </w:p>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1. Общие положения</w:t>
      </w:r>
    </w:p>
    <w:p w:rsidR="009526B0" w:rsidRPr="005E4AE4" w:rsidRDefault="009526B0" w:rsidP="009526B0">
      <w:pPr>
        <w:widowControl w:val="0"/>
        <w:autoSpaceDE w:val="0"/>
        <w:autoSpaceDN w:val="0"/>
        <w:spacing w:after="0" w:line="240" w:lineRule="auto"/>
        <w:ind w:firstLine="567"/>
        <w:jc w:val="center"/>
        <w:outlineLvl w:val="1"/>
        <w:rPr>
          <w:rFonts w:ascii="Times New Roman" w:eastAsia="Times New Roman" w:hAnsi="Times New Roman" w:cs="Times New Roman"/>
          <w:sz w:val="24"/>
          <w:szCs w:val="24"/>
          <w:lang w:eastAsia="ru-RU"/>
        </w:rPr>
      </w:pPr>
    </w:p>
    <w:p w:rsidR="009526B0" w:rsidRPr="005E4AE4" w:rsidRDefault="009526B0" w:rsidP="009526B0">
      <w:pPr>
        <w:spacing w:after="0"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1. Настоящие Правила устанавливают порядок определения нормативных затрат на обеспечение функций органов местного самоуправления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отраслевых (функциональных) органов администрации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являющихся в соответствии с бюджетным законодательством Российской Федерации главными распорядителями средств бюджета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(далее – муниципальные органы) и подведомственных им казенных учреждений в части закупок товаров, работ, услуг (далее - нормативные затраты).</w:t>
      </w:r>
    </w:p>
    <w:p w:rsidR="009526B0" w:rsidRPr="005E4AE4" w:rsidRDefault="009526B0" w:rsidP="009526B0">
      <w:pPr>
        <w:spacing w:after="0"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 Нормативные затраты применяются для обоснования закупок соответствующего муниципального органа и подведомственных им казенных учреждений.</w:t>
      </w:r>
    </w:p>
    <w:p w:rsidR="009526B0" w:rsidRPr="005E4AE4" w:rsidRDefault="009526B0" w:rsidP="009526B0">
      <w:pPr>
        <w:spacing w:after="0"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  Нормативные затраты в части затрат на обеспечение функций казенных учреждений, которым в установленном порядке утверждено муниципальное задание на оказание муниципальных услуг (выполнение работ), определяются в порядке, установленном </w:t>
      </w:r>
      <w:hyperlink r:id="rId22" w:tgtFrame="_blank" w:history="1">
        <w:r w:rsidRPr="005E4AE4">
          <w:rPr>
            <w:rFonts w:ascii="Times New Roman" w:eastAsia="Times New Roman" w:hAnsi="Times New Roman" w:cs="Times New Roman"/>
            <w:sz w:val="24"/>
            <w:szCs w:val="24"/>
            <w:lang w:eastAsia="ru-RU"/>
          </w:rPr>
          <w:t>Бюджетным кодексом</w:t>
        </w:r>
      </w:hyperlink>
      <w:r w:rsidRPr="005E4AE4">
        <w:rPr>
          <w:rFonts w:ascii="Times New Roman" w:eastAsia="Times New Roman" w:hAnsi="Times New Roman" w:cs="Times New Roman"/>
          <w:sz w:val="24"/>
          <w:szCs w:val="24"/>
          <w:lang w:eastAsia="ru-RU"/>
        </w:rPr>
        <w:t> Российской Федерации для расчета нормативных затрат, применяемых при определении объема финансового обеспечения выполнения указанного муниципального задания.</w:t>
      </w:r>
    </w:p>
    <w:p w:rsidR="009526B0" w:rsidRPr="005E4AE4" w:rsidRDefault="009526B0" w:rsidP="009526B0">
      <w:pPr>
        <w:tabs>
          <w:tab w:val="center" w:pos="4535"/>
          <w:tab w:val="left" w:pos="5000"/>
        </w:tabs>
        <w:spacing w:after="0" w:line="240" w:lineRule="auto"/>
        <w:ind w:firstLine="567"/>
        <w:jc w:val="both"/>
        <w:rPr>
          <w:rFonts w:ascii="Times New Roman" w:eastAsia="Times New Roman" w:hAnsi="Times New Roman" w:cs="Times New Roman"/>
          <w:sz w:val="24"/>
          <w:szCs w:val="24"/>
          <w:shd w:val="clear" w:color="auto" w:fill="FFFFFF"/>
          <w:lang w:eastAsia="ru-RU"/>
        </w:rPr>
      </w:pPr>
      <w:r w:rsidRPr="005E4AE4">
        <w:rPr>
          <w:rFonts w:ascii="Times New Roman" w:eastAsia="Times New Roman" w:hAnsi="Times New Roman" w:cs="Times New Roman"/>
          <w:sz w:val="24"/>
          <w:szCs w:val="24"/>
          <w:lang w:eastAsia="ru-RU"/>
        </w:rPr>
        <w:t xml:space="preserve">4. </w:t>
      </w:r>
      <w:r w:rsidRPr="005E4AE4">
        <w:rPr>
          <w:rFonts w:ascii="Times New Roman" w:eastAsia="Times New Roman" w:hAnsi="Times New Roman" w:cs="Times New Roman"/>
          <w:sz w:val="24"/>
          <w:szCs w:val="24"/>
          <w:shd w:val="clear" w:color="auto" w:fill="FFFFFF"/>
          <w:lang w:eastAsia="ru-RU"/>
        </w:rPr>
        <w:t>При определении нормативных затрат используется показатель расчетной численности основных работников.</w:t>
      </w:r>
    </w:p>
    <w:p w:rsidR="009526B0" w:rsidRPr="005E4AE4" w:rsidRDefault="009526B0" w:rsidP="009526B0">
      <w:pPr>
        <w:tabs>
          <w:tab w:val="center" w:pos="4535"/>
          <w:tab w:val="left" w:pos="5000"/>
        </w:tabs>
        <w:spacing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Расчетная численность основных работников, определяемая в соответствии с </w:t>
      </w:r>
      <w:hyperlink r:id="rId23" w:anchor="/document/70764870/entry/62" w:history="1">
        <w:r w:rsidRPr="005E4AE4">
          <w:rPr>
            <w:rFonts w:ascii="Times New Roman" w:eastAsiaTheme="majorEastAsia" w:hAnsi="Times New Roman" w:cs="Times New Roman"/>
            <w:sz w:val="24"/>
            <w:szCs w:val="24"/>
            <w:lang w:eastAsia="ru-RU"/>
          </w:rPr>
          <w:t>пунктами 17 - 22</w:t>
        </w:r>
      </w:hyperlink>
      <w:r w:rsidRPr="005E4AE4">
        <w:rPr>
          <w:rFonts w:ascii="Times New Roman" w:eastAsia="Times New Roman" w:hAnsi="Times New Roman" w:cs="Times New Roman"/>
          <w:sz w:val="24"/>
          <w:szCs w:val="24"/>
          <w:lang w:eastAsia="ru-RU"/>
        </w:rPr>
        <w:t>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w:t>
      </w:r>
      <w:proofErr w:type="spellStart"/>
      <w:r w:rsidRPr="005E4AE4">
        <w:rPr>
          <w:rFonts w:ascii="Times New Roman" w:eastAsia="Times New Roman" w:hAnsi="Times New Roman" w:cs="Times New Roman"/>
          <w:sz w:val="24"/>
          <w:szCs w:val="24"/>
          <w:lang w:eastAsia="ru-RU"/>
        </w:rPr>
        <w:t>Росатом</w:t>
      </w:r>
      <w:proofErr w:type="spellEnd"/>
      <w:r w:rsidRPr="005E4AE4">
        <w:rPr>
          <w:rFonts w:ascii="Times New Roman" w:eastAsia="Times New Roman" w:hAnsi="Times New Roman" w:cs="Times New Roman"/>
          <w:sz w:val="24"/>
          <w:szCs w:val="24"/>
          <w:lang w:eastAsia="ru-RU"/>
        </w:rPr>
        <w:t>", Государственной корпорации по космической деятельности "</w:t>
      </w:r>
      <w:proofErr w:type="spellStart"/>
      <w:r w:rsidRPr="005E4AE4">
        <w:rPr>
          <w:rFonts w:ascii="Times New Roman" w:eastAsia="Times New Roman" w:hAnsi="Times New Roman" w:cs="Times New Roman"/>
          <w:sz w:val="24"/>
          <w:szCs w:val="24"/>
          <w:lang w:eastAsia="ru-RU"/>
        </w:rPr>
        <w:t>Роскосмос</w:t>
      </w:r>
      <w:proofErr w:type="spellEnd"/>
      <w:r w:rsidRPr="005E4AE4">
        <w:rPr>
          <w:rFonts w:ascii="Times New Roman" w:eastAsia="Times New Roman" w:hAnsi="Times New Roman" w:cs="Times New Roman"/>
          <w:sz w:val="24"/>
          <w:szCs w:val="24"/>
          <w:lang w:eastAsia="ru-RU"/>
        </w:rPr>
        <w:t>" и подведомственных им организаций, утвержденных </w:t>
      </w:r>
      <w:hyperlink r:id="rId24" w:anchor="/document/70764870/entry/0" w:history="1">
        <w:r w:rsidRPr="005E4AE4">
          <w:rPr>
            <w:rFonts w:ascii="Times New Roman" w:eastAsiaTheme="majorEastAsia" w:hAnsi="Times New Roman" w:cs="Times New Roman"/>
            <w:sz w:val="24"/>
            <w:szCs w:val="24"/>
            <w:lang w:eastAsia="ru-RU"/>
          </w:rPr>
          <w:t>постановлением</w:t>
        </w:r>
      </w:hyperlink>
      <w:r w:rsidRPr="005E4AE4">
        <w:rPr>
          <w:rFonts w:ascii="Times New Roman" w:eastAsia="Times New Roman" w:hAnsi="Times New Roman" w:cs="Times New Roman"/>
          <w:sz w:val="24"/>
          <w:szCs w:val="24"/>
          <w:lang w:eastAsia="ru-RU"/>
        </w:rPr>
        <w:t xml:space="preserve"> Правительства Российской Федерации от 13 </w:t>
      </w:r>
      <w:r w:rsidRPr="005E4AE4">
        <w:rPr>
          <w:rFonts w:ascii="Times New Roman" w:eastAsia="Times New Roman" w:hAnsi="Times New Roman" w:cs="Times New Roman"/>
          <w:sz w:val="24"/>
          <w:szCs w:val="24"/>
          <w:lang w:eastAsia="ru-RU"/>
        </w:rPr>
        <w:lastRenderedPageBreak/>
        <w:t>октября 2014 г. N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w:t>
      </w:r>
      <w:proofErr w:type="spellStart"/>
      <w:r w:rsidRPr="005E4AE4">
        <w:rPr>
          <w:rFonts w:ascii="Times New Roman" w:eastAsia="Times New Roman" w:hAnsi="Times New Roman" w:cs="Times New Roman"/>
          <w:sz w:val="24"/>
          <w:szCs w:val="24"/>
          <w:lang w:eastAsia="ru-RU"/>
        </w:rPr>
        <w:t>Росатом</w:t>
      </w:r>
      <w:proofErr w:type="spellEnd"/>
      <w:r w:rsidRPr="005E4AE4">
        <w:rPr>
          <w:rFonts w:ascii="Times New Roman" w:eastAsia="Times New Roman" w:hAnsi="Times New Roman" w:cs="Times New Roman"/>
          <w:sz w:val="24"/>
          <w:szCs w:val="24"/>
          <w:lang w:eastAsia="ru-RU"/>
        </w:rPr>
        <w:t>", Государственной корпорации по космической деятельности "</w:t>
      </w:r>
      <w:proofErr w:type="spellStart"/>
      <w:r w:rsidRPr="005E4AE4">
        <w:rPr>
          <w:rFonts w:ascii="Times New Roman" w:eastAsia="Times New Roman" w:hAnsi="Times New Roman" w:cs="Times New Roman"/>
          <w:sz w:val="24"/>
          <w:szCs w:val="24"/>
          <w:lang w:eastAsia="ru-RU"/>
        </w:rPr>
        <w:t>Роскосмос</w:t>
      </w:r>
      <w:proofErr w:type="spellEnd"/>
      <w:r w:rsidRPr="005E4AE4">
        <w:rPr>
          <w:rFonts w:ascii="Times New Roman" w:eastAsia="Times New Roman" w:hAnsi="Times New Roman" w:cs="Times New Roman"/>
          <w:sz w:val="24"/>
          <w:szCs w:val="24"/>
          <w:lang w:eastAsia="ru-RU"/>
        </w:rPr>
        <w:t>" и подведомственных им организаций (далее - Общие правила определения нормативных затрат).</w:t>
      </w:r>
    </w:p>
    <w:p w:rsidR="009526B0" w:rsidRPr="005E4AE4" w:rsidRDefault="009526B0" w:rsidP="009526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5. Общий объем затрат, связанных с закупкой товаров, работ, услуг, рассчитанный на основе нормативов не может превышать объема лимитов бюджетных обязательств, доведенных до муниципальных заказчиков как получателей средств соответствующего бюджета на закупку товаров, работ и услуг в рамках исполнения бюджета.</w:t>
      </w:r>
    </w:p>
    <w:p w:rsidR="009526B0" w:rsidRPr="005E4AE4" w:rsidRDefault="009526B0" w:rsidP="009526B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6. Цена единицы планируемых к приобретению товаров, работ и услуг  для расчета норматива определяется с учетом положений </w:t>
      </w:r>
      <w:hyperlink r:id="rId25" w:history="1">
        <w:r w:rsidRPr="005E4AE4">
          <w:rPr>
            <w:rFonts w:ascii="Times New Roman" w:eastAsia="Times New Roman" w:hAnsi="Times New Roman" w:cs="Times New Roman"/>
            <w:sz w:val="24"/>
            <w:szCs w:val="24"/>
            <w:lang w:eastAsia="ru-RU"/>
          </w:rPr>
          <w:t>статьи 22</w:t>
        </w:r>
      </w:hyperlink>
      <w:r w:rsidRPr="005E4AE4">
        <w:rPr>
          <w:rFonts w:ascii="Times New Roman" w:eastAsia="Times New Roman" w:hAnsi="Times New Roman" w:cs="Times New Roman"/>
          <w:sz w:val="24"/>
          <w:szCs w:val="24"/>
          <w:lang w:eastAsia="ru-RU"/>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устанавливается в соответствии с требованиями нормативных правовых актов по приобретению услуг для муниципальных нужд. </w:t>
      </w:r>
    </w:p>
    <w:p w:rsidR="009526B0" w:rsidRPr="005E4AE4" w:rsidRDefault="009526B0" w:rsidP="009526B0">
      <w:pPr>
        <w:spacing w:after="0"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7. Органы местного самоуправления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муниципального органа, определенного в соответствии с </w:t>
      </w:r>
      <w:hyperlink r:id="rId26" w:tgtFrame="_blank" w:history="1">
        <w:r w:rsidRPr="005E4AE4">
          <w:rPr>
            <w:rFonts w:ascii="Times New Roman" w:eastAsia="Times New Roman" w:hAnsi="Times New Roman" w:cs="Times New Roman"/>
            <w:sz w:val="24"/>
            <w:szCs w:val="24"/>
            <w:lang w:eastAsia="ru-RU"/>
          </w:rPr>
          <w:t>Бюджетным кодексом</w:t>
        </w:r>
      </w:hyperlink>
      <w:r w:rsidRPr="005E4AE4">
        <w:rPr>
          <w:rFonts w:ascii="Times New Roman" w:eastAsia="Times New Roman" w:hAnsi="Times New Roman" w:cs="Times New Roman"/>
          <w:sz w:val="24"/>
          <w:szCs w:val="24"/>
          <w:lang w:eastAsia="ru-RU"/>
        </w:rPr>
        <w:t> Российской Федерации, должностных обязанностей его работников) нормативы:</w:t>
      </w:r>
    </w:p>
    <w:p w:rsidR="009526B0" w:rsidRPr="005E4AE4" w:rsidRDefault="009526B0" w:rsidP="009526B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E4AE4">
        <w:rPr>
          <w:rFonts w:ascii="Times New Roman" w:eastAsia="Times New Roman" w:hAnsi="Times New Roman" w:cs="Times New Roman"/>
          <w:bCs/>
          <w:sz w:val="24"/>
          <w:szCs w:val="24"/>
          <w:lang w:eastAsia="ru-RU"/>
        </w:rPr>
        <w:t>1) количества абонентских номеров пользовательского (оконечного) оборудования, подключенного к сети подвижной связи;</w:t>
      </w:r>
    </w:p>
    <w:p w:rsidR="009526B0" w:rsidRPr="005E4AE4" w:rsidRDefault="009526B0" w:rsidP="009526B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E4AE4">
        <w:rPr>
          <w:rFonts w:ascii="Times New Roman" w:eastAsia="Times New Roman" w:hAnsi="Times New Roman" w:cs="Times New Roman"/>
          <w:bCs/>
          <w:sz w:val="24"/>
          <w:szCs w:val="24"/>
          <w:lang w:eastAsia="ru-RU"/>
        </w:rPr>
        <w:t>2) цены услуг подвижной связи с учетом нормативов, предусмотренных пунктом 2.1 настоящих Правил;</w:t>
      </w:r>
    </w:p>
    <w:p w:rsidR="009526B0" w:rsidRPr="005E4AE4" w:rsidRDefault="009526B0" w:rsidP="009526B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E4AE4">
        <w:rPr>
          <w:rFonts w:ascii="Times New Roman" w:eastAsia="Times New Roman" w:hAnsi="Times New Roman" w:cs="Times New Roman"/>
          <w:bCs/>
          <w:sz w:val="24"/>
          <w:szCs w:val="24"/>
          <w:lang w:eastAsia="ru-RU"/>
        </w:rPr>
        <w:t>3) количества SIM-карт, используемых в планшетных компьютерах;</w:t>
      </w:r>
    </w:p>
    <w:p w:rsidR="009526B0" w:rsidRPr="005E4AE4" w:rsidRDefault="009526B0" w:rsidP="009526B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E4AE4">
        <w:rPr>
          <w:rFonts w:ascii="Times New Roman" w:eastAsia="Times New Roman" w:hAnsi="Times New Roman" w:cs="Times New Roman"/>
          <w:bCs/>
          <w:sz w:val="24"/>
          <w:szCs w:val="24"/>
          <w:lang w:eastAsia="ru-RU"/>
        </w:rPr>
        <w:t xml:space="preserve">4) цены и количества принтеров, многофункциональных устройств и </w:t>
      </w:r>
      <w:proofErr w:type="gramStart"/>
      <w:r w:rsidRPr="005E4AE4">
        <w:rPr>
          <w:rFonts w:ascii="Times New Roman" w:eastAsia="Times New Roman" w:hAnsi="Times New Roman" w:cs="Times New Roman"/>
          <w:bCs/>
          <w:sz w:val="24"/>
          <w:szCs w:val="24"/>
          <w:lang w:eastAsia="ru-RU"/>
        </w:rPr>
        <w:t>копировальных аппаратов</w:t>
      </w:r>
      <w:proofErr w:type="gramEnd"/>
      <w:r w:rsidRPr="005E4AE4">
        <w:rPr>
          <w:rFonts w:ascii="Times New Roman" w:eastAsia="Times New Roman" w:hAnsi="Times New Roman" w:cs="Times New Roman"/>
          <w:bCs/>
          <w:sz w:val="24"/>
          <w:szCs w:val="24"/>
          <w:lang w:eastAsia="ru-RU"/>
        </w:rPr>
        <w:t xml:space="preserve"> и иной оргтехники;</w:t>
      </w:r>
    </w:p>
    <w:p w:rsidR="009526B0" w:rsidRPr="005E4AE4" w:rsidRDefault="009526B0" w:rsidP="009526B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E4AE4">
        <w:rPr>
          <w:rFonts w:ascii="Times New Roman" w:eastAsia="Times New Roman" w:hAnsi="Times New Roman" w:cs="Times New Roman"/>
          <w:bCs/>
          <w:sz w:val="24"/>
          <w:szCs w:val="24"/>
          <w:lang w:eastAsia="ru-RU"/>
        </w:rPr>
        <w:t xml:space="preserve">5) количества и цены средств подвижной связи с учетом нормативов, предусмотренных пунктом </w:t>
      </w:r>
      <w:proofErr w:type="gramStart"/>
      <w:r w:rsidRPr="005E4AE4">
        <w:rPr>
          <w:rFonts w:ascii="Times New Roman" w:eastAsia="Times New Roman" w:hAnsi="Times New Roman" w:cs="Times New Roman"/>
          <w:bCs/>
          <w:sz w:val="24"/>
          <w:szCs w:val="24"/>
          <w:lang w:eastAsia="ru-RU"/>
        </w:rPr>
        <w:t>2.2  настоящих</w:t>
      </w:r>
      <w:proofErr w:type="gramEnd"/>
      <w:r w:rsidRPr="005E4AE4">
        <w:rPr>
          <w:rFonts w:ascii="Times New Roman" w:eastAsia="Times New Roman" w:hAnsi="Times New Roman" w:cs="Times New Roman"/>
          <w:bCs/>
          <w:sz w:val="24"/>
          <w:szCs w:val="24"/>
          <w:lang w:eastAsia="ru-RU"/>
        </w:rPr>
        <w:t xml:space="preserve"> Правил;</w:t>
      </w:r>
    </w:p>
    <w:p w:rsidR="009526B0" w:rsidRPr="005E4AE4" w:rsidRDefault="009526B0" w:rsidP="009526B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E4AE4">
        <w:rPr>
          <w:rFonts w:ascii="Times New Roman" w:eastAsia="Times New Roman" w:hAnsi="Times New Roman" w:cs="Times New Roman"/>
          <w:bCs/>
          <w:sz w:val="24"/>
          <w:szCs w:val="24"/>
          <w:lang w:eastAsia="ru-RU"/>
        </w:rPr>
        <w:t>6) количества и цены планшетных компьютеров;</w:t>
      </w:r>
    </w:p>
    <w:p w:rsidR="009526B0" w:rsidRPr="005E4AE4" w:rsidRDefault="009526B0" w:rsidP="009526B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E4AE4">
        <w:rPr>
          <w:rFonts w:ascii="Times New Roman" w:eastAsia="Times New Roman" w:hAnsi="Times New Roman" w:cs="Times New Roman"/>
          <w:bCs/>
          <w:sz w:val="24"/>
          <w:szCs w:val="24"/>
          <w:lang w:eastAsia="ru-RU"/>
        </w:rPr>
        <w:t>7) количества и цены носителей информации;</w:t>
      </w:r>
    </w:p>
    <w:p w:rsidR="009526B0" w:rsidRPr="005E4AE4" w:rsidRDefault="009526B0" w:rsidP="009526B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E4AE4">
        <w:rPr>
          <w:rFonts w:ascii="Times New Roman" w:eastAsia="Times New Roman" w:hAnsi="Times New Roman" w:cs="Times New Roman"/>
          <w:bCs/>
          <w:sz w:val="24"/>
          <w:szCs w:val="24"/>
          <w:lang w:eastAsia="ru-RU"/>
        </w:rPr>
        <w:t>8)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9526B0" w:rsidRPr="005E4AE4" w:rsidRDefault="009526B0" w:rsidP="009526B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E4AE4">
        <w:rPr>
          <w:rFonts w:ascii="Times New Roman" w:eastAsia="Times New Roman" w:hAnsi="Times New Roman" w:cs="Times New Roman"/>
          <w:bCs/>
          <w:sz w:val="24"/>
          <w:szCs w:val="24"/>
          <w:lang w:eastAsia="ru-RU"/>
        </w:rPr>
        <w:t xml:space="preserve">9) количества и цены транспортных средств с учетом нормативов, предусмотренных пунктом </w:t>
      </w:r>
      <w:proofErr w:type="gramStart"/>
      <w:r w:rsidRPr="005E4AE4">
        <w:rPr>
          <w:rFonts w:ascii="Times New Roman" w:eastAsia="Times New Roman" w:hAnsi="Times New Roman" w:cs="Times New Roman"/>
          <w:bCs/>
          <w:sz w:val="24"/>
          <w:szCs w:val="24"/>
          <w:lang w:eastAsia="ru-RU"/>
        </w:rPr>
        <w:t>1.13  настоящих</w:t>
      </w:r>
      <w:proofErr w:type="gramEnd"/>
      <w:r w:rsidRPr="005E4AE4">
        <w:rPr>
          <w:rFonts w:ascii="Times New Roman" w:eastAsia="Times New Roman" w:hAnsi="Times New Roman" w:cs="Times New Roman"/>
          <w:bCs/>
          <w:sz w:val="24"/>
          <w:szCs w:val="24"/>
          <w:lang w:eastAsia="ru-RU"/>
        </w:rPr>
        <w:t xml:space="preserve"> Правил;</w:t>
      </w:r>
    </w:p>
    <w:p w:rsidR="009526B0" w:rsidRPr="005E4AE4" w:rsidRDefault="009526B0" w:rsidP="009526B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E4AE4">
        <w:rPr>
          <w:rFonts w:ascii="Times New Roman" w:eastAsia="Times New Roman" w:hAnsi="Times New Roman" w:cs="Times New Roman"/>
          <w:bCs/>
          <w:sz w:val="24"/>
          <w:szCs w:val="24"/>
          <w:lang w:eastAsia="ru-RU"/>
        </w:rPr>
        <w:t>10) количества и цены мебели;</w:t>
      </w:r>
    </w:p>
    <w:p w:rsidR="009526B0" w:rsidRPr="005E4AE4" w:rsidRDefault="009526B0" w:rsidP="009526B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E4AE4">
        <w:rPr>
          <w:rFonts w:ascii="Times New Roman" w:eastAsia="Times New Roman" w:hAnsi="Times New Roman" w:cs="Times New Roman"/>
          <w:bCs/>
          <w:sz w:val="24"/>
          <w:szCs w:val="24"/>
          <w:lang w:eastAsia="ru-RU"/>
        </w:rPr>
        <w:t>11) количества и цены канцелярских принадлежностей;</w:t>
      </w:r>
    </w:p>
    <w:p w:rsidR="009526B0" w:rsidRPr="005E4AE4" w:rsidRDefault="009526B0" w:rsidP="009526B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E4AE4">
        <w:rPr>
          <w:rFonts w:ascii="Times New Roman" w:eastAsia="Times New Roman" w:hAnsi="Times New Roman" w:cs="Times New Roman"/>
          <w:bCs/>
          <w:sz w:val="24"/>
          <w:szCs w:val="24"/>
          <w:lang w:eastAsia="ru-RU"/>
        </w:rPr>
        <w:t>13) количества и цены хозяйственных товаров и принадлежностей;</w:t>
      </w:r>
    </w:p>
    <w:p w:rsidR="009526B0" w:rsidRPr="005E4AE4" w:rsidRDefault="009526B0" w:rsidP="009526B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E4AE4">
        <w:rPr>
          <w:rFonts w:ascii="Times New Roman" w:eastAsia="Times New Roman" w:hAnsi="Times New Roman" w:cs="Times New Roman"/>
          <w:bCs/>
          <w:sz w:val="24"/>
          <w:szCs w:val="24"/>
          <w:lang w:eastAsia="ru-RU"/>
        </w:rPr>
        <w:lastRenderedPageBreak/>
        <w:t>14) количества и цены иных товаров и услуг.</w:t>
      </w:r>
    </w:p>
    <w:p w:rsidR="009526B0" w:rsidRPr="005E4AE4" w:rsidRDefault="009526B0" w:rsidP="009526B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8.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муниципального заказчика</w:t>
      </w:r>
    </w:p>
    <w:p w:rsidR="009526B0" w:rsidRPr="005E4AE4" w:rsidRDefault="009526B0" w:rsidP="009526B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9.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      </w:t>
      </w:r>
    </w:p>
    <w:p w:rsidR="009526B0" w:rsidRPr="005E4AE4" w:rsidRDefault="009526B0" w:rsidP="009526B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10. Количество товаров, работ и услуг (а также расширение их перечня) на обеспечение функций муниципальных заказчиков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w:t>
      </w:r>
      <w:proofErr w:type="gramStart"/>
      <w:r w:rsidRPr="005E4AE4">
        <w:rPr>
          <w:rFonts w:ascii="Times New Roman" w:eastAsia="Times New Roman" w:hAnsi="Times New Roman" w:cs="Times New Roman"/>
          <w:sz w:val="24"/>
          <w:szCs w:val="24"/>
          <w:lang w:eastAsia="ru-RU"/>
        </w:rPr>
        <w:t>области  (</w:t>
      </w:r>
      <w:proofErr w:type="gramEnd"/>
      <w:r w:rsidRPr="005E4AE4">
        <w:rPr>
          <w:rFonts w:ascii="Times New Roman" w:eastAsia="Times New Roman" w:hAnsi="Times New Roman" w:cs="Times New Roman"/>
          <w:sz w:val="24"/>
          <w:szCs w:val="24"/>
          <w:lang w:eastAsia="ru-RU"/>
        </w:rPr>
        <w:t xml:space="preserve">далее – муниципальных заказчиков)  может отличаться от приведенного в зависимости от специфики функций и полномочий, а также решаемых административных задач. </w:t>
      </w:r>
    </w:p>
    <w:p w:rsidR="009526B0" w:rsidRPr="005E4AE4" w:rsidRDefault="009526B0" w:rsidP="009526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11. Наименования Муниципальных заказчиков (подразделений муниципальных заказчиков), в отношении которых устанавливаются Нормативы:</w:t>
      </w:r>
    </w:p>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60"/>
        <w:gridCol w:w="8646"/>
      </w:tblGrid>
      <w:tr w:rsidR="009526B0" w:rsidRPr="005E4AE4" w:rsidTr="009526B0">
        <w:tc>
          <w:tcPr>
            <w:tcW w:w="1060" w:type="dxa"/>
            <w:tcBorders>
              <w:top w:val="single" w:sz="4" w:space="0" w:color="auto"/>
              <w:left w:val="single" w:sz="4" w:space="0" w:color="auto"/>
              <w:bottom w:val="single" w:sz="4" w:space="0" w:color="auto"/>
              <w:right w:val="single" w:sz="4" w:space="0" w:color="auto"/>
            </w:tcBorders>
          </w:tcPr>
          <w:p w:rsidR="009526B0" w:rsidRPr="005E4AE4" w:rsidRDefault="009526B0" w:rsidP="009526B0">
            <w:pPr>
              <w:widowControl w:val="0"/>
              <w:autoSpaceDE w:val="0"/>
              <w:autoSpaceDN w:val="0"/>
              <w:spacing w:after="0" w:line="240" w:lineRule="auto"/>
              <w:ind w:right="-62" w:firstLine="5"/>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8646" w:type="dxa"/>
            <w:tcBorders>
              <w:top w:val="single" w:sz="4" w:space="0" w:color="auto"/>
              <w:left w:val="single" w:sz="4" w:space="0" w:color="auto"/>
              <w:bottom w:val="single" w:sz="4" w:space="0" w:color="auto"/>
              <w:right w:val="single" w:sz="4" w:space="0" w:color="auto"/>
            </w:tcBorders>
          </w:tcPr>
          <w:p w:rsidR="009526B0" w:rsidRPr="005E4AE4" w:rsidRDefault="009526B0" w:rsidP="009526B0">
            <w:pPr>
              <w:widowControl w:val="0"/>
              <w:autoSpaceDE w:val="0"/>
              <w:autoSpaceDN w:val="0"/>
              <w:spacing w:after="0" w:line="240" w:lineRule="auto"/>
              <w:ind w:firstLine="7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Совет депутатов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w:t>
            </w:r>
          </w:p>
        </w:tc>
      </w:tr>
      <w:tr w:rsidR="009526B0" w:rsidRPr="005E4AE4" w:rsidTr="009526B0">
        <w:tc>
          <w:tcPr>
            <w:tcW w:w="1060" w:type="dxa"/>
          </w:tcPr>
          <w:p w:rsidR="009526B0" w:rsidRPr="005E4AE4" w:rsidRDefault="009526B0" w:rsidP="009526B0">
            <w:pPr>
              <w:widowControl w:val="0"/>
              <w:autoSpaceDE w:val="0"/>
              <w:autoSpaceDN w:val="0"/>
              <w:spacing w:after="0" w:line="240" w:lineRule="auto"/>
              <w:ind w:right="-62" w:firstLine="5"/>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w:t>
            </w:r>
          </w:p>
        </w:tc>
        <w:tc>
          <w:tcPr>
            <w:tcW w:w="8646" w:type="dxa"/>
          </w:tcPr>
          <w:p w:rsidR="009526B0" w:rsidRPr="005E4AE4" w:rsidRDefault="009526B0" w:rsidP="009526B0">
            <w:pPr>
              <w:widowControl w:val="0"/>
              <w:autoSpaceDE w:val="0"/>
              <w:autoSpaceDN w:val="0"/>
              <w:spacing w:after="0" w:line="240" w:lineRule="auto"/>
              <w:ind w:firstLine="7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Администрация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w:t>
            </w:r>
          </w:p>
        </w:tc>
      </w:tr>
      <w:tr w:rsidR="009526B0" w:rsidRPr="005E4AE4" w:rsidTr="009526B0">
        <w:tc>
          <w:tcPr>
            <w:tcW w:w="1060" w:type="dxa"/>
          </w:tcPr>
          <w:p w:rsidR="009526B0" w:rsidRPr="005E4AE4" w:rsidRDefault="009526B0" w:rsidP="009526B0">
            <w:pPr>
              <w:widowControl w:val="0"/>
              <w:autoSpaceDE w:val="0"/>
              <w:autoSpaceDN w:val="0"/>
              <w:spacing w:after="0" w:line="240" w:lineRule="auto"/>
              <w:ind w:right="-62" w:firstLine="5"/>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w:t>
            </w:r>
          </w:p>
        </w:tc>
        <w:tc>
          <w:tcPr>
            <w:tcW w:w="8646" w:type="dxa"/>
          </w:tcPr>
          <w:p w:rsidR="009526B0" w:rsidRPr="005E4AE4" w:rsidRDefault="009526B0" w:rsidP="009526B0">
            <w:pPr>
              <w:widowControl w:val="0"/>
              <w:autoSpaceDE w:val="0"/>
              <w:autoSpaceDN w:val="0"/>
              <w:spacing w:after="0" w:line="240" w:lineRule="auto"/>
              <w:ind w:firstLine="7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Муниципальное казенное учреждение культуры "</w:t>
            </w:r>
            <w:proofErr w:type="spellStart"/>
            <w:r w:rsidRPr="005E4AE4">
              <w:rPr>
                <w:rFonts w:ascii="Times New Roman" w:eastAsia="Times New Roman" w:hAnsi="Times New Roman" w:cs="Times New Roman"/>
                <w:sz w:val="24"/>
                <w:szCs w:val="24"/>
                <w:lang w:eastAsia="ru-RU"/>
              </w:rPr>
              <w:t>Сурковский</w:t>
            </w:r>
            <w:proofErr w:type="spellEnd"/>
            <w:r w:rsidRPr="005E4AE4">
              <w:rPr>
                <w:rFonts w:ascii="Times New Roman" w:eastAsia="Times New Roman" w:hAnsi="Times New Roman" w:cs="Times New Roman"/>
                <w:sz w:val="24"/>
                <w:szCs w:val="24"/>
                <w:lang w:eastAsia="ru-RU"/>
              </w:rPr>
              <w:t xml:space="preserve"> КДЦ"</w:t>
            </w:r>
          </w:p>
        </w:tc>
      </w:tr>
    </w:tbl>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p>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2. Порядок расчета нормативных затрат на обеспечение функций муниципальных органов (включая подведомственные казенные учреждения)</w:t>
      </w:r>
    </w:p>
    <w:p w:rsidR="009526B0" w:rsidRPr="005E4AE4" w:rsidRDefault="009526B0" w:rsidP="009526B0">
      <w:pPr>
        <w:tabs>
          <w:tab w:val="center" w:pos="4535"/>
          <w:tab w:val="left" w:pos="5000"/>
        </w:tabs>
        <w:spacing w:after="0" w:line="240" w:lineRule="auto"/>
        <w:ind w:firstLine="709"/>
        <w:jc w:val="center"/>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2.1. Нормативы, применяемые при расчете нормативных затрат на услуги связи</w:t>
      </w:r>
    </w:p>
    <w:p w:rsidR="009526B0" w:rsidRPr="005E4AE4" w:rsidRDefault="009526B0" w:rsidP="009526B0">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1"/>
        <w:gridCol w:w="1848"/>
        <w:gridCol w:w="5430"/>
        <w:gridCol w:w="6661"/>
      </w:tblGrid>
      <w:tr w:rsidR="009526B0" w:rsidRPr="005E4AE4" w:rsidTr="009526B0">
        <w:trPr>
          <w:jc w:val="center"/>
        </w:trPr>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N№</w:t>
            </w:r>
          </w:p>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5E4AE4">
              <w:rPr>
                <w:rFonts w:ascii="Times New Roman" w:eastAsia="Times New Roman" w:hAnsi="Times New Roman" w:cs="Times New Roman"/>
                <w:sz w:val="24"/>
                <w:szCs w:val="24"/>
                <w:lang w:eastAsia="ru-RU"/>
              </w:rPr>
              <w:t>Пп</w:t>
            </w:r>
            <w:proofErr w:type="spellEnd"/>
            <w:r w:rsidRPr="005E4AE4">
              <w:rPr>
                <w:rFonts w:ascii="Times New Roman" w:eastAsia="Times New Roman" w:hAnsi="Times New Roman" w:cs="Times New Roman"/>
                <w:sz w:val="24"/>
                <w:szCs w:val="24"/>
                <w:lang w:eastAsia="ru-RU"/>
              </w:rPr>
              <w:t>/п</w:t>
            </w:r>
          </w:p>
        </w:tc>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5E4AE4">
              <w:rPr>
                <w:rFonts w:ascii="Times New Roman" w:eastAsia="Times New Roman" w:hAnsi="Times New Roman" w:cs="Times New Roman"/>
                <w:sz w:val="24"/>
                <w:szCs w:val="24"/>
                <w:lang w:eastAsia="ru-RU"/>
              </w:rPr>
              <w:t>Категория должностей</w:t>
            </w:r>
          </w:p>
        </w:tc>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w:t>
            </w:r>
          </w:p>
        </w:tc>
        <w:tc>
          <w:tcPr>
            <w:tcW w:w="0" w:type="auto"/>
          </w:tcPr>
          <w:p w:rsidR="009526B0" w:rsidRPr="005E4AE4" w:rsidRDefault="009526B0" w:rsidP="009526B0">
            <w:pPr>
              <w:widowControl w:val="0"/>
              <w:autoSpaceDE w:val="0"/>
              <w:autoSpaceDN w:val="0"/>
              <w:spacing w:after="0" w:line="240" w:lineRule="auto"/>
              <w:ind w:firstLine="2"/>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Абонентская плата</w:t>
            </w:r>
          </w:p>
        </w:tc>
      </w:tr>
      <w:tr w:rsidR="009526B0" w:rsidRPr="005E4AE4" w:rsidTr="009526B0">
        <w:trPr>
          <w:jc w:val="center"/>
        </w:trPr>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0" w:type="auto"/>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Все категории и группы должностей</w:t>
            </w:r>
          </w:p>
        </w:tc>
        <w:tc>
          <w:tcPr>
            <w:tcW w:w="0" w:type="auto"/>
          </w:tcPr>
          <w:p w:rsidR="009526B0" w:rsidRPr="005E4AE4" w:rsidRDefault="009526B0" w:rsidP="009526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не более 1 единицы </w:t>
            </w:r>
            <w:proofErr w:type="gramStart"/>
            <w:r w:rsidRPr="005E4AE4">
              <w:rPr>
                <w:rFonts w:ascii="Times New Roman" w:eastAsia="Times New Roman" w:hAnsi="Times New Roman" w:cs="Times New Roman"/>
                <w:sz w:val="24"/>
                <w:szCs w:val="24"/>
                <w:lang w:eastAsia="ru-RU"/>
              </w:rPr>
              <w:t>на  кабинет</w:t>
            </w:r>
            <w:proofErr w:type="gramEnd"/>
          </w:p>
        </w:tc>
        <w:tc>
          <w:tcPr>
            <w:tcW w:w="0" w:type="auto"/>
          </w:tcPr>
          <w:p w:rsidR="009526B0" w:rsidRPr="005E4AE4" w:rsidRDefault="009526B0" w:rsidP="009526B0">
            <w:pPr>
              <w:widowControl w:val="0"/>
              <w:autoSpaceDE w:val="0"/>
              <w:autoSpaceDN w:val="0"/>
              <w:spacing w:after="0" w:line="240" w:lineRule="auto"/>
              <w:ind w:firstLine="228"/>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В соответствии с тарифом ОАО "Ростелеком" или иной государственной телекоммуникационной компании в регионе за 1 абонентский номер без ограничения местной, междугородней и международной телефонной связи</w:t>
            </w:r>
          </w:p>
        </w:tc>
      </w:tr>
    </w:tbl>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2.2. Нормативы, применяемые при расчете нормативных затрат на сеть «Интернет» и услуги </w:t>
      </w:r>
      <w:proofErr w:type="spellStart"/>
      <w:r w:rsidRPr="005E4AE4">
        <w:rPr>
          <w:rFonts w:ascii="Times New Roman" w:eastAsia="Times New Roman" w:hAnsi="Times New Roman" w:cs="Times New Roman"/>
          <w:sz w:val="24"/>
          <w:szCs w:val="24"/>
          <w:lang w:eastAsia="ru-RU"/>
        </w:rPr>
        <w:t>интернет-провайдеров</w:t>
      </w:r>
      <w:proofErr w:type="spellEnd"/>
    </w:p>
    <w:p w:rsidR="009526B0" w:rsidRPr="005E4AE4" w:rsidRDefault="009526B0" w:rsidP="009526B0">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671"/>
        <w:gridCol w:w="2942"/>
        <w:gridCol w:w="1952"/>
      </w:tblGrid>
      <w:tr w:rsidR="009526B0" w:rsidRPr="005E4AE4" w:rsidTr="009526B0">
        <w:tc>
          <w:tcPr>
            <w:tcW w:w="0" w:type="auto"/>
            <w:vAlign w:val="center"/>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Передача данных с использованием сети Интернет для категории муниципальных </w:t>
            </w:r>
            <w:proofErr w:type="gramStart"/>
            <w:r w:rsidRPr="005E4AE4">
              <w:rPr>
                <w:rFonts w:ascii="Times New Roman" w:eastAsia="Times New Roman" w:hAnsi="Times New Roman" w:cs="Times New Roman"/>
                <w:sz w:val="24"/>
                <w:szCs w:val="24"/>
                <w:lang w:eastAsia="ru-RU"/>
              </w:rPr>
              <w:t>заказчиков  Сурковского</w:t>
            </w:r>
            <w:proofErr w:type="gramEnd"/>
            <w:r w:rsidRPr="005E4AE4">
              <w:rPr>
                <w:rFonts w:ascii="Times New Roman" w:eastAsia="Times New Roman" w:hAnsi="Times New Roman" w:cs="Times New Roman"/>
                <w:sz w:val="24"/>
                <w:szCs w:val="24"/>
                <w:lang w:eastAsia="ru-RU"/>
              </w:rPr>
              <w:t xml:space="preserve">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w:t>
            </w:r>
          </w:p>
        </w:tc>
        <w:tc>
          <w:tcPr>
            <w:tcW w:w="2942" w:type="dxa"/>
            <w:vAlign w:val="center"/>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Количество каналов передачи данных</w:t>
            </w:r>
          </w:p>
        </w:tc>
        <w:tc>
          <w:tcPr>
            <w:tcW w:w="0" w:type="auto"/>
            <w:vAlign w:val="center"/>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Количество операторов</w:t>
            </w:r>
          </w:p>
        </w:tc>
      </w:tr>
      <w:tr w:rsidR="009526B0" w:rsidRPr="005E4AE4" w:rsidTr="009526B0">
        <w:trPr>
          <w:trHeight w:val="1215"/>
        </w:trPr>
        <w:tc>
          <w:tcPr>
            <w:tcW w:w="0" w:type="auto"/>
            <w:vAlign w:val="center"/>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5E4AE4">
              <w:rPr>
                <w:rFonts w:ascii="Times New Roman" w:eastAsia="Times New Roman" w:hAnsi="Times New Roman" w:cs="Times New Roman"/>
                <w:sz w:val="24"/>
                <w:szCs w:val="24"/>
                <w:lang w:eastAsia="ru-RU"/>
              </w:rPr>
              <w:t>Администрация  Сурковского</w:t>
            </w:r>
            <w:proofErr w:type="gramEnd"/>
            <w:r w:rsidRPr="005E4AE4">
              <w:rPr>
                <w:rFonts w:ascii="Times New Roman" w:eastAsia="Times New Roman" w:hAnsi="Times New Roman" w:cs="Times New Roman"/>
                <w:sz w:val="24"/>
                <w:szCs w:val="24"/>
                <w:lang w:eastAsia="ru-RU"/>
              </w:rPr>
              <w:t xml:space="preserve">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w:t>
            </w:r>
          </w:p>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0" w:type="auto"/>
            <w:vAlign w:val="center"/>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не </w:t>
            </w:r>
            <w:proofErr w:type="gramStart"/>
            <w:r w:rsidRPr="005E4AE4">
              <w:rPr>
                <w:rFonts w:ascii="Times New Roman" w:eastAsia="Times New Roman" w:hAnsi="Times New Roman" w:cs="Times New Roman"/>
                <w:sz w:val="24"/>
                <w:szCs w:val="24"/>
                <w:lang w:eastAsia="ru-RU"/>
              </w:rPr>
              <w:t>более  3</w:t>
            </w:r>
            <w:proofErr w:type="gramEnd"/>
            <w:r w:rsidRPr="005E4AE4">
              <w:rPr>
                <w:rFonts w:ascii="Times New Roman" w:eastAsia="Times New Roman" w:hAnsi="Times New Roman" w:cs="Times New Roman"/>
                <w:sz w:val="24"/>
                <w:szCs w:val="24"/>
                <w:lang w:eastAsia="ru-RU"/>
              </w:rPr>
              <w:t xml:space="preserve"> единиц</w:t>
            </w:r>
          </w:p>
        </w:tc>
        <w:tc>
          <w:tcPr>
            <w:tcW w:w="0" w:type="auto"/>
            <w:vAlign w:val="center"/>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не более 2 операторов </w:t>
            </w:r>
          </w:p>
        </w:tc>
      </w:tr>
      <w:tr w:rsidR="009526B0" w:rsidRPr="005E4AE4" w:rsidTr="009526B0">
        <w:trPr>
          <w:trHeight w:val="405"/>
        </w:trPr>
        <w:tc>
          <w:tcPr>
            <w:tcW w:w="0" w:type="auto"/>
            <w:vAlign w:val="center"/>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МКУК "</w:t>
            </w:r>
            <w:proofErr w:type="spellStart"/>
            <w:r w:rsidRPr="005E4AE4">
              <w:rPr>
                <w:rFonts w:ascii="Times New Roman" w:eastAsia="Times New Roman" w:hAnsi="Times New Roman" w:cs="Times New Roman"/>
                <w:sz w:val="24"/>
                <w:szCs w:val="24"/>
                <w:lang w:eastAsia="ru-RU"/>
              </w:rPr>
              <w:t>Сурковский</w:t>
            </w:r>
            <w:proofErr w:type="spellEnd"/>
            <w:r w:rsidRPr="005E4AE4">
              <w:rPr>
                <w:rFonts w:ascii="Times New Roman" w:eastAsia="Times New Roman" w:hAnsi="Times New Roman" w:cs="Times New Roman"/>
                <w:sz w:val="24"/>
                <w:szCs w:val="24"/>
                <w:lang w:eastAsia="ru-RU"/>
              </w:rPr>
              <w:t xml:space="preserve"> КДЦ"</w:t>
            </w:r>
          </w:p>
        </w:tc>
        <w:tc>
          <w:tcPr>
            <w:tcW w:w="0" w:type="auto"/>
            <w:vAlign w:val="center"/>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3 единиц</w:t>
            </w:r>
          </w:p>
        </w:tc>
        <w:tc>
          <w:tcPr>
            <w:tcW w:w="0" w:type="auto"/>
            <w:vAlign w:val="center"/>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2 операторов</w:t>
            </w:r>
          </w:p>
        </w:tc>
      </w:tr>
      <w:tr w:rsidR="009526B0" w:rsidRPr="005E4AE4" w:rsidTr="009526B0">
        <w:tc>
          <w:tcPr>
            <w:tcW w:w="0" w:type="auto"/>
            <w:vAlign w:val="center"/>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Совет депутатов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w:t>
            </w:r>
          </w:p>
        </w:tc>
        <w:tc>
          <w:tcPr>
            <w:tcW w:w="0" w:type="auto"/>
            <w:vAlign w:val="center"/>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w:t>
            </w:r>
          </w:p>
        </w:tc>
        <w:tc>
          <w:tcPr>
            <w:tcW w:w="0" w:type="auto"/>
            <w:vAlign w:val="center"/>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оператора</w:t>
            </w:r>
          </w:p>
        </w:tc>
      </w:tr>
    </w:tbl>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 xml:space="preserve">2.3. Нормативы, применяемые при расчете нормативных затрат на техническое обслуживание и </w:t>
      </w:r>
      <w:proofErr w:type="spellStart"/>
      <w:r w:rsidRPr="005E4AE4">
        <w:rPr>
          <w:rFonts w:ascii="Times New Roman" w:eastAsia="Times New Roman" w:hAnsi="Times New Roman" w:cs="Times New Roman"/>
          <w:sz w:val="24"/>
          <w:szCs w:val="24"/>
          <w:lang w:eastAsia="ru-RU"/>
        </w:rPr>
        <w:t>регламентно</w:t>
      </w:r>
      <w:proofErr w:type="spellEnd"/>
      <w:r w:rsidRPr="005E4AE4">
        <w:rPr>
          <w:rFonts w:ascii="Times New Roman" w:eastAsia="Times New Roman" w:hAnsi="Times New Roman" w:cs="Times New Roman"/>
          <w:sz w:val="24"/>
          <w:szCs w:val="24"/>
          <w:lang w:eastAsia="ru-RU"/>
        </w:rPr>
        <w:t>-профилактический ремонт вычислительной техники</w:t>
      </w:r>
    </w:p>
    <w:p w:rsidR="009526B0" w:rsidRPr="005E4AE4" w:rsidRDefault="009526B0" w:rsidP="009526B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Затраты на техническое обслуживание и </w:t>
      </w:r>
      <w:proofErr w:type="spellStart"/>
      <w:r w:rsidRPr="005E4AE4">
        <w:rPr>
          <w:rFonts w:ascii="Times New Roman" w:eastAsia="Times New Roman" w:hAnsi="Times New Roman" w:cs="Times New Roman"/>
          <w:sz w:val="24"/>
          <w:szCs w:val="24"/>
          <w:lang w:eastAsia="ru-RU"/>
        </w:rPr>
        <w:t>регламентно</w:t>
      </w:r>
      <w:proofErr w:type="spellEnd"/>
      <w:r w:rsidRPr="005E4AE4">
        <w:rPr>
          <w:rFonts w:ascii="Times New Roman" w:eastAsia="Times New Roman" w:hAnsi="Times New Roman" w:cs="Times New Roman"/>
          <w:sz w:val="24"/>
          <w:szCs w:val="24"/>
          <w:lang w:eastAsia="ru-RU"/>
        </w:rPr>
        <w:t>-профилактический ремонт вычислительной техники (З</w:t>
      </w:r>
      <w:r w:rsidRPr="005E4AE4">
        <w:rPr>
          <w:rFonts w:ascii="Times New Roman" w:eastAsia="Times New Roman" w:hAnsi="Times New Roman" w:cs="Times New Roman"/>
          <w:sz w:val="24"/>
          <w:szCs w:val="24"/>
          <w:vertAlign w:val="subscript"/>
          <w:lang w:eastAsia="ru-RU"/>
        </w:rPr>
        <w:t> </w:t>
      </w:r>
      <w:proofErr w:type="spellStart"/>
      <w:r w:rsidRPr="005E4AE4">
        <w:rPr>
          <w:rFonts w:ascii="Times New Roman" w:eastAsia="Times New Roman" w:hAnsi="Times New Roman" w:cs="Times New Roman"/>
          <w:sz w:val="24"/>
          <w:szCs w:val="24"/>
          <w:vertAlign w:val="subscript"/>
          <w:lang w:eastAsia="ru-RU"/>
        </w:rPr>
        <w:t>рвт</w:t>
      </w:r>
      <w:proofErr w:type="spellEnd"/>
      <w:r w:rsidRPr="005E4AE4">
        <w:rPr>
          <w:rFonts w:ascii="Times New Roman" w:eastAsia="Times New Roman" w:hAnsi="Times New Roman" w:cs="Times New Roman"/>
          <w:sz w:val="24"/>
          <w:szCs w:val="24"/>
          <w:lang w:eastAsia="ru-RU"/>
        </w:rPr>
        <w:t>) определяются по формуле:</w:t>
      </w:r>
    </w:p>
    <w:p w:rsidR="009526B0" w:rsidRPr="005E4AE4" w:rsidRDefault="009526B0" w:rsidP="009526B0">
      <w:pPr>
        <w:spacing w:after="0" w:line="240" w:lineRule="auto"/>
        <w:ind w:firstLine="698"/>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noProof/>
          <w:sz w:val="24"/>
          <w:szCs w:val="24"/>
          <w:lang w:eastAsia="ru-RU"/>
        </w:rPr>
        <w:drawing>
          <wp:inline distT="0" distB="0" distL="0" distR="0" wp14:anchorId="1DFAEE3F" wp14:editId="3E92A42E">
            <wp:extent cx="1724025"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24025" cy="685800"/>
                    </a:xfrm>
                    <a:prstGeom prst="rect">
                      <a:avLst/>
                    </a:prstGeom>
                    <a:noFill/>
                    <a:ln>
                      <a:noFill/>
                    </a:ln>
                  </pic:spPr>
                </pic:pic>
              </a:graphicData>
            </a:graphic>
          </wp:inline>
        </w:drawing>
      </w:r>
      <w:r w:rsidRPr="005E4AE4">
        <w:rPr>
          <w:rFonts w:ascii="Times New Roman" w:eastAsia="Times New Roman" w:hAnsi="Times New Roman" w:cs="Times New Roman"/>
          <w:sz w:val="24"/>
          <w:szCs w:val="24"/>
          <w:lang w:eastAsia="ru-RU"/>
        </w:rPr>
        <w:t>,</w:t>
      </w:r>
    </w:p>
    <w:p w:rsidR="009526B0" w:rsidRPr="005E4AE4" w:rsidRDefault="009526B0" w:rsidP="009526B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где:</w:t>
      </w:r>
    </w:p>
    <w:p w:rsidR="009526B0" w:rsidRPr="005E4AE4" w:rsidRDefault="009526B0" w:rsidP="009526B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E4AE4">
        <w:rPr>
          <w:rFonts w:ascii="Times New Roman" w:eastAsia="Times New Roman" w:hAnsi="Times New Roman" w:cs="Times New Roman"/>
          <w:i/>
          <w:iCs/>
          <w:sz w:val="24"/>
          <w:szCs w:val="24"/>
          <w:lang w:eastAsia="ru-RU"/>
        </w:rPr>
        <w:t>Q</w:t>
      </w:r>
      <w:r w:rsidRPr="005E4AE4">
        <w:rPr>
          <w:rFonts w:ascii="Times New Roman" w:eastAsia="Times New Roman" w:hAnsi="Times New Roman" w:cs="Times New Roman"/>
          <w:sz w:val="24"/>
          <w:szCs w:val="24"/>
          <w:vertAlign w:val="subscript"/>
          <w:lang w:eastAsia="ru-RU"/>
        </w:rPr>
        <w:t>  i</w:t>
      </w:r>
      <w:proofErr w:type="gramEnd"/>
      <w:r w:rsidRPr="005E4AE4">
        <w:rPr>
          <w:rFonts w:ascii="Times New Roman" w:eastAsia="Times New Roman" w:hAnsi="Times New Roman" w:cs="Times New Roman"/>
          <w:sz w:val="24"/>
          <w:szCs w:val="24"/>
          <w:vertAlign w:val="subscript"/>
          <w:lang w:eastAsia="ru-RU"/>
        </w:rPr>
        <w:t xml:space="preserve"> </w:t>
      </w:r>
      <w:proofErr w:type="spellStart"/>
      <w:r w:rsidRPr="005E4AE4">
        <w:rPr>
          <w:rFonts w:ascii="Times New Roman" w:eastAsia="Times New Roman" w:hAnsi="Times New Roman" w:cs="Times New Roman"/>
          <w:sz w:val="24"/>
          <w:szCs w:val="24"/>
          <w:vertAlign w:val="subscript"/>
          <w:lang w:eastAsia="ru-RU"/>
        </w:rPr>
        <w:t>рвт</w:t>
      </w:r>
      <w:proofErr w:type="spellEnd"/>
      <w:r w:rsidRPr="005E4AE4">
        <w:rPr>
          <w:rFonts w:ascii="Times New Roman" w:eastAsia="Times New Roman" w:hAnsi="Times New Roman" w:cs="Times New Roman"/>
          <w:sz w:val="24"/>
          <w:szCs w:val="24"/>
          <w:lang w:eastAsia="ru-RU"/>
        </w:rPr>
        <w:t> - фактическое количество i-й вычислительной техники, но не более предельного количества i-й вычислительной техники;</w:t>
      </w:r>
    </w:p>
    <w:p w:rsidR="009526B0" w:rsidRPr="005E4AE4" w:rsidRDefault="009526B0" w:rsidP="009526B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i/>
          <w:iCs/>
          <w:sz w:val="24"/>
          <w:szCs w:val="24"/>
          <w:lang w:eastAsia="ru-RU"/>
        </w:rPr>
        <w:t>P</w:t>
      </w:r>
      <w:r w:rsidRPr="005E4AE4">
        <w:rPr>
          <w:rFonts w:ascii="Times New Roman" w:eastAsia="Times New Roman" w:hAnsi="Times New Roman" w:cs="Times New Roman"/>
          <w:sz w:val="24"/>
          <w:szCs w:val="24"/>
          <w:vertAlign w:val="subscript"/>
          <w:lang w:eastAsia="ru-RU"/>
        </w:rPr>
        <w:t> </w:t>
      </w:r>
      <w:proofErr w:type="spellStart"/>
      <w:r w:rsidRPr="005E4AE4">
        <w:rPr>
          <w:rFonts w:ascii="Times New Roman" w:eastAsia="Times New Roman" w:hAnsi="Times New Roman" w:cs="Times New Roman"/>
          <w:sz w:val="24"/>
          <w:szCs w:val="24"/>
          <w:vertAlign w:val="subscript"/>
          <w:lang w:eastAsia="ru-RU"/>
        </w:rPr>
        <w:t>iрвт</w:t>
      </w:r>
      <w:proofErr w:type="spellEnd"/>
      <w:r w:rsidRPr="005E4AE4">
        <w:rPr>
          <w:rFonts w:ascii="Times New Roman" w:eastAsia="Times New Roman" w:hAnsi="Times New Roman" w:cs="Times New Roman"/>
          <w:sz w:val="24"/>
          <w:szCs w:val="24"/>
          <w:lang w:eastAsia="ru-RU"/>
        </w:rPr>
        <w:t xml:space="preserve"> - цена технического обслуживания и </w:t>
      </w:r>
      <w:proofErr w:type="spellStart"/>
      <w:r w:rsidRPr="005E4AE4">
        <w:rPr>
          <w:rFonts w:ascii="Times New Roman" w:eastAsia="Times New Roman" w:hAnsi="Times New Roman" w:cs="Times New Roman"/>
          <w:sz w:val="24"/>
          <w:szCs w:val="24"/>
          <w:lang w:eastAsia="ru-RU"/>
        </w:rPr>
        <w:t>регламентно</w:t>
      </w:r>
      <w:proofErr w:type="spellEnd"/>
      <w:r w:rsidRPr="005E4AE4">
        <w:rPr>
          <w:rFonts w:ascii="Times New Roman" w:eastAsia="Times New Roman" w:hAnsi="Times New Roman" w:cs="Times New Roman"/>
          <w:sz w:val="24"/>
          <w:szCs w:val="24"/>
          <w:lang w:eastAsia="ru-RU"/>
        </w:rPr>
        <w:t>-профилактического ремонта в расчете на 1 i-ю вычислительную технику в год.</w:t>
      </w:r>
    </w:p>
    <w:p w:rsidR="009526B0" w:rsidRPr="005E4AE4" w:rsidRDefault="009526B0" w:rsidP="009526B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Предельное количество i-й вычислительной техники (</w:t>
      </w:r>
      <w:r w:rsidRPr="005E4AE4">
        <w:rPr>
          <w:rFonts w:ascii="Times New Roman" w:eastAsia="Times New Roman" w:hAnsi="Times New Roman" w:cs="Times New Roman"/>
          <w:i/>
          <w:iCs/>
          <w:sz w:val="24"/>
          <w:szCs w:val="24"/>
          <w:lang w:eastAsia="ru-RU"/>
        </w:rPr>
        <w:t>Q</w:t>
      </w:r>
      <w:r w:rsidRPr="005E4AE4">
        <w:rPr>
          <w:rFonts w:ascii="Times New Roman" w:eastAsia="Times New Roman" w:hAnsi="Times New Roman" w:cs="Times New Roman"/>
          <w:sz w:val="24"/>
          <w:szCs w:val="24"/>
          <w:vertAlign w:val="subscript"/>
          <w:lang w:eastAsia="ru-RU"/>
        </w:rPr>
        <w:t> </w:t>
      </w:r>
      <w:proofErr w:type="spellStart"/>
      <w:r w:rsidRPr="005E4AE4">
        <w:rPr>
          <w:rFonts w:ascii="Times New Roman" w:eastAsia="Times New Roman" w:hAnsi="Times New Roman" w:cs="Times New Roman"/>
          <w:sz w:val="24"/>
          <w:szCs w:val="24"/>
          <w:vertAlign w:val="subscript"/>
          <w:lang w:eastAsia="ru-RU"/>
        </w:rPr>
        <w:t>iрвт</w:t>
      </w:r>
      <w:proofErr w:type="spellEnd"/>
      <w:r w:rsidRPr="005E4AE4">
        <w:rPr>
          <w:rFonts w:ascii="Times New Roman" w:eastAsia="Times New Roman" w:hAnsi="Times New Roman" w:cs="Times New Roman"/>
          <w:sz w:val="24"/>
          <w:szCs w:val="24"/>
          <w:vertAlign w:val="subscript"/>
          <w:lang w:eastAsia="ru-RU"/>
        </w:rPr>
        <w:t xml:space="preserve"> </w:t>
      </w:r>
      <w:proofErr w:type="gramStart"/>
      <w:r w:rsidRPr="005E4AE4">
        <w:rPr>
          <w:rFonts w:ascii="Times New Roman" w:eastAsia="Times New Roman" w:hAnsi="Times New Roman" w:cs="Times New Roman"/>
          <w:sz w:val="24"/>
          <w:szCs w:val="24"/>
          <w:vertAlign w:val="subscript"/>
          <w:lang w:eastAsia="ru-RU"/>
        </w:rPr>
        <w:t>предел</w:t>
      </w:r>
      <w:r w:rsidRPr="005E4AE4">
        <w:rPr>
          <w:rFonts w:ascii="Times New Roman" w:eastAsia="Times New Roman" w:hAnsi="Times New Roman" w:cs="Times New Roman"/>
          <w:sz w:val="24"/>
          <w:szCs w:val="24"/>
          <w:lang w:eastAsia="ru-RU"/>
        </w:rPr>
        <w:t> )</w:t>
      </w:r>
      <w:proofErr w:type="gramEnd"/>
      <w:r w:rsidRPr="005E4AE4">
        <w:rPr>
          <w:rFonts w:ascii="Times New Roman" w:eastAsia="Times New Roman" w:hAnsi="Times New Roman" w:cs="Times New Roman"/>
          <w:sz w:val="24"/>
          <w:szCs w:val="24"/>
          <w:lang w:eastAsia="ru-RU"/>
        </w:rPr>
        <w:t xml:space="preserve"> определяется с округлением до целого по формулам:</w:t>
      </w:r>
    </w:p>
    <w:p w:rsidR="009526B0" w:rsidRPr="005E4AE4" w:rsidRDefault="009526B0" w:rsidP="009526B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E4AE4">
        <w:rPr>
          <w:rFonts w:ascii="Times New Roman" w:eastAsia="Times New Roman" w:hAnsi="Times New Roman" w:cs="Times New Roman"/>
          <w:i/>
          <w:iCs/>
          <w:sz w:val="24"/>
          <w:szCs w:val="24"/>
          <w:lang w:eastAsia="ru-RU"/>
        </w:rPr>
        <w:t>Q</w:t>
      </w:r>
      <w:r w:rsidRPr="005E4AE4">
        <w:rPr>
          <w:rFonts w:ascii="Times New Roman" w:eastAsia="Times New Roman" w:hAnsi="Times New Roman" w:cs="Times New Roman"/>
          <w:sz w:val="24"/>
          <w:szCs w:val="24"/>
          <w:vertAlign w:val="subscript"/>
          <w:lang w:eastAsia="ru-RU"/>
        </w:rPr>
        <w:t>  i</w:t>
      </w:r>
      <w:proofErr w:type="gramEnd"/>
      <w:r w:rsidRPr="005E4AE4">
        <w:rPr>
          <w:rFonts w:ascii="Times New Roman" w:eastAsia="Times New Roman" w:hAnsi="Times New Roman" w:cs="Times New Roman"/>
          <w:sz w:val="24"/>
          <w:szCs w:val="24"/>
          <w:vertAlign w:val="subscript"/>
          <w:lang w:eastAsia="ru-RU"/>
        </w:rPr>
        <w:t xml:space="preserve"> </w:t>
      </w:r>
      <w:proofErr w:type="spellStart"/>
      <w:r w:rsidRPr="005E4AE4">
        <w:rPr>
          <w:rFonts w:ascii="Times New Roman" w:eastAsia="Times New Roman" w:hAnsi="Times New Roman" w:cs="Times New Roman"/>
          <w:sz w:val="24"/>
          <w:szCs w:val="24"/>
          <w:vertAlign w:val="subscript"/>
          <w:lang w:eastAsia="ru-RU"/>
        </w:rPr>
        <w:t>рвт</w:t>
      </w:r>
      <w:proofErr w:type="spellEnd"/>
      <w:r w:rsidRPr="005E4AE4">
        <w:rPr>
          <w:rFonts w:ascii="Times New Roman" w:eastAsia="Times New Roman" w:hAnsi="Times New Roman" w:cs="Times New Roman"/>
          <w:sz w:val="24"/>
          <w:szCs w:val="24"/>
          <w:vertAlign w:val="subscript"/>
          <w:lang w:eastAsia="ru-RU"/>
        </w:rPr>
        <w:t xml:space="preserve"> предел</w:t>
      </w:r>
      <w:r w:rsidRPr="005E4AE4">
        <w:rPr>
          <w:rFonts w:ascii="Times New Roman" w:eastAsia="Times New Roman" w:hAnsi="Times New Roman" w:cs="Times New Roman"/>
          <w:sz w:val="24"/>
          <w:szCs w:val="24"/>
          <w:lang w:eastAsia="ru-RU"/>
        </w:rPr>
        <w:t>=Ч</w:t>
      </w:r>
      <w:r w:rsidRPr="005E4AE4">
        <w:rPr>
          <w:rFonts w:ascii="Times New Roman" w:eastAsia="Times New Roman" w:hAnsi="Times New Roman" w:cs="Times New Roman"/>
          <w:sz w:val="24"/>
          <w:szCs w:val="24"/>
          <w:vertAlign w:val="subscript"/>
          <w:lang w:eastAsia="ru-RU"/>
        </w:rPr>
        <w:t> оп</w:t>
      </w:r>
      <w:r w:rsidRPr="005E4AE4">
        <w:rPr>
          <w:rFonts w:ascii="Times New Roman" w:eastAsia="Times New Roman" w:hAnsi="Times New Roman" w:cs="Times New Roman"/>
          <w:sz w:val="24"/>
          <w:szCs w:val="24"/>
          <w:lang w:eastAsia="ru-RU"/>
        </w:rPr>
        <w:fldChar w:fldCharType="begin"/>
      </w:r>
      <w:r w:rsidRPr="005E4AE4">
        <w:rPr>
          <w:rFonts w:ascii="Times New Roman" w:eastAsia="Times New Roman" w:hAnsi="Times New Roman" w:cs="Times New Roman"/>
          <w:sz w:val="24"/>
          <w:szCs w:val="24"/>
          <w:lang w:eastAsia="ru-RU"/>
        </w:rPr>
        <w:instrText xml:space="preserve"> INCLUDEPICTURE "https://internet.garant.ru/document/formula?revision=88202300&amp;text=U3RyaW5nKCNAMjE1KQ==" \* MERGEFORMATINET </w:instrText>
      </w:r>
      <w:r w:rsidRPr="005E4AE4">
        <w:rPr>
          <w:rFonts w:ascii="Times New Roman" w:eastAsia="Times New Roman" w:hAnsi="Times New Roman" w:cs="Times New Roman"/>
          <w:sz w:val="24"/>
          <w:szCs w:val="24"/>
          <w:lang w:eastAsia="ru-RU"/>
        </w:rPr>
        <w:fldChar w:fldCharType="separate"/>
      </w:r>
      <w:r w:rsidRPr="005E4AE4">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w:pict>
      </w:r>
      <w:r w:rsidRPr="005E4AE4">
        <w:rPr>
          <w:rFonts w:ascii="Times New Roman" w:eastAsia="Times New Roman" w:hAnsi="Times New Roman" w:cs="Times New Roman"/>
          <w:sz w:val="24"/>
          <w:szCs w:val="24"/>
          <w:lang w:eastAsia="ru-RU"/>
        </w:rPr>
        <w:fldChar w:fldCharType="end"/>
      </w:r>
      <w:r w:rsidRPr="005E4AE4">
        <w:rPr>
          <w:rFonts w:ascii="Times New Roman" w:eastAsia="Times New Roman" w:hAnsi="Times New Roman" w:cs="Times New Roman"/>
          <w:sz w:val="24"/>
          <w:szCs w:val="24"/>
          <w:lang w:eastAsia="ru-RU"/>
        </w:rPr>
        <w:t>0,2 - для закрытого контура обработки информации,</w:t>
      </w:r>
    </w:p>
    <w:p w:rsidR="009526B0" w:rsidRPr="005E4AE4" w:rsidRDefault="009526B0" w:rsidP="009526B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E4AE4">
        <w:rPr>
          <w:rFonts w:ascii="Times New Roman" w:eastAsia="Times New Roman" w:hAnsi="Times New Roman" w:cs="Times New Roman"/>
          <w:i/>
          <w:iCs/>
          <w:sz w:val="24"/>
          <w:szCs w:val="24"/>
          <w:lang w:eastAsia="ru-RU"/>
        </w:rPr>
        <w:t>Q</w:t>
      </w:r>
      <w:r w:rsidRPr="005E4AE4">
        <w:rPr>
          <w:rFonts w:ascii="Times New Roman" w:eastAsia="Times New Roman" w:hAnsi="Times New Roman" w:cs="Times New Roman"/>
          <w:sz w:val="24"/>
          <w:szCs w:val="24"/>
          <w:vertAlign w:val="subscript"/>
          <w:lang w:eastAsia="ru-RU"/>
        </w:rPr>
        <w:t>  i</w:t>
      </w:r>
      <w:proofErr w:type="gramEnd"/>
      <w:r w:rsidRPr="005E4AE4">
        <w:rPr>
          <w:rFonts w:ascii="Times New Roman" w:eastAsia="Times New Roman" w:hAnsi="Times New Roman" w:cs="Times New Roman"/>
          <w:sz w:val="24"/>
          <w:szCs w:val="24"/>
          <w:vertAlign w:val="subscript"/>
          <w:lang w:eastAsia="ru-RU"/>
        </w:rPr>
        <w:t xml:space="preserve"> </w:t>
      </w:r>
      <w:proofErr w:type="spellStart"/>
      <w:r w:rsidRPr="005E4AE4">
        <w:rPr>
          <w:rFonts w:ascii="Times New Roman" w:eastAsia="Times New Roman" w:hAnsi="Times New Roman" w:cs="Times New Roman"/>
          <w:sz w:val="24"/>
          <w:szCs w:val="24"/>
          <w:vertAlign w:val="subscript"/>
          <w:lang w:eastAsia="ru-RU"/>
        </w:rPr>
        <w:t>рвт</w:t>
      </w:r>
      <w:proofErr w:type="spellEnd"/>
      <w:r w:rsidRPr="005E4AE4">
        <w:rPr>
          <w:rFonts w:ascii="Times New Roman" w:eastAsia="Times New Roman" w:hAnsi="Times New Roman" w:cs="Times New Roman"/>
          <w:sz w:val="24"/>
          <w:szCs w:val="24"/>
          <w:vertAlign w:val="subscript"/>
          <w:lang w:eastAsia="ru-RU"/>
        </w:rPr>
        <w:t xml:space="preserve"> предел</w:t>
      </w:r>
      <w:r w:rsidRPr="005E4AE4">
        <w:rPr>
          <w:rFonts w:ascii="Times New Roman" w:eastAsia="Times New Roman" w:hAnsi="Times New Roman" w:cs="Times New Roman"/>
          <w:sz w:val="24"/>
          <w:szCs w:val="24"/>
          <w:lang w:eastAsia="ru-RU"/>
        </w:rPr>
        <w:t>=Ч</w:t>
      </w:r>
      <w:r w:rsidRPr="005E4AE4">
        <w:rPr>
          <w:rFonts w:ascii="Times New Roman" w:eastAsia="Times New Roman" w:hAnsi="Times New Roman" w:cs="Times New Roman"/>
          <w:sz w:val="24"/>
          <w:szCs w:val="24"/>
          <w:vertAlign w:val="subscript"/>
          <w:lang w:eastAsia="ru-RU"/>
        </w:rPr>
        <w:t> оп</w:t>
      </w:r>
      <w:r w:rsidRPr="005E4AE4">
        <w:rPr>
          <w:rFonts w:ascii="Times New Roman" w:eastAsia="Times New Roman" w:hAnsi="Times New Roman" w:cs="Times New Roman"/>
          <w:sz w:val="24"/>
          <w:szCs w:val="24"/>
          <w:lang w:eastAsia="ru-RU"/>
        </w:rPr>
        <w:fldChar w:fldCharType="begin"/>
      </w:r>
      <w:r w:rsidRPr="005E4AE4">
        <w:rPr>
          <w:rFonts w:ascii="Times New Roman" w:eastAsia="Times New Roman" w:hAnsi="Times New Roman" w:cs="Times New Roman"/>
          <w:sz w:val="24"/>
          <w:szCs w:val="24"/>
          <w:lang w:eastAsia="ru-RU"/>
        </w:rPr>
        <w:instrText xml:space="preserve"> INCLUDEPICTURE "https://internet.garant.ru/document/formula?revision=88202300&amp;text=U3RyaW5nKCNAMjE1KQ==" \* MERGEFORMATINET </w:instrText>
      </w:r>
      <w:r w:rsidRPr="005E4AE4">
        <w:rPr>
          <w:rFonts w:ascii="Times New Roman" w:eastAsia="Times New Roman" w:hAnsi="Times New Roman" w:cs="Times New Roman"/>
          <w:sz w:val="24"/>
          <w:szCs w:val="24"/>
          <w:lang w:eastAsia="ru-RU"/>
        </w:rPr>
        <w:fldChar w:fldCharType="separate"/>
      </w:r>
      <w:r w:rsidRPr="005E4AE4">
        <w:rPr>
          <w:rFonts w:ascii="Times New Roman" w:eastAsia="Times New Roman" w:hAnsi="Times New Roman" w:cs="Times New Roman"/>
          <w:sz w:val="24"/>
          <w:szCs w:val="24"/>
          <w:lang w:eastAsia="ru-RU"/>
        </w:rPr>
        <w:pict>
          <v:shape id="_x0000_i1026" type="#_x0000_t75" style="width:7.5pt;height:14.25pt"/>
        </w:pict>
      </w:r>
      <w:r w:rsidRPr="005E4AE4">
        <w:rPr>
          <w:rFonts w:ascii="Times New Roman" w:eastAsia="Times New Roman" w:hAnsi="Times New Roman" w:cs="Times New Roman"/>
          <w:sz w:val="24"/>
          <w:szCs w:val="24"/>
          <w:lang w:eastAsia="ru-RU"/>
        </w:rPr>
        <w:fldChar w:fldCharType="end"/>
      </w:r>
      <w:r w:rsidRPr="005E4AE4">
        <w:rPr>
          <w:rFonts w:ascii="Times New Roman" w:eastAsia="Times New Roman" w:hAnsi="Times New Roman" w:cs="Times New Roman"/>
          <w:sz w:val="24"/>
          <w:szCs w:val="24"/>
          <w:lang w:eastAsia="ru-RU"/>
        </w:rPr>
        <w:t>1 - для открытого контура обработки информации,</w:t>
      </w:r>
    </w:p>
    <w:p w:rsidR="009526B0" w:rsidRPr="005E4AE4" w:rsidRDefault="009526B0" w:rsidP="009526B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где Ч</w:t>
      </w:r>
      <w:r w:rsidRPr="005E4AE4">
        <w:rPr>
          <w:rFonts w:ascii="Times New Roman" w:eastAsia="Times New Roman" w:hAnsi="Times New Roman" w:cs="Times New Roman"/>
          <w:sz w:val="24"/>
          <w:szCs w:val="24"/>
          <w:vertAlign w:val="subscript"/>
          <w:lang w:eastAsia="ru-RU"/>
        </w:rPr>
        <w:t> оп</w:t>
      </w:r>
      <w:r w:rsidRPr="005E4AE4">
        <w:rPr>
          <w:rFonts w:ascii="Times New Roman" w:eastAsia="Times New Roman" w:hAnsi="Times New Roman" w:cs="Times New Roman"/>
          <w:sz w:val="24"/>
          <w:szCs w:val="24"/>
          <w:lang w:eastAsia="ru-RU"/>
        </w:rPr>
        <w:t> - расчетная численность основных работников, определяемая в соответствии с </w:t>
      </w:r>
      <w:hyperlink r:id="rId28" w:anchor="/document/70764870/entry/62" w:history="1">
        <w:r w:rsidRPr="005E4AE4">
          <w:rPr>
            <w:rFonts w:ascii="Times New Roman" w:eastAsiaTheme="majorEastAsia" w:hAnsi="Times New Roman" w:cs="Times New Roman"/>
            <w:sz w:val="24"/>
            <w:szCs w:val="24"/>
            <w:lang w:eastAsia="ru-RU"/>
          </w:rPr>
          <w:t>пунктами 17 - 22</w:t>
        </w:r>
      </w:hyperlink>
      <w:r w:rsidRPr="005E4AE4">
        <w:rPr>
          <w:rFonts w:ascii="Times New Roman" w:eastAsia="Times New Roman" w:hAnsi="Times New Roman" w:cs="Times New Roman"/>
          <w:sz w:val="24"/>
          <w:szCs w:val="24"/>
          <w:lang w:eastAsia="ru-RU"/>
        </w:rPr>
        <w:t>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w:t>
      </w:r>
      <w:proofErr w:type="spellStart"/>
      <w:r w:rsidRPr="005E4AE4">
        <w:rPr>
          <w:rFonts w:ascii="Times New Roman" w:eastAsia="Times New Roman" w:hAnsi="Times New Roman" w:cs="Times New Roman"/>
          <w:sz w:val="24"/>
          <w:szCs w:val="24"/>
          <w:lang w:eastAsia="ru-RU"/>
        </w:rPr>
        <w:t>Росатом</w:t>
      </w:r>
      <w:proofErr w:type="spellEnd"/>
      <w:r w:rsidRPr="005E4AE4">
        <w:rPr>
          <w:rFonts w:ascii="Times New Roman" w:eastAsia="Times New Roman" w:hAnsi="Times New Roman" w:cs="Times New Roman"/>
          <w:sz w:val="24"/>
          <w:szCs w:val="24"/>
          <w:lang w:eastAsia="ru-RU"/>
        </w:rPr>
        <w:t>", Государственной корпорации по космической деятельности "</w:t>
      </w:r>
      <w:proofErr w:type="spellStart"/>
      <w:r w:rsidRPr="005E4AE4">
        <w:rPr>
          <w:rFonts w:ascii="Times New Roman" w:eastAsia="Times New Roman" w:hAnsi="Times New Roman" w:cs="Times New Roman"/>
          <w:sz w:val="24"/>
          <w:szCs w:val="24"/>
          <w:lang w:eastAsia="ru-RU"/>
        </w:rPr>
        <w:t>Роскосмос</w:t>
      </w:r>
      <w:proofErr w:type="spellEnd"/>
      <w:r w:rsidRPr="005E4AE4">
        <w:rPr>
          <w:rFonts w:ascii="Times New Roman" w:eastAsia="Times New Roman" w:hAnsi="Times New Roman" w:cs="Times New Roman"/>
          <w:sz w:val="24"/>
          <w:szCs w:val="24"/>
          <w:lang w:eastAsia="ru-RU"/>
        </w:rPr>
        <w:t>" и подведомственных им организаций, утвержденных </w:t>
      </w:r>
      <w:hyperlink r:id="rId29" w:anchor="/document/70764870/entry/0" w:history="1">
        <w:r w:rsidRPr="005E4AE4">
          <w:rPr>
            <w:rFonts w:ascii="Times New Roman" w:eastAsiaTheme="majorEastAsia" w:hAnsi="Times New Roman" w:cs="Times New Roman"/>
            <w:sz w:val="24"/>
            <w:szCs w:val="24"/>
            <w:lang w:eastAsia="ru-RU"/>
          </w:rPr>
          <w:t>постановлением</w:t>
        </w:r>
      </w:hyperlink>
      <w:r w:rsidRPr="005E4AE4">
        <w:rPr>
          <w:rFonts w:ascii="Times New Roman" w:eastAsia="Times New Roman" w:hAnsi="Times New Roman" w:cs="Times New Roman"/>
          <w:sz w:val="24"/>
          <w:szCs w:val="24"/>
          <w:lang w:eastAsia="ru-RU"/>
        </w:rPr>
        <w:t xml:space="preserve"> Правительства Российской Федерации от 13 октября 2014 г. N 1047 "Об Общих правилах определения нормативных затрат на обеспечение функций государственных органов, органов </w:t>
      </w:r>
      <w:r w:rsidRPr="005E4AE4">
        <w:rPr>
          <w:rFonts w:ascii="Times New Roman" w:eastAsia="Times New Roman" w:hAnsi="Times New Roman" w:cs="Times New Roman"/>
          <w:sz w:val="24"/>
          <w:szCs w:val="24"/>
          <w:lang w:eastAsia="ru-RU"/>
        </w:rPr>
        <w:lastRenderedPageBreak/>
        <w:t>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w:t>
      </w:r>
      <w:proofErr w:type="spellStart"/>
      <w:r w:rsidRPr="005E4AE4">
        <w:rPr>
          <w:rFonts w:ascii="Times New Roman" w:eastAsia="Times New Roman" w:hAnsi="Times New Roman" w:cs="Times New Roman"/>
          <w:sz w:val="24"/>
          <w:szCs w:val="24"/>
          <w:lang w:eastAsia="ru-RU"/>
        </w:rPr>
        <w:t>Росатом</w:t>
      </w:r>
      <w:proofErr w:type="spellEnd"/>
      <w:r w:rsidRPr="005E4AE4">
        <w:rPr>
          <w:rFonts w:ascii="Times New Roman" w:eastAsia="Times New Roman" w:hAnsi="Times New Roman" w:cs="Times New Roman"/>
          <w:sz w:val="24"/>
          <w:szCs w:val="24"/>
          <w:lang w:eastAsia="ru-RU"/>
        </w:rPr>
        <w:t>", Государственной корпорации по космической деятельности "</w:t>
      </w:r>
      <w:proofErr w:type="spellStart"/>
      <w:r w:rsidRPr="005E4AE4">
        <w:rPr>
          <w:rFonts w:ascii="Times New Roman" w:eastAsia="Times New Roman" w:hAnsi="Times New Roman" w:cs="Times New Roman"/>
          <w:sz w:val="24"/>
          <w:szCs w:val="24"/>
          <w:lang w:eastAsia="ru-RU"/>
        </w:rPr>
        <w:t>Роскосмос</w:t>
      </w:r>
      <w:proofErr w:type="spellEnd"/>
      <w:r w:rsidRPr="005E4AE4">
        <w:rPr>
          <w:rFonts w:ascii="Times New Roman" w:eastAsia="Times New Roman" w:hAnsi="Times New Roman" w:cs="Times New Roman"/>
          <w:sz w:val="24"/>
          <w:szCs w:val="24"/>
          <w:lang w:eastAsia="ru-RU"/>
        </w:rPr>
        <w:t>" и подведомственных им организаций (далее - Общие правила определения нормативных затрат).</w:t>
      </w:r>
    </w:p>
    <w:p w:rsidR="009526B0" w:rsidRPr="005E4AE4" w:rsidRDefault="009526B0" w:rsidP="009526B0">
      <w:pPr>
        <w:tabs>
          <w:tab w:val="center" w:pos="4535"/>
          <w:tab w:val="left" w:pos="5000"/>
        </w:tabs>
        <w:spacing w:after="0" w:line="240" w:lineRule="auto"/>
        <w:ind w:firstLine="709"/>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2.4. Нормативы, применяемые при расчете нормативных затрат на техническое обслуживание и </w:t>
      </w:r>
      <w:proofErr w:type="spellStart"/>
      <w:r w:rsidRPr="005E4AE4">
        <w:rPr>
          <w:rFonts w:ascii="Times New Roman" w:eastAsia="Times New Roman" w:hAnsi="Times New Roman" w:cs="Times New Roman"/>
          <w:sz w:val="24"/>
          <w:szCs w:val="24"/>
          <w:lang w:eastAsia="ru-RU"/>
        </w:rPr>
        <w:t>регламентно</w:t>
      </w:r>
      <w:proofErr w:type="spellEnd"/>
      <w:r w:rsidRPr="005E4AE4">
        <w:rPr>
          <w:rFonts w:ascii="Times New Roman" w:eastAsia="Times New Roman" w:hAnsi="Times New Roman" w:cs="Times New Roman"/>
          <w:sz w:val="24"/>
          <w:szCs w:val="24"/>
          <w:lang w:eastAsia="ru-RU"/>
        </w:rPr>
        <w:t xml:space="preserve">-профилактический ремонт систем бесперебойного питания </w:t>
      </w:r>
    </w:p>
    <w:p w:rsidR="009526B0" w:rsidRPr="005E4AE4" w:rsidRDefault="009526B0" w:rsidP="009526B0">
      <w:pPr>
        <w:tabs>
          <w:tab w:val="center" w:pos="4535"/>
          <w:tab w:val="left" w:pos="5000"/>
        </w:tabs>
        <w:spacing w:after="0" w:line="240" w:lineRule="auto"/>
        <w:ind w:firstLine="709"/>
        <w:jc w:val="both"/>
        <w:rPr>
          <w:rFonts w:ascii="Times New Roman" w:eastAsia="Times New Roman" w:hAnsi="Times New Roman" w:cs="Times New Roman"/>
          <w:sz w:val="24"/>
          <w:szCs w:val="24"/>
          <w:lang w:eastAsia="ru-RU"/>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3190"/>
        <w:gridCol w:w="3793"/>
      </w:tblGrid>
      <w:tr w:rsidR="009526B0" w:rsidRPr="005E4AE4" w:rsidTr="009526B0">
        <w:tc>
          <w:tcPr>
            <w:tcW w:w="3366" w:type="dxa"/>
            <w:vMerge w:val="restart"/>
            <w:shd w:val="clear" w:color="auto" w:fill="auto"/>
          </w:tcPr>
          <w:p w:rsidR="009526B0" w:rsidRPr="005E4AE4" w:rsidRDefault="009526B0" w:rsidP="009526B0">
            <w:pPr>
              <w:spacing w:after="0" w:line="240" w:lineRule="auto"/>
              <w:rPr>
                <w:rFonts w:ascii="Times New Roman" w:eastAsia="Calibri" w:hAnsi="Times New Roman" w:cs="Times New Roman"/>
                <w:sz w:val="24"/>
                <w:szCs w:val="24"/>
                <w:lang w:eastAsia="ru-RU"/>
              </w:rPr>
            </w:pPr>
            <w:r w:rsidRPr="005E4AE4">
              <w:rPr>
                <w:rFonts w:ascii="Times New Roman" w:eastAsia="Calibri" w:hAnsi="Times New Roman" w:cs="Times New Roman"/>
                <w:sz w:val="24"/>
                <w:szCs w:val="24"/>
                <w:lang w:eastAsia="ru-RU"/>
              </w:rPr>
              <w:t>Вид аккумуляторов для систем бесперебойного питания</w:t>
            </w:r>
          </w:p>
        </w:tc>
        <w:tc>
          <w:tcPr>
            <w:tcW w:w="6983" w:type="dxa"/>
            <w:gridSpan w:val="2"/>
            <w:shd w:val="clear" w:color="auto" w:fill="auto"/>
          </w:tcPr>
          <w:p w:rsidR="009526B0" w:rsidRPr="005E4AE4" w:rsidRDefault="009526B0" w:rsidP="009526B0">
            <w:pPr>
              <w:spacing w:after="0" w:line="240" w:lineRule="auto"/>
              <w:rPr>
                <w:rFonts w:ascii="Times New Roman" w:eastAsia="Calibri" w:hAnsi="Times New Roman" w:cs="Times New Roman"/>
                <w:sz w:val="24"/>
                <w:szCs w:val="24"/>
                <w:lang w:eastAsia="ru-RU"/>
              </w:rPr>
            </w:pPr>
            <w:r w:rsidRPr="005E4AE4">
              <w:rPr>
                <w:rFonts w:ascii="Times New Roman" w:eastAsia="Calibri" w:hAnsi="Times New Roman" w:cs="Times New Roman"/>
                <w:sz w:val="24"/>
                <w:szCs w:val="24"/>
                <w:lang w:eastAsia="ru-RU"/>
              </w:rPr>
              <w:t>Количество аккумуляторов для замены в год</w:t>
            </w:r>
          </w:p>
        </w:tc>
      </w:tr>
      <w:tr w:rsidR="009526B0" w:rsidRPr="005E4AE4" w:rsidTr="009526B0">
        <w:tc>
          <w:tcPr>
            <w:tcW w:w="3366" w:type="dxa"/>
            <w:vMerge/>
            <w:shd w:val="clear" w:color="auto" w:fill="auto"/>
          </w:tcPr>
          <w:p w:rsidR="009526B0" w:rsidRPr="005E4AE4" w:rsidRDefault="009526B0" w:rsidP="009526B0">
            <w:pPr>
              <w:spacing w:after="0" w:line="240" w:lineRule="auto"/>
              <w:rPr>
                <w:rFonts w:ascii="Times New Roman" w:eastAsia="Calibri" w:hAnsi="Times New Roman" w:cs="Times New Roman"/>
                <w:sz w:val="24"/>
                <w:szCs w:val="24"/>
                <w:lang w:eastAsia="ru-RU"/>
              </w:rPr>
            </w:pPr>
          </w:p>
        </w:tc>
        <w:tc>
          <w:tcPr>
            <w:tcW w:w="3190" w:type="dxa"/>
            <w:shd w:val="clear" w:color="auto" w:fill="auto"/>
          </w:tcPr>
          <w:p w:rsidR="009526B0" w:rsidRPr="005E4AE4" w:rsidRDefault="009526B0" w:rsidP="009526B0">
            <w:pPr>
              <w:spacing w:after="0" w:line="240" w:lineRule="auto"/>
              <w:rPr>
                <w:rFonts w:ascii="Times New Roman" w:eastAsia="Calibri" w:hAnsi="Times New Roman" w:cs="Times New Roman"/>
                <w:sz w:val="24"/>
                <w:szCs w:val="24"/>
                <w:lang w:eastAsia="ru-RU"/>
              </w:rPr>
            </w:pPr>
            <w:r w:rsidRPr="005E4AE4">
              <w:rPr>
                <w:rFonts w:ascii="Times New Roman" w:eastAsia="Calibri" w:hAnsi="Times New Roman" w:cs="Times New Roman"/>
                <w:sz w:val="24"/>
                <w:szCs w:val="24"/>
                <w:lang w:eastAsia="ru-RU"/>
              </w:rPr>
              <w:t>Администрация Сурковского</w:t>
            </w:r>
            <w:r w:rsidRPr="005E4AE4">
              <w:rPr>
                <w:rFonts w:ascii="Times New Roman" w:eastAsia="Times New Roman" w:hAnsi="Times New Roman" w:cs="Times New Roman"/>
                <w:sz w:val="24"/>
                <w:szCs w:val="24"/>
                <w:lang w:eastAsia="ru-RU"/>
              </w:rPr>
              <w:t xml:space="preserve">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w:t>
            </w:r>
            <w:r w:rsidRPr="005E4AE4">
              <w:rPr>
                <w:rFonts w:ascii="Times New Roman" w:eastAsia="Calibri" w:hAnsi="Times New Roman" w:cs="Times New Roman"/>
                <w:sz w:val="24"/>
                <w:szCs w:val="24"/>
                <w:lang w:eastAsia="ru-RU"/>
              </w:rPr>
              <w:t>, МКУК _________</w:t>
            </w:r>
          </w:p>
        </w:tc>
        <w:tc>
          <w:tcPr>
            <w:tcW w:w="3793" w:type="dxa"/>
            <w:shd w:val="clear" w:color="auto" w:fill="auto"/>
          </w:tcPr>
          <w:p w:rsidR="009526B0" w:rsidRPr="005E4AE4" w:rsidRDefault="009526B0" w:rsidP="009526B0">
            <w:pPr>
              <w:spacing w:after="0" w:line="240" w:lineRule="auto"/>
              <w:rPr>
                <w:rFonts w:ascii="Times New Roman" w:eastAsia="Calibri"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Для всех остальных муниципальных заказчиков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w:t>
            </w:r>
          </w:p>
        </w:tc>
      </w:tr>
      <w:tr w:rsidR="009526B0" w:rsidRPr="005E4AE4" w:rsidTr="009526B0">
        <w:tc>
          <w:tcPr>
            <w:tcW w:w="3366" w:type="dxa"/>
            <w:shd w:val="clear" w:color="auto" w:fill="auto"/>
          </w:tcPr>
          <w:p w:rsidR="009526B0" w:rsidRPr="005E4AE4" w:rsidRDefault="009526B0" w:rsidP="009526B0">
            <w:pPr>
              <w:spacing w:after="0" w:line="240" w:lineRule="auto"/>
              <w:rPr>
                <w:rFonts w:ascii="Times New Roman" w:eastAsia="Calibri" w:hAnsi="Times New Roman" w:cs="Times New Roman"/>
                <w:sz w:val="24"/>
                <w:szCs w:val="24"/>
                <w:lang w:eastAsia="ru-RU"/>
              </w:rPr>
            </w:pPr>
            <w:r w:rsidRPr="005E4AE4">
              <w:rPr>
                <w:rFonts w:ascii="Times New Roman" w:eastAsia="Calibri" w:hAnsi="Times New Roman" w:cs="Times New Roman"/>
                <w:sz w:val="24"/>
                <w:szCs w:val="24"/>
                <w:lang w:eastAsia="ru-RU"/>
              </w:rPr>
              <w:t>1. аккумуляторная батарея для источника бесперебойного питания 1 тип</w:t>
            </w:r>
          </w:p>
        </w:tc>
        <w:tc>
          <w:tcPr>
            <w:tcW w:w="3190" w:type="dxa"/>
            <w:shd w:val="clear" w:color="auto" w:fill="auto"/>
          </w:tcPr>
          <w:p w:rsidR="009526B0" w:rsidRPr="005E4AE4" w:rsidRDefault="009526B0" w:rsidP="009526B0">
            <w:pPr>
              <w:spacing w:after="0" w:line="240" w:lineRule="auto"/>
              <w:rPr>
                <w:rFonts w:ascii="Times New Roman" w:eastAsia="Calibri" w:hAnsi="Times New Roman" w:cs="Times New Roman"/>
                <w:sz w:val="24"/>
                <w:szCs w:val="24"/>
                <w:lang w:eastAsia="ru-RU"/>
              </w:rPr>
            </w:pPr>
            <w:r w:rsidRPr="005E4AE4">
              <w:rPr>
                <w:rFonts w:ascii="Times New Roman" w:eastAsia="Calibri" w:hAnsi="Times New Roman" w:cs="Times New Roman"/>
                <w:sz w:val="24"/>
                <w:szCs w:val="24"/>
                <w:lang w:eastAsia="ru-RU"/>
              </w:rPr>
              <w:t xml:space="preserve">Не </w:t>
            </w:r>
            <w:proofErr w:type="gramStart"/>
            <w:r w:rsidRPr="005E4AE4">
              <w:rPr>
                <w:rFonts w:ascii="Times New Roman" w:eastAsia="Calibri" w:hAnsi="Times New Roman" w:cs="Times New Roman"/>
                <w:sz w:val="24"/>
                <w:szCs w:val="24"/>
                <w:lang w:eastAsia="ru-RU"/>
              </w:rPr>
              <w:t>более  4</w:t>
            </w:r>
            <w:proofErr w:type="gramEnd"/>
            <w:r w:rsidRPr="005E4AE4">
              <w:rPr>
                <w:rFonts w:ascii="Times New Roman" w:eastAsia="Calibri" w:hAnsi="Times New Roman" w:cs="Times New Roman"/>
                <w:sz w:val="24"/>
                <w:szCs w:val="24"/>
                <w:lang w:eastAsia="ru-RU"/>
              </w:rPr>
              <w:t xml:space="preserve"> единиц  </w:t>
            </w:r>
          </w:p>
        </w:tc>
        <w:tc>
          <w:tcPr>
            <w:tcW w:w="3793" w:type="dxa"/>
            <w:shd w:val="clear" w:color="auto" w:fill="auto"/>
          </w:tcPr>
          <w:p w:rsidR="009526B0" w:rsidRPr="005E4AE4" w:rsidRDefault="009526B0" w:rsidP="009526B0">
            <w:pPr>
              <w:spacing w:after="0" w:line="240" w:lineRule="auto"/>
              <w:rPr>
                <w:rFonts w:ascii="Times New Roman" w:eastAsia="Calibri" w:hAnsi="Times New Roman" w:cs="Times New Roman"/>
                <w:sz w:val="24"/>
                <w:szCs w:val="24"/>
                <w:lang w:eastAsia="ru-RU"/>
              </w:rPr>
            </w:pPr>
            <w:r w:rsidRPr="005E4AE4">
              <w:rPr>
                <w:rFonts w:ascii="Times New Roman" w:eastAsia="Calibri" w:hAnsi="Times New Roman" w:cs="Times New Roman"/>
                <w:sz w:val="24"/>
                <w:szCs w:val="24"/>
                <w:lang w:eastAsia="ru-RU"/>
              </w:rPr>
              <w:t xml:space="preserve">Не более 2 единиц    </w:t>
            </w:r>
          </w:p>
        </w:tc>
      </w:tr>
      <w:tr w:rsidR="009526B0" w:rsidRPr="005E4AE4" w:rsidTr="009526B0">
        <w:tc>
          <w:tcPr>
            <w:tcW w:w="3366" w:type="dxa"/>
            <w:shd w:val="clear" w:color="auto" w:fill="auto"/>
          </w:tcPr>
          <w:p w:rsidR="009526B0" w:rsidRPr="005E4AE4" w:rsidRDefault="009526B0" w:rsidP="009526B0">
            <w:pPr>
              <w:spacing w:after="0" w:line="240" w:lineRule="auto"/>
              <w:rPr>
                <w:rFonts w:ascii="Times New Roman" w:eastAsia="Calibri" w:hAnsi="Times New Roman" w:cs="Times New Roman"/>
                <w:sz w:val="24"/>
                <w:szCs w:val="24"/>
                <w:lang w:eastAsia="ru-RU"/>
              </w:rPr>
            </w:pPr>
            <w:r w:rsidRPr="005E4AE4">
              <w:rPr>
                <w:rFonts w:ascii="Times New Roman" w:eastAsia="Calibri" w:hAnsi="Times New Roman" w:cs="Times New Roman"/>
                <w:sz w:val="24"/>
                <w:szCs w:val="24"/>
                <w:lang w:eastAsia="ru-RU"/>
              </w:rPr>
              <w:t xml:space="preserve">2. аккумуляторная батарея бесперебойного питания, тип 2 </w:t>
            </w:r>
          </w:p>
        </w:tc>
        <w:tc>
          <w:tcPr>
            <w:tcW w:w="3190" w:type="dxa"/>
            <w:shd w:val="clear" w:color="auto" w:fill="auto"/>
          </w:tcPr>
          <w:p w:rsidR="009526B0" w:rsidRPr="005E4AE4" w:rsidRDefault="009526B0" w:rsidP="009526B0">
            <w:pPr>
              <w:spacing w:after="0" w:line="240" w:lineRule="auto"/>
              <w:rPr>
                <w:rFonts w:ascii="Times New Roman" w:eastAsia="Calibri" w:hAnsi="Times New Roman" w:cs="Times New Roman"/>
                <w:sz w:val="24"/>
                <w:szCs w:val="24"/>
                <w:lang w:eastAsia="ru-RU"/>
              </w:rPr>
            </w:pPr>
            <w:r w:rsidRPr="005E4AE4">
              <w:rPr>
                <w:rFonts w:ascii="Times New Roman" w:eastAsia="Calibri" w:hAnsi="Times New Roman" w:cs="Times New Roman"/>
                <w:sz w:val="24"/>
                <w:szCs w:val="24"/>
                <w:lang w:eastAsia="ru-RU"/>
              </w:rPr>
              <w:t xml:space="preserve">1 единица  </w:t>
            </w:r>
          </w:p>
        </w:tc>
        <w:tc>
          <w:tcPr>
            <w:tcW w:w="3793" w:type="dxa"/>
            <w:shd w:val="clear" w:color="auto" w:fill="auto"/>
          </w:tcPr>
          <w:p w:rsidR="009526B0" w:rsidRPr="005E4AE4" w:rsidRDefault="009526B0" w:rsidP="009526B0">
            <w:pPr>
              <w:spacing w:after="0" w:line="240" w:lineRule="auto"/>
              <w:rPr>
                <w:rFonts w:ascii="Times New Roman" w:eastAsia="Calibri" w:hAnsi="Times New Roman" w:cs="Times New Roman"/>
                <w:sz w:val="24"/>
                <w:szCs w:val="24"/>
                <w:lang w:eastAsia="ru-RU"/>
              </w:rPr>
            </w:pPr>
            <w:r w:rsidRPr="005E4AE4">
              <w:rPr>
                <w:rFonts w:ascii="Times New Roman" w:eastAsia="Calibri" w:hAnsi="Times New Roman" w:cs="Times New Roman"/>
                <w:sz w:val="24"/>
                <w:szCs w:val="24"/>
                <w:lang w:eastAsia="ru-RU"/>
              </w:rPr>
              <w:t>не применяются</w:t>
            </w:r>
          </w:p>
        </w:tc>
      </w:tr>
    </w:tbl>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Тип 1 мощностью до 1 кВт.</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Тип 2 мощность для серверного оборудования мощностью свыше 1 кВт.</w:t>
      </w:r>
    </w:p>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9526B0" w:rsidRPr="005E4AE4" w:rsidRDefault="009526B0" w:rsidP="009526B0">
      <w:pPr>
        <w:tabs>
          <w:tab w:val="center" w:pos="4535"/>
          <w:tab w:val="left" w:pos="5000"/>
        </w:tabs>
        <w:spacing w:after="0" w:line="240" w:lineRule="auto"/>
        <w:ind w:firstLine="709"/>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2.5. Нормативы, применяемые при расчете нормативных затрат на техническое обслуживание и </w:t>
      </w:r>
      <w:proofErr w:type="spellStart"/>
      <w:r w:rsidRPr="005E4AE4">
        <w:rPr>
          <w:rFonts w:ascii="Times New Roman" w:eastAsia="Times New Roman" w:hAnsi="Times New Roman" w:cs="Times New Roman"/>
          <w:sz w:val="24"/>
          <w:szCs w:val="24"/>
          <w:lang w:eastAsia="ru-RU"/>
        </w:rPr>
        <w:t>регламентно</w:t>
      </w:r>
      <w:proofErr w:type="spellEnd"/>
      <w:r w:rsidRPr="005E4AE4">
        <w:rPr>
          <w:rFonts w:ascii="Times New Roman" w:eastAsia="Times New Roman" w:hAnsi="Times New Roman" w:cs="Times New Roman"/>
          <w:sz w:val="24"/>
          <w:szCs w:val="24"/>
          <w:lang w:eastAsia="ru-RU"/>
        </w:rPr>
        <w:t>-профилактический ремонт принтеров, многофункциональных устройств и копировальных аппаратов (оргтехники)</w:t>
      </w:r>
    </w:p>
    <w:p w:rsidR="009526B0" w:rsidRPr="005E4AE4" w:rsidRDefault="009526B0" w:rsidP="009526B0">
      <w:pPr>
        <w:tabs>
          <w:tab w:val="center" w:pos="4535"/>
          <w:tab w:val="left" w:pos="5000"/>
        </w:tabs>
        <w:spacing w:after="0" w:line="240" w:lineRule="auto"/>
        <w:ind w:firstLine="709"/>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0"/>
        <w:gridCol w:w="3799"/>
        <w:gridCol w:w="4762"/>
      </w:tblGrid>
      <w:tr w:rsidR="009526B0" w:rsidRPr="005E4AE4" w:rsidTr="009526B0">
        <w:tc>
          <w:tcPr>
            <w:tcW w:w="1060" w:type="dxa"/>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п/п</w:t>
            </w:r>
          </w:p>
        </w:tc>
        <w:tc>
          <w:tcPr>
            <w:tcW w:w="3799" w:type="dxa"/>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Наименование принтеров, многофункциональных устройств, </w:t>
            </w:r>
            <w:r w:rsidRPr="005E4AE4">
              <w:rPr>
                <w:rFonts w:ascii="Times New Roman" w:eastAsia="Times New Roman" w:hAnsi="Times New Roman" w:cs="Times New Roman"/>
                <w:sz w:val="24"/>
                <w:szCs w:val="24"/>
                <w:lang w:eastAsia="ru-RU"/>
              </w:rPr>
              <w:lastRenderedPageBreak/>
              <w:t>копировальных аппаратов и иной оргтехники</w:t>
            </w:r>
          </w:p>
        </w:tc>
        <w:tc>
          <w:tcPr>
            <w:tcW w:w="4762" w:type="dxa"/>
            <w:vMerge w:val="restart"/>
          </w:tcPr>
          <w:p w:rsidR="009526B0" w:rsidRPr="005E4AE4" w:rsidRDefault="009526B0" w:rsidP="009526B0">
            <w:pPr>
              <w:widowControl w:val="0"/>
              <w:autoSpaceDE w:val="0"/>
              <w:autoSpaceDN w:val="0"/>
              <w:spacing w:after="0" w:line="240" w:lineRule="auto"/>
              <w:ind w:hanging="34"/>
              <w:jc w:val="center"/>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ind w:hanging="34"/>
              <w:jc w:val="center"/>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ind w:hanging="34"/>
              <w:jc w:val="center"/>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ind w:hanging="34"/>
              <w:jc w:val="center"/>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ind w:hanging="34"/>
              <w:jc w:val="center"/>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ind w:hanging="34"/>
              <w:jc w:val="center"/>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ind w:hanging="34"/>
              <w:jc w:val="center"/>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ind w:hanging="34"/>
              <w:jc w:val="center"/>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ind w:hanging="34"/>
              <w:jc w:val="center"/>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ind w:hanging="34"/>
              <w:jc w:val="center"/>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ind w:hanging="34"/>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Норматив количества определяется исходя из нужд муниципального заказчика</w:t>
            </w:r>
          </w:p>
        </w:tc>
      </w:tr>
      <w:tr w:rsidR="009526B0" w:rsidRPr="005E4AE4" w:rsidTr="009526B0">
        <w:tc>
          <w:tcPr>
            <w:tcW w:w="1060" w:type="dxa"/>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1.</w:t>
            </w:r>
          </w:p>
        </w:tc>
        <w:tc>
          <w:tcPr>
            <w:tcW w:w="3799" w:type="dxa"/>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МФУ - система печати</w:t>
            </w:r>
          </w:p>
        </w:tc>
        <w:tc>
          <w:tcPr>
            <w:tcW w:w="4762" w:type="dxa"/>
            <w:vMerge/>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526B0" w:rsidRPr="005E4AE4" w:rsidTr="009526B0">
        <w:trPr>
          <w:trHeight w:val="281"/>
        </w:trPr>
        <w:tc>
          <w:tcPr>
            <w:tcW w:w="1060" w:type="dxa"/>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w:t>
            </w:r>
          </w:p>
        </w:tc>
        <w:tc>
          <w:tcPr>
            <w:tcW w:w="3799" w:type="dxa"/>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МФУ факс</w:t>
            </w:r>
          </w:p>
        </w:tc>
        <w:tc>
          <w:tcPr>
            <w:tcW w:w="4762" w:type="dxa"/>
            <w:vMerge/>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526B0" w:rsidRPr="005E4AE4" w:rsidTr="009526B0">
        <w:tc>
          <w:tcPr>
            <w:tcW w:w="1060" w:type="dxa"/>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w:t>
            </w:r>
          </w:p>
        </w:tc>
        <w:tc>
          <w:tcPr>
            <w:tcW w:w="3799" w:type="dxa"/>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МФУ цветной формат A3</w:t>
            </w:r>
          </w:p>
        </w:tc>
        <w:tc>
          <w:tcPr>
            <w:tcW w:w="4762" w:type="dxa"/>
            <w:vMerge/>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526B0" w:rsidRPr="005E4AE4" w:rsidTr="009526B0">
        <w:tc>
          <w:tcPr>
            <w:tcW w:w="1060" w:type="dxa"/>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w:t>
            </w:r>
          </w:p>
        </w:tc>
        <w:tc>
          <w:tcPr>
            <w:tcW w:w="3799" w:type="dxa"/>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МФУ цветной формат A4</w:t>
            </w:r>
          </w:p>
        </w:tc>
        <w:tc>
          <w:tcPr>
            <w:tcW w:w="4762" w:type="dxa"/>
            <w:vMerge/>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526B0" w:rsidRPr="005E4AE4" w:rsidTr="009526B0">
        <w:tc>
          <w:tcPr>
            <w:tcW w:w="1060" w:type="dxa"/>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5.</w:t>
            </w:r>
          </w:p>
        </w:tc>
        <w:tc>
          <w:tcPr>
            <w:tcW w:w="3799" w:type="dxa"/>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МФУ ч/б формат A3</w:t>
            </w:r>
          </w:p>
        </w:tc>
        <w:tc>
          <w:tcPr>
            <w:tcW w:w="4762" w:type="dxa"/>
            <w:vMerge/>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526B0" w:rsidRPr="005E4AE4" w:rsidTr="009526B0">
        <w:tc>
          <w:tcPr>
            <w:tcW w:w="1060" w:type="dxa"/>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6.</w:t>
            </w:r>
          </w:p>
        </w:tc>
        <w:tc>
          <w:tcPr>
            <w:tcW w:w="3799" w:type="dxa"/>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МФУ ч/б формат A4</w:t>
            </w:r>
          </w:p>
        </w:tc>
        <w:tc>
          <w:tcPr>
            <w:tcW w:w="4762" w:type="dxa"/>
            <w:vMerge/>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526B0" w:rsidRPr="005E4AE4" w:rsidTr="009526B0">
        <w:tc>
          <w:tcPr>
            <w:tcW w:w="1060" w:type="dxa"/>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7.</w:t>
            </w:r>
          </w:p>
        </w:tc>
        <w:tc>
          <w:tcPr>
            <w:tcW w:w="3799" w:type="dxa"/>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Принтер ч/б формат A4</w:t>
            </w:r>
          </w:p>
        </w:tc>
        <w:tc>
          <w:tcPr>
            <w:tcW w:w="4762" w:type="dxa"/>
            <w:vMerge/>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526B0" w:rsidRPr="005E4AE4" w:rsidTr="009526B0">
        <w:tc>
          <w:tcPr>
            <w:tcW w:w="1060" w:type="dxa"/>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8.</w:t>
            </w:r>
          </w:p>
        </w:tc>
        <w:tc>
          <w:tcPr>
            <w:tcW w:w="3799" w:type="dxa"/>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Принтер ч/б формат A3</w:t>
            </w:r>
          </w:p>
        </w:tc>
        <w:tc>
          <w:tcPr>
            <w:tcW w:w="4762" w:type="dxa"/>
            <w:vMerge/>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526B0" w:rsidRPr="005E4AE4" w:rsidTr="009526B0">
        <w:tc>
          <w:tcPr>
            <w:tcW w:w="1060" w:type="dxa"/>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9.</w:t>
            </w:r>
          </w:p>
        </w:tc>
        <w:tc>
          <w:tcPr>
            <w:tcW w:w="3799" w:type="dxa"/>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Сканер</w:t>
            </w:r>
          </w:p>
        </w:tc>
        <w:tc>
          <w:tcPr>
            <w:tcW w:w="4762" w:type="dxa"/>
            <w:vMerge/>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bl>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2.6. Нормативы, применяемые при расчете нормативных затрат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p>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80"/>
        <w:gridCol w:w="6529"/>
        <w:gridCol w:w="6651"/>
      </w:tblGrid>
      <w:tr w:rsidR="009526B0" w:rsidRPr="005E4AE4" w:rsidTr="009526B0">
        <w:tc>
          <w:tcPr>
            <w:tcW w:w="474" w:type="pct"/>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п/п</w:t>
            </w:r>
          </w:p>
        </w:tc>
        <w:tc>
          <w:tcPr>
            <w:tcW w:w="2242"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Наименование</w:t>
            </w:r>
          </w:p>
        </w:tc>
        <w:tc>
          <w:tcPr>
            <w:tcW w:w="2284"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Количество</w:t>
            </w:r>
          </w:p>
        </w:tc>
      </w:tr>
      <w:tr w:rsidR="009526B0" w:rsidRPr="005E4AE4" w:rsidTr="009526B0">
        <w:tc>
          <w:tcPr>
            <w:tcW w:w="474" w:type="pct"/>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2242"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Справочно-правовые системы (сетевые)</w:t>
            </w:r>
          </w:p>
        </w:tc>
        <w:tc>
          <w:tcPr>
            <w:tcW w:w="2284"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2 лицензий на 1 единицу справочно-правовой системы</w:t>
            </w:r>
          </w:p>
        </w:tc>
      </w:tr>
      <w:tr w:rsidR="009526B0" w:rsidRPr="005E4AE4" w:rsidTr="009526B0">
        <w:tc>
          <w:tcPr>
            <w:tcW w:w="474" w:type="pct"/>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w:t>
            </w:r>
          </w:p>
        </w:tc>
        <w:tc>
          <w:tcPr>
            <w:tcW w:w="2242"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Сопровождение информационных систем бухгалтерского и </w:t>
            </w:r>
            <w:proofErr w:type="gramStart"/>
            <w:r w:rsidRPr="005E4AE4">
              <w:rPr>
                <w:rFonts w:ascii="Times New Roman" w:eastAsia="Times New Roman" w:hAnsi="Times New Roman" w:cs="Times New Roman"/>
                <w:sz w:val="24"/>
                <w:szCs w:val="24"/>
                <w:lang w:eastAsia="ru-RU"/>
              </w:rPr>
              <w:lastRenderedPageBreak/>
              <w:t>управленческого финансового учета</w:t>
            </w:r>
            <w:proofErr w:type="gramEnd"/>
            <w:r w:rsidRPr="005E4AE4">
              <w:rPr>
                <w:rFonts w:ascii="Times New Roman" w:eastAsia="Times New Roman" w:hAnsi="Times New Roman" w:cs="Times New Roman"/>
                <w:sz w:val="24"/>
                <w:szCs w:val="24"/>
                <w:lang w:eastAsia="ru-RU"/>
              </w:rPr>
              <w:t xml:space="preserve"> и планирования</w:t>
            </w:r>
          </w:p>
        </w:tc>
        <w:tc>
          <w:tcPr>
            <w:tcW w:w="2284"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не более 1 лицензии на муниципального заказчика</w:t>
            </w:r>
          </w:p>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9526B0" w:rsidRPr="005E4AE4" w:rsidTr="009526B0">
        <w:tc>
          <w:tcPr>
            <w:tcW w:w="474" w:type="pct"/>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3.</w:t>
            </w:r>
          </w:p>
        </w:tc>
        <w:tc>
          <w:tcPr>
            <w:tcW w:w="2242"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Сопровождение информационных систем управления персоналом</w:t>
            </w:r>
          </w:p>
        </w:tc>
        <w:tc>
          <w:tcPr>
            <w:tcW w:w="2284"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лицензии на муниципального заказчика</w:t>
            </w:r>
          </w:p>
        </w:tc>
      </w:tr>
      <w:tr w:rsidR="009526B0" w:rsidRPr="005E4AE4" w:rsidTr="009526B0">
        <w:tc>
          <w:tcPr>
            <w:tcW w:w="474" w:type="pct"/>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w:t>
            </w:r>
          </w:p>
        </w:tc>
        <w:tc>
          <w:tcPr>
            <w:tcW w:w="2242"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Сопровождение информационных систем электронного документооборота</w:t>
            </w:r>
          </w:p>
        </w:tc>
        <w:tc>
          <w:tcPr>
            <w:tcW w:w="2284"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лицензии на муниципального заказчика</w:t>
            </w:r>
          </w:p>
        </w:tc>
      </w:tr>
      <w:tr w:rsidR="009526B0" w:rsidRPr="005E4AE4" w:rsidTr="009526B0">
        <w:tc>
          <w:tcPr>
            <w:tcW w:w="474" w:type="pct"/>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5.</w:t>
            </w:r>
          </w:p>
        </w:tc>
        <w:tc>
          <w:tcPr>
            <w:tcW w:w="2242"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Иное программное обеспечение</w:t>
            </w:r>
          </w:p>
        </w:tc>
        <w:tc>
          <w:tcPr>
            <w:tcW w:w="2284"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количество и виды используемого иного программного обеспечения должны соответствовать целям, задачам и функциям, выполняемым муниципальными заказчиками</w:t>
            </w:r>
          </w:p>
        </w:tc>
      </w:tr>
      <w:tr w:rsidR="009526B0" w:rsidRPr="005E4AE4" w:rsidTr="009526B0">
        <w:tc>
          <w:tcPr>
            <w:tcW w:w="474" w:type="pct"/>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6.</w:t>
            </w:r>
          </w:p>
        </w:tc>
        <w:tc>
          <w:tcPr>
            <w:tcW w:w="2242"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Простые (неисключительные) лицензии на использование программного обеспечения</w:t>
            </w:r>
          </w:p>
        </w:tc>
        <w:tc>
          <w:tcPr>
            <w:tcW w:w="2284"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количество и виды используемых простых (неисключительных) лицензий на использование программного обеспечения должны соответствовать целям, задачам и функциям, выполняемым муниципальными заказчиками</w:t>
            </w:r>
          </w:p>
        </w:tc>
      </w:tr>
    </w:tbl>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2.7. Нормативы, применяемые при расчете нормативных затрат на оплату услуг, связанных с обеспечением безопасности информации, на приобретение простых (неисключительных) лицензий на использование программного обеспечения по защите информации </w:t>
      </w:r>
    </w:p>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0"/>
        <w:gridCol w:w="4550"/>
        <w:gridCol w:w="9490"/>
      </w:tblGrid>
      <w:tr w:rsidR="009526B0" w:rsidRPr="005E4AE4" w:rsidTr="009526B0">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п/п</w:t>
            </w:r>
          </w:p>
        </w:tc>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Наименование</w:t>
            </w:r>
          </w:p>
        </w:tc>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Количество</w:t>
            </w:r>
          </w:p>
        </w:tc>
      </w:tr>
      <w:tr w:rsidR="009526B0" w:rsidRPr="005E4AE4" w:rsidTr="009526B0">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0" w:type="auto"/>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Простые (неисключительные) лицензии на использование программного обеспечения по защите информации</w:t>
            </w:r>
          </w:p>
        </w:tc>
        <w:tc>
          <w:tcPr>
            <w:tcW w:w="0" w:type="auto"/>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фактического количества АРМ</w:t>
            </w:r>
          </w:p>
        </w:tc>
      </w:tr>
      <w:tr w:rsidR="009526B0" w:rsidRPr="005E4AE4" w:rsidTr="009526B0">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2.</w:t>
            </w:r>
          </w:p>
        </w:tc>
        <w:tc>
          <w:tcPr>
            <w:tcW w:w="0" w:type="auto"/>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Проведение аттестации объекта (помещения)</w:t>
            </w:r>
          </w:p>
        </w:tc>
        <w:tc>
          <w:tcPr>
            <w:tcW w:w="0" w:type="auto"/>
          </w:tcPr>
          <w:p w:rsidR="009526B0" w:rsidRPr="005E4AE4" w:rsidRDefault="009526B0" w:rsidP="009526B0">
            <w:pPr>
              <w:widowControl w:val="0"/>
              <w:autoSpaceDE w:val="0"/>
              <w:autoSpaceDN w:val="0"/>
              <w:spacing w:after="0" w:line="240" w:lineRule="auto"/>
              <w:ind w:firstLine="9"/>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количество аттестуемых объектов (помещений) определяется по фактическим данным, с учетом установленных законодательством Российской Федерации сроков по аттестации не реже одного раза в три года и по контролю эффективности применения средств защиты на объектах информатизации не реже одного раза в год</w:t>
            </w:r>
          </w:p>
        </w:tc>
      </w:tr>
      <w:tr w:rsidR="009526B0" w:rsidRPr="005E4AE4" w:rsidTr="009526B0">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w:t>
            </w:r>
          </w:p>
        </w:tc>
        <w:tc>
          <w:tcPr>
            <w:tcW w:w="0" w:type="auto"/>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Проведение проверки единицы оборудования (устройства)</w:t>
            </w:r>
          </w:p>
        </w:tc>
        <w:tc>
          <w:tcPr>
            <w:tcW w:w="0" w:type="auto"/>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Количество единиц оборудования (устройств), требующих проверки, определяется исходя </w:t>
            </w:r>
            <w:proofErr w:type="gramStart"/>
            <w:r w:rsidRPr="005E4AE4">
              <w:rPr>
                <w:rFonts w:ascii="Times New Roman" w:eastAsia="Times New Roman" w:hAnsi="Times New Roman" w:cs="Times New Roman"/>
                <w:sz w:val="24"/>
                <w:szCs w:val="24"/>
                <w:lang w:eastAsia="ru-RU"/>
              </w:rPr>
              <w:t>из фактического количества</w:t>
            </w:r>
            <w:proofErr w:type="gramEnd"/>
            <w:r w:rsidRPr="005E4AE4">
              <w:rPr>
                <w:rFonts w:ascii="Times New Roman" w:eastAsia="Times New Roman" w:hAnsi="Times New Roman" w:cs="Times New Roman"/>
                <w:sz w:val="24"/>
                <w:szCs w:val="24"/>
                <w:lang w:eastAsia="ru-RU"/>
              </w:rPr>
              <w:t xml:space="preserve"> планируемого к приобретению подлежащего проверке оборудования согласно действующему законодательству</w:t>
            </w:r>
          </w:p>
        </w:tc>
      </w:tr>
    </w:tbl>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2.8. Нормативы, применяемые при расчете нормативных затрат на приобретение рабочих станций </w:t>
      </w:r>
    </w:p>
    <w:p w:rsidR="009526B0" w:rsidRPr="005E4AE4" w:rsidRDefault="009526B0" w:rsidP="009526B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69"/>
        <w:gridCol w:w="5041"/>
        <w:gridCol w:w="2642"/>
        <w:gridCol w:w="3572"/>
        <w:gridCol w:w="2336"/>
      </w:tblGrid>
      <w:tr w:rsidR="009526B0" w:rsidRPr="005E4AE4" w:rsidTr="009526B0">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строки</w:t>
            </w:r>
          </w:p>
        </w:tc>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Наименование товара</w:t>
            </w:r>
          </w:p>
        </w:tc>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Категория должностей</w:t>
            </w:r>
          </w:p>
        </w:tc>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Норматив количества (штук)</w:t>
            </w:r>
          </w:p>
        </w:tc>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Срок приобретения (в годах)</w:t>
            </w:r>
          </w:p>
        </w:tc>
      </w:tr>
      <w:tr w:rsidR="009526B0" w:rsidRPr="005E4AE4" w:rsidTr="009526B0">
        <w:trPr>
          <w:trHeight w:val="1364"/>
        </w:trPr>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0" w:type="auto"/>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Комплект компьютерной техники (рабочая станция: монитор, системный блок)</w:t>
            </w:r>
          </w:p>
        </w:tc>
        <w:tc>
          <w:tcPr>
            <w:tcW w:w="0" w:type="auto"/>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Все категории и группы должностей </w:t>
            </w:r>
          </w:p>
        </w:tc>
        <w:tc>
          <w:tcPr>
            <w:tcW w:w="0" w:type="auto"/>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в расчете на 1 должностное лицо</w:t>
            </w:r>
          </w:p>
        </w:tc>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5</w:t>
            </w:r>
          </w:p>
        </w:tc>
      </w:tr>
      <w:tr w:rsidR="009526B0" w:rsidRPr="005E4AE4" w:rsidTr="009526B0">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w:t>
            </w:r>
          </w:p>
        </w:tc>
        <w:tc>
          <w:tcPr>
            <w:tcW w:w="0" w:type="auto"/>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Сервер</w:t>
            </w:r>
          </w:p>
        </w:tc>
        <w:tc>
          <w:tcPr>
            <w:tcW w:w="0" w:type="auto"/>
            <w:gridSpan w:val="2"/>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Норматив количества определяется исходя из нужд Муниципального заказчика</w:t>
            </w:r>
          </w:p>
        </w:tc>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7</w:t>
            </w:r>
          </w:p>
        </w:tc>
      </w:tr>
    </w:tbl>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2.9. Нормативы, применяемые при расчете нормативных затрат на приобретение принтеров, многофункциональных устройств и копировальных аппаратов (оргтехники)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92"/>
        <w:gridCol w:w="4849"/>
        <w:gridCol w:w="3248"/>
        <w:gridCol w:w="2907"/>
        <w:gridCol w:w="2664"/>
      </w:tblGrid>
      <w:tr w:rsidR="009526B0" w:rsidRPr="005E4AE4" w:rsidTr="009526B0">
        <w:tc>
          <w:tcPr>
            <w:tcW w:w="306" w:type="pct"/>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п/п</w:t>
            </w:r>
          </w:p>
        </w:tc>
        <w:tc>
          <w:tcPr>
            <w:tcW w:w="1665"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Наименование товара</w:t>
            </w:r>
          </w:p>
        </w:tc>
        <w:tc>
          <w:tcPr>
            <w:tcW w:w="1115"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Категория должностей</w:t>
            </w:r>
          </w:p>
        </w:tc>
        <w:tc>
          <w:tcPr>
            <w:tcW w:w="998"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Норматив количества (штук)</w:t>
            </w:r>
          </w:p>
        </w:tc>
        <w:tc>
          <w:tcPr>
            <w:tcW w:w="915"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Срок приобретения (в годах)</w:t>
            </w:r>
          </w:p>
        </w:tc>
      </w:tr>
      <w:tr w:rsidR="009526B0" w:rsidRPr="005E4AE4" w:rsidTr="009526B0">
        <w:tc>
          <w:tcPr>
            <w:tcW w:w="306" w:type="pct"/>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1.</w:t>
            </w:r>
          </w:p>
        </w:tc>
        <w:tc>
          <w:tcPr>
            <w:tcW w:w="1665"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Многофункциональные устройства и принтеры, A4 формата</w:t>
            </w:r>
          </w:p>
        </w:tc>
        <w:tc>
          <w:tcPr>
            <w:tcW w:w="1115"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Все категории и группы должностей</w:t>
            </w:r>
          </w:p>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8"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в расчете на 1 должностное лицо</w:t>
            </w:r>
          </w:p>
        </w:tc>
        <w:tc>
          <w:tcPr>
            <w:tcW w:w="915"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5</w:t>
            </w:r>
          </w:p>
        </w:tc>
      </w:tr>
    </w:tbl>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2.10. Нормативы, применяемые при расчете нормативных затрат на приобретение мониторов, системных блоков и других запасных частей для вычислительной техники </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Затраты на приобретение мониторов (З</w:t>
      </w:r>
      <w:r w:rsidRPr="005E4AE4">
        <w:rPr>
          <w:rFonts w:ascii="Times New Roman" w:eastAsia="Times New Roman" w:hAnsi="Times New Roman" w:cs="Times New Roman"/>
          <w:sz w:val="24"/>
          <w:szCs w:val="24"/>
          <w:vertAlign w:val="subscript"/>
          <w:lang w:eastAsia="ru-RU"/>
        </w:rPr>
        <w:t> </w:t>
      </w:r>
      <w:proofErr w:type="spellStart"/>
      <w:r w:rsidRPr="005E4AE4">
        <w:rPr>
          <w:rFonts w:ascii="Times New Roman" w:eastAsia="Times New Roman" w:hAnsi="Times New Roman" w:cs="Times New Roman"/>
          <w:sz w:val="24"/>
          <w:szCs w:val="24"/>
          <w:vertAlign w:val="subscript"/>
          <w:lang w:eastAsia="ru-RU"/>
        </w:rPr>
        <w:t>мон</w:t>
      </w:r>
      <w:proofErr w:type="spellEnd"/>
      <w:r w:rsidRPr="005E4AE4">
        <w:rPr>
          <w:rFonts w:ascii="Times New Roman" w:eastAsia="Times New Roman" w:hAnsi="Times New Roman" w:cs="Times New Roman"/>
          <w:sz w:val="24"/>
          <w:szCs w:val="24"/>
          <w:lang w:eastAsia="ru-RU"/>
        </w:rPr>
        <w:t>) определяются по формуле:</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p>
    <w:p w:rsidR="009526B0" w:rsidRPr="005E4AE4" w:rsidRDefault="009526B0" w:rsidP="009526B0">
      <w:pPr>
        <w:spacing w:after="0" w:line="240" w:lineRule="auto"/>
        <w:ind w:firstLine="698"/>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noProof/>
          <w:sz w:val="24"/>
          <w:szCs w:val="24"/>
          <w:lang w:eastAsia="ru-RU"/>
        </w:rPr>
        <w:drawing>
          <wp:inline distT="0" distB="0" distL="0" distR="0" wp14:anchorId="1AB14285" wp14:editId="1D519893">
            <wp:extent cx="173355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33550" cy="685800"/>
                    </a:xfrm>
                    <a:prstGeom prst="rect">
                      <a:avLst/>
                    </a:prstGeom>
                    <a:noFill/>
                    <a:ln>
                      <a:noFill/>
                    </a:ln>
                  </pic:spPr>
                </pic:pic>
              </a:graphicData>
            </a:graphic>
          </wp:inline>
        </w:drawing>
      </w:r>
      <w:r w:rsidRPr="005E4AE4">
        <w:rPr>
          <w:rFonts w:ascii="Times New Roman" w:eastAsia="Times New Roman" w:hAnsi="Times New Roman" w:cs="Times New Roman"/>
          <w:sz w:val="24"/>
          <w:szCs w:val="24"/>
          <w:lang w:eastAsia="ru-RU"/>
        </w:rPr>
        <w:t>,</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где:</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i/>
          <w:iCs/>
          <w:sz w:val="24"/>
          <w:szCs w:val="24"/>
          <w:lang w:eastAsia="ru-RU"/>
        </w:rPr>
        <w:t>Q</w:t>
      </w:r>
      <w:r w:rsidRPr="005E4AE4">
        <w:rPr>
          <w:rFonts w:ascii="Times New Roman" w:eastAsia="Times New Roman" w:hAnsi="Times New Roman" w:cs="Times New Roman"/>
          <w:sz w:val="24"/>
          <w:szCs w:val="24"/>
          <w:vertAlign w:val="subscript"/>
          <w:lang w:eastAsia="ru-RU"/>
        </w:rPr>
        <w:t> </w:t>
      </w:r>
      <w:proofErr w:type="spellStart"/>
      <w:r w:rsidRPr="005E4AE4">
        <w:rPr>
          <w:rFonts w:ascii="Times New Roman" w:eastAsia="Times New Roman" w:hAnsi="Times New Roman" w:cs="Times New Roman"/>
          <w:sz w:val="24"/>
          <w:szCs w:val="24"/>
          <w:vertAlign w:val="subscript"/>
          <w:lang w:eastAsia="ru-RU"/>
        </w:rPr>
        <w:t>iмон</w:t>
      </w:r>
      <w:proofErr w:type="spellEnd"/>
      <w:r w:rsidRPr="005E4AE4">
        <w:rPr>
          <w:rFonts w:ascii="Times New Roman" w:eastAsia="Times New Roman" w:hAnsi="Times New Roman" w:cs="Times New Roman"/>
          <w:sz w:val="24"/>
          <w:szCs w:val="24"/>
          <w:lang w:eastAsia="ru-RU"/>
        </w:rPr>
        <w:t xml:space="preserve"> - количество мониторов для i-й должности;</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i/>
          <w:iCs/>
          <w:sz w:val="24"/>
          <w:szCs w:val="24"/>
          <w:lang w:eastAsia="ru-RU"/>
        </w:rPr>
        <w:t>P</w:t>
      </w:r>
      <w:r w:rsidRPr="005E4AE4">
        <w:rPr>
          <w:rFonts w:ascii="Times New Roman" w:eastAsia="Times New Roman" w:hAnsi="Times New Roman" w:cs="Times New Roman"/>
          <w:sz w:val="24"/>
          <w:szCs w:val="24"/>
          <w:vertAlign w:val="subscript"/>
          <w:lang w:eastAsia="ru-RU"/>
        </w:rPr>
        <w:t> </w:t>
      </w:r>
      <w:proofErr w:type="spellStart"/>
      <w:r w:rsidRPr="005E4AE4">
        <w:rPr>
          <w:rFonts w:ascii="Times New Roman" w:eastAsia="Times New Roman" w:hAnsi="Times New Roman" w:cs="Times New Roman"/>
          <w:sz w:val="24"/>
          <w:szCs w:val="24"/>
          <w:vertAlign w:val="subscript"/>
          <w:lang w:eastAsia="ru-RU"/>
        </w:rPr>
        <w:t>iмон</w:t>
      </w:r>
      <w:proofErr w:type="spellEnd"/>
      <w:r w:rsidRPr="005E4AE4">
        <w:rPr>
          <w:rFonts w:ascii="Times New Roman" w:eastAsia="Times New Roman" w:hAnsi="Times New Roman" w:cs="Times New Roman"/>
          <w:sz w:val="24"/>
          <w:szCs w:val="24"/>
          <w:lang w:eastAsia="ru-RU"/>
        </w:rPr>
        <w:t xml:space="preserve"> - цена одного монитора для i-й должности.</w:t>
      </w:r>
    </w:p>
    <w:p w:rsidR="009526B0" w:rsidRPr="005E4AE4" w:rsidRDefault="009526B0" w:rsidP="009526B0">
      <w:pPr>
        <w:widowControl w:val="0"/>
        <w:autoSpaceDE w:val="0"/>
        <w:autoSpaceDN w:val="0"/>
        <w:adjustRightInd w:val="0"/>
        <w:spacing w:before="75" w:after="0" w:line="240" w:lineRule="auto"/>
        <w:ind w:left="170"/>
        <w:jc w:val="both"/>
        <w:rPr>
          <w:rFonts w:ascii="Times New Roman" w:eastAsia="Times New Roman" w:hAnsi="Times New Roman" w:cs="Times New Roman"/>
          <w:i/>
          <w:iCs/>
          <w:sz w:val="24"/>
          <w:szCs w:val="24"/>
          <w:shd w:val="clear" w:color="auto" w:fill="F0F0F0"/>
          <w:lang w:eastAsia="ru-RU"/>
        </w:rPr>
      </w:pPr>
      <w:r w:rsidRPr="005E4AE4">
        <w:rPr>
          <w:rFonts w:ascii="Times New Roman" w:eastAsia="Times New Roman" w:hAnsi="Times New Roman" w:cs="Times New Roman"/>
          <w:i/>
          <w:iCs/>
          <w:sz w:val="24"/>
          <w:szCs w:val="24"/>
          <w:shd w:val="clear" w:color="auto" w:fill="F0F0F0"/>
          <w:lang w:eastAsia="ru-RU"/>
        </w:rPr>
        <w:t xml:space="preserve"> </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Затраты на приобретение системных блоков (З</w:t>
      </w:r>
      <w:r w:rsidRPr="005E4AE4">
        <w:rPr>
          <w:rFonts w:ascii="Times New Roman" w:eastAsia="Times New Roman" w:hAnsi="Times New Roman" w:cs="Times New Roman"/>
          <w:sz w:val="24"/>
          <w:szCs w:val="24"/>
          <w:vertAlign w:val="subscript"/>
          <w:lang w:eastAsia="ru-RU"/>
        </w:rPr>
        <w:t> </w:t>
      </w:r>
      <w:proofErr w:type="spellStart"/>
      <w:r w:rsidRPr="005E4AE4">
        <w:rPr>
          <w:rFonts w:ascii="Times New Roman" w:eastAsia="Times New Roman" w:hAnsi="Times New Roman" w:cs="Times New Roman"/>
          <w:sz w:val="24"/>
          <w:szCs w:val="24"/>
          <w:vertAlign w:val="subscript"/>
          <w:lang w:eastAsia="ru-RU"/>
        </w:rPr>
        <w:t>cб</w:t>
      </w:r>
      <w:proofErr w:type="spellEnd"/>
      <w:r w:rsidRPr="005E4AE4">
        <w:rPr>
          <w:rFonts w:ascii="Times New Roman" w:eastAsia="Times New Roman" w:hAnsi="Times New Roman" w:cs="Times New Roman"/>
          <w:sz w:val="24"/>
          <w:szCs w:val="24"/>
          <w:lang w:eastAsia="ru-RU"/>
        </w:rPr>
        <w:t>) определяются по формуле:</w:t>
      </w:r>
    </w:p>
    <w:p w:rsidR="009526B0" w:rsidRPr="005E4AE4" w:rsidRDefault="009526B0" w:rsidP="009526B0">
      <w:pPr>
        <w:spacing w:after="0" w:line="240" w:lineRule="auto"/>
        <w:ind w:firstLine="698"/>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noProof/>
          <w:sz w:val="24"/>
          <w:szCs w:val="24"/>
          <w:lang w:eastAsia="ru-RU"/>
        </w:rPr>
        <w:drawing>
          <wp:inline distT="0" distB="0" distL="0" distR="0" wp14:anchorId="5E56F1FA" wp14:editId="488DF4F6">
            <wp:extent cx="1457325" cy="685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57325" cy="685800"/>
                    </a:xfrm>
                    <a:prstGeom prst="rect">
                      <a:avLst/>
                    </a:prstGeom>
                    <a:noFill/>
                    <a:ln>
                      <a:noFill/>
                    </a:ln>
                  </pic:spPr>
                </pic:pic>
              </a:graphicData>
            </a:graphic>
          </wp:inline>
        </w:drawing>
      </w:r>
      <w:r w:rsidRPr="005E4AE4">
        <w:rPr>
          <w:rFonts w:ascii="Times New Roman" w:eastAsia="Times New Roman" w:hAnsi="Times New Roman" w:cs="Times New Roman"/>
          <w:sz w:val="24"/>
          <w:szCs w:val="24"/>
          <w:lang w:eastAsia="ru-RU"/>
        </w:rPr>
        <w:t>,</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p>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где:</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i/>
          <w:iCs/>
          <w:sz w:val="24"/>
          <w:szCs w:val="24"/>
          <w:lang w:eastAsia="ru-RU"/>
        </w:rPr>
        <w:t>Q</w:t>
      </w:r>
      <w:r w:rsidRPr="005E4AE4">
        <w:rPr>
          <w:rFonts w:ascii="Times New Roman" w:eastAsia="Times New Roman" w:hAnsi="Times New Roman" w:cs="Times New Roman"/>
          <w:sz w:val="24"/>
          <w:szCs w:val="24"/>
          <w:vertAlign w:val="subscript"/>
          <w:lang w:eastAsia="ru-RU"/>
        </w:rPr>
        <w:t> </w:t>
      </w:r>
      <w:proofErr w:type="spellStart"/>
      <w:r w:rsidRPr="005E4AE4">
        <w:rPr>
          <w:rFonts w:ascii="Times New Roman" w:eastAsia="Times New Roman" w:hAnsi="Times New Roman" w:cs="Times New Roman"/>
          <w:sz w:val="24"/>
          <w:szCs w:val="24"/>
          <w:vertAlign w:val="subscript"/>
          <w:lang w:eastAsia="ru-RU"/>
        </w:rPr>
        <w:t>iсб</w:t>
      </w:r>
      <w:proofErr w:type="spellEnd"/>
      <w:r w:rsidRPr="005E4AE4">
        <w:rPr>
          <w:rFonts w:ascii="Times New Roman" w:eastAsia="Times New Roman" w:hAnsi="Times New Roman" w:cs="Times New Roman"/>
          <w:sz w:val="24"/>
          <w:szCs w:val="24"/>
          <w:lang w:eastAsia="ru-RU"/>
        </w:rPr>
        <w:t xml:space="preserve"> - количество i-х системных блоков;</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i/>
          <w:iCs/>
          <w:sz w:val="24"/>
          <w:szCs w:val="24"/>
          <w:lang w:eastAsia="ru-RU"/>
        </w:rPr>
        <w:t>P</w:t>
      </w:r>
      <w:r w:rsidRPr="005E4AE4">
        <w:rPr>
          <w:rFonts w:ascii="Times New Roman" w:eastAsia="Times New Roman" w:hAnsi="Times New Roman" w:cs="Times New Roman"/>
          <w:sz w:val="24"/>
          <w:szCs w:val="24"/>
          <w:vertAlign w:val="subscript"/>
          <w:lang w:eastAsia="ru-RU"/>
        </w:rPr>
        <w:t> </w:t>
      </w:r>
      <w:proofErr w:type="spellStart"/>
      <w:r w:rsidRPr="005E4AE4">
        <w:rPr>
          <w:rFonts w:ascii="Times New Roman" w:eastAsia="Times New Roman" w:hAnsi="Times New Roman" w:cs="Times New Roman"/>
          <w:sz w:val="24"/>
          <w:szCs w:val="24"/>
          <w:vertAlign w:val="subscript"/>
          <w:lang w:eastAsia="ru-RU"/>
        </w:rPr>
        <w:t>iсб</w:t>
      </w:r>
      <w:proofErr w:type="spellEnd"/>
      <w:r w:rsidRPr="005E4AE4">
        <w:rPr>
          <w:rFonts w:ascii="Times New Roman" w:eastAsia="Times New Roman" w:hAnsi="Times New Roman" w:cs="Times New Roman"/>
          <w:sz w:val="24"/>
          <w:szCs w:val="24"/>
          <w:lang w:eastAsia="ru-RU"/>
        </w:rPr>
        <w:t xml:space="preserve"> - цена одного i-</w:t>
      </w:r>
      <w:proofErr w:type="spellStart"/>
      <w:r w:rsidRPr="005E4AE4">
        <w:rPr>
          <w:rFonts w:ascii="Times New Roman" w:eastAsia="Times New Roman" w:hAnsi="Times New Roman" w:cs="Times New Roman"/>
          <w:sz w:val="24"/>
          <w:szCs w:val="24"/>
          <w:lang w:eastAsia="ru-RU"/>
        </w:rPr>
        <w:t>го</w:t>
      </w:r>
      <w:proofErr w:type="spellEnd"/>
      <w:r w:rsidRPr="005E4AE4">
        <w:rPr>
          <w:rFonts w:ascii="Times New Roman" w:eastAsia="Times New Roman" w:hAnsi="Times New Roman" w:cs="Times New Roman"/>
          <w:sz w:val="24"/>
          <w:szCs w:val="24"/>
          <w:lang w:eastAsia="ru-RU"/>
        </w:rPr>
        <w:t xml:space="preserve"> системного блока.</w:t>
      </w:r>
    </w:p>
    <w:p w:rsidR="009526B0" w:rsidRPr="005E4AE4" w:rsidRDefault="009526B0" w:rsidP="009526B0">
      <w:pPr>
        <w:widowControl w:val="0"/>
        <w:autoSpaceDE w:val="0"/>
        <w:autoSpaceDN w:val="0"/>
        <w:adjustRightInd w:val="0"/>
        <w:spacing w:before="75" w:after="0" w:line="240" w:lineRule="auto"/>
        <w:ind w:left="170"/>
        <w:jc w:val="both"/>
        <w:rPr>
          <w:rFonts w:ascii="Times New Roman" w:eastAsia="Times New Roman" w:hAnsi="Times New Roman" w:cs="Times New Roman"/>
          <w:i/>
          <w:iCs/>
          <w:sz w:val="24"/>
          <w:szCs w:val="24"/>
          <w:shd w:val="clear" w:color="auto" w:fill="F0F0F0"/>
          <w:lang w:eastAsia="ru-RU"/>
        </w:rPr>
      </w:pPr>
      <w:r w:rsidRPr="005E4AE4">
        <w:rPr>
          <w:rFonts w:ascii="Times New Roman" w:eastAsia="Times New Roman" w:hAnsi="Times New Roman" w:cs="Times New Roman"/>
          <w:i/>
          <w:iCs/>
          <w:sz w:val="24"/>
          <w:szCs w:val="24"/>
          <w:shd w:val="clear" w:color="auto" w:fill="F0F0F0"/>
          <w:lang w:eastAsia="ru-RU"/>
        </w:rPr>
        <w:t xml:space="preserve"> </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Затраты на приобретение других запасных частей для вычислительной техники (З</w:t>
      </w:r>
      <w:r w:rsidRPr="005E4AE4">
        <w:rPr>
          <w:rFonts w:ascii="Times New Roman" w:eastAsia="Times New Roman" w:hAnsi="Times New Roman" w:cs="Times New Roman"/>
          <w:sz w:val="24"/>
          <w:szCs w:val="24"/>
          <w:vertAlign w:val="subscript"/>
          <w:lang w:eastAsia="ru-RU"/>
        </w:rPr>
        <w:t> </w:t>
      </w:r>
      <w:proofErr w:type="spellStart"/>
      <w:r w:rsidRPr="005E4AE4">
        <w:rPr>
          <w:rFonts w:ascii="Times New Roman" w:eastAsia="Times New Roman" w:hAnsi="Times New Roman" w:cs="Times New Roman"/>
          <w:sz w:val="24"/>
          <w:szCs w:val="24"/>
          <w:vertAlign w:val="subscript"/>
          <w:lang w:eastAsia="ru-RU"/>
        </w:rPr>
        <w:t>двт</w:t>
      </w:r>
      <w:proofErr w:type="spellEnd"/>
      <w:r w:rsidRPr="005E4AE4">
        <w:rPr>
          <w:rFonts w:ascii="Times New Roman" w:eastAsia="Times New Roman" w:hAnsi="Times New Roman" w:cs="Times New Roman"/>
          <w:sz w:val="24"/>
          <w:szCs w:val="24"/>
          <w:lang w:eastAsia="ru-RU"/>
        </w:rPr>
        <w:t>) определяются по формуле:</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p>
    <w:p w:rsidR="009526B0" w:rsidRPr="005E4AE4" w:rsidRDefault="009526B0" w:rsidP="009526B0">
      <w:pPr>
        <w:spacing w:after="0" w:line="240" w:lineRule="auto"/>
        <w:ind w:firstLine="698"/>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noProof/>
          <w:sz w:val="24"/>
          <w:szCs w:val="24"/>
          <w:lang w:eastAsia="ru-RU"/>
        </w:rPr>
        <w:lastRenderedPageBreak/>
        <w:drawing>
          <wp:inline distT="0" distB="0" distL="0" distR="0" wp14:anchorId="08FB65DA" wp14:editId="2F7EFF90">
            <wp:extent cx="1714500" cy="685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noFill/>
                    <a:ln>
                      <a:noFill/>
                    </a:ln>
                  </pic:spPr>
                </pic:pic>
              </a:graphicData>
            </a:graphic>
          </wp:inline>
        </w:drawing>
      </w:r>
      <w:r w:rsidRPr="005E4AE4">
        <w:rPr>
          <w:rFonts w:ascii="Times New Roman" w:eastAsia="Times New Roman" w:hAnsi="Times New Roman" w:cs="Times New Roman"/>
          <w:sz w:val="24"/>
          <w:szCs w:val="24"/>
          <w:lang w:eastAsia="ru-RU"/>
        </w:rPr>
        <w:t>,</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p>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где:</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i/>
          <w:iCs/>
          <w:sz w:val="24"/>
          <w:szCs w:val="24"/>
          <w:lang w:eastAsia="ru-RU"/>
        </w:rPr>
        <w:t>Q</w:t>
      </w:r>
      <w:r w:rsidRPr="005E4AE4">
        <w:rPr>
          <w:rFonts w:ascii="Times New Roman" w:eastAsia="Times New Roman" w:hAnsi="Times New Roman" w:cs="Times New Roman"/>
          <w:sz w:val="24"/>
          <w:szCs w:val="24"/>
          <w:vertAlign w:val="subscript"/>
          <w:lang w:eastAsia="ru-RU"/>
        </w:rPr>
        <w:t> </w:t>
      </w:r>
      <w:proofErr w:type="spellStart"/>
      <w:r w:rsidRPr="005E4AE4">
        <w:rPr>
          <w:rFonts w:ascii="Times New Roman" w:eastAsia="Times New Roman" w:hAnsi="Times New Roman" w:cs="Times New Roman"/>
          <w:sz w:val="24"/>
          <w:szCs w:val="24"/>
          <w:vertAlign w:val="subscript"/>
          <w:lang w:eastAsia="ru-RU"/>
        </w:rPr>
        <w:t>iдвт</w:t>
      </w:r>
      <w:proofErr w:type="spellEnd"/>
      <w:r w:rsidRPr="005E4AE4">
        <w:rPr>
          <w:rFonts w:ascii="Times New Roman" w:eastAsia="Times New Roman" w:hAnsi="Times New Roman" w:cs="Times New Roman"/>
          <w:sz w:val="24"/>
          <w:szCs w:val="24"/>
          <w:lang w:eastAsia="ru-RU"/>
        </w:rP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i/>
          <w:iCs/>
          <w:sz w:val="24"/>
          <w:szCs w:val="24"/>
          <w:lang w:eastAsia="ru-RU"/>
        </w:rPr>
        <w:t>P</w:t>
      </w:r>
      <w:r w:rsidRPr="005E4AE4">
        <w:rPr>
          <w:rFonts w:ascii="Times New Roman" w:eastAsia="Times New Roman" w:hAnsi="Times New Roman" w:cs="Times New Roman"/>
          <w:sz w:val="24"/>
          <w:szCs w:val="24"/>
          <w:vertAlign w:val="subscript"/>
          <w:lang w:eastAsia="ru-RU"/>
        </w:rPr>
        <w:t> </w:t>
      </w:r>
      <w:proofErr w:type="spellStart"/>
      <w:r w:rsidRPr="005E4AE4">
        <w:rPr>
          <w:rFonts w:ascii="Times New Roman" w:eastAsia="Times New Roman" w:hAnsi="Times New Roman" w:cs="Times New Roman"/>
          <w:sz w:val="24"/>
          <w:szCs w:val="24"/>
          <w:vertAlign w:val="subscript"/>
          <w:lang w:eastAsia="ru-RU"/>
        </w:rPr>
        <w:t>iдвт</w:t>
      </w:r>
      <w:proofErr w:type="spellEnd"/>
      <w:r w:rsidRPr="005E4AE4">
        <w:rPr>
          <w:rFonts w:ascii="Times New Roman" w:eastAsia="Times New Roman" w:hAnsi="Times New Roman" w:cs="Times New Roman"/>
          <w:sz w:val="24"/>
          <w:szCs w:val="24"/>
          <w:lang w:eastAsia="ru-RU"/>
        </w:rPr>
        <w:t xml:space="preserve"> - цена 1 единицы i-й запасной части для вычислительной техники.</w:t>
      </w:r>
    </w:p>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2.11. Нормативы, применяемые при расчете нормативных затрат на приобретение носителей информации, в том числе магнитных и оптических носителей информации </w:t>
      </w:r>
    </w:p>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96"/>
        <w:gridCol w:w="3241"/>
        <w:gridCol w:w="3585"/>
        <w:gridCol w:w="3148"/>
        <w:gridCol w:w="3090"/>
      </w:tblGrid>
      <w:tr w:rsidR="009526B0" w:rsidRPr="005E4AE4" w:rsidTr="009526B0">
        <w:tc>
          <w:tcPr>
            <w:tcW w:w="514" w:type="pct"/>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п/п</w:t>
            </w:r>
          </w:p>
        </w:tc>
        <w:tc>
          <w:tcPr>
            <w:tcW w:w="1113" w:type="pct"/>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Наименование товара</w:t>
            </w:r>
          </w:p>
        </w:tc>
        <w:tc>
          <w:tcPr>
            <w:tcW w:w="1231" w:type="pct"/>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Категория должностей</w:t>
            </w:r>
          </w:p>
        </w:tc>
        <w:tc>
          <w:tcPr>
            <w:tcW w:w="1081" w:type="pct"/>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Норматив количества (не более штук)</w:t>
            </w:r>
          </w:p>
        </w:tc>
        <w:tc>
          <w:tcPr>
            <w:tcW w:w="1061" w:type="pct"/>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Срок приобретения (в годах)</w:t>
            </w:r>
          </w:p>
        </w:tc>
      </w:tr>
      <w:tr w:rsidR="009526B0" w:rsidRPr="005E4AE4" w:rsidTr="009526B0">
        <w:trPr>
          <w:trHeight w:val="966"/>
        </w:trPr>
        <w:tc>
          <w:tcPr>
            <w:tcW w:w="514" w:type="pct"/>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1113"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5E4AE4">
              <w:rPr>
                <w:rFonts w:ascii="Times New Roman" w:eastAsia="Times New Roman" w:hAnsi="Times New Roman" w:cs="Times New Roman"/>
                <w:sz w:val="24"/>
                <w:szCs w:val="24"/>
                <w:lang w:eastAsia="ru-RU"/>
              </w:rPr>
              <w:t>Флеш</w:t>
            </w:r>
            <w:proofErr w:type="spellEnd"/>
            <w:r w:rsidRPr="005E4AE4">
              <w:rPr>
                <w:rFonts w:ascii="Times New Roman" w:eastAsia="Times New Roman" w:hAnsi="Times New Roman" w:cs="Times New Roman"/>
                <w:sz w:val="24"/>
                <w:szCs w:val="24"/>
                <w:lang w:eastAsia="ru-RU"/>
              </w:rPr>
              <w:t>-накопитель USB объемом 4-8 Гб</w:t>
            </w:r>
          </w:p>
        </w:tc>
        <w:tc>
          <w:tcPr>
            <w:tcW w:w="1231"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Все категории и группы должностей</w:t>
            </w:r>
          </w:p>
        </w:tc>
        <w:tc>
          <w:tcPr>
            <w:tcW w:w="1081" w:type="pct"/>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w:t>
            </w:r>
          </w:p>
        </w:tc>
        <w:tc>
          <w:tcPr>
            <w:tcW w:w="1061" w:type="pct"/>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w:t>
            </w:r>
          </w:p>
        </w:tc>
      </w:tr>
    </w:tbl>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2.12. Нормативы, применяемые при расчете нормативных затрат на приобретение расходных материалов для содержания принтеров, многофункциональных устройств, копировальных аппаратов и иной оргтехники </w:t>
      </w:r>
    </w:p>
    <w:p w:rsidR="009526B0" w:rsidRPr="005E4AE4" w:rsidRDefault="009526B0" w:rsidP="009526B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11"/>
        <w:gridCol w:w="8090"/>
        <w:gridCol w:w="5559"/>
      </w:tblGrid>
      <w:tr w:rsidR="009526B0" w:rsidRPr="005E4AE4" w:rsidTr="009526B0">
        <w:tc>
          <w:tcPr>
            <w:tcW w:w="313"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п/п</w:t>
            </w:r>
          </w:p>
        </w:tc>
        <w:tc>
          <w:tcPr>
            <w:tcW w:w="2778"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Наименование расходных материалов</w:t>
            </w:r>
          </w:p>
        </w:tc>
        <w:tc>
          <w:tcPr>
            <w:tcW w:w="1909" w:type="pct"/>
          </w:tcPr>
          <w:p w:rsidR="009526B0" w:rsidRPr="005E4AE4" w:rsidRDefault="009526B0" w:rsidP="009526B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Количество расходных материалов в год</w:t>
            </w:r>
          </w:p>
        </w:tc>
      </w:tr>
      <w:tr w:rsidR="009526B0" w:rsidRPr="005E4AE4" w:rsidTr="009526B0">
        <w:tc>
          <w:tcPr>
            <w:tcW w:w="313" w:type="pct"/>
          </w:tcPr>
          <w:p w:rsidR="009526B0" w:rsidRPr="005E4AE4" w:rsidRDefault="009526B0" w:rsidP="009526B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2778" w:type="pct"/>
          </w:tcPr>
          <w:p w:rsidR="009526B0" w:rsidRPr="005E4AE4" w:rsidRDefault="009526B0" w:rsidP="009526B0">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Расходные материалы для принтера (лазерный, цветная или черно-белая печать)</w:t>
            </w:r>
          </w:p>
        </w:tc>
        <w:tc>
          <w:tcPr>
            <w:tcW w:w="1909" w:type="pct"/>
          </w:tcPr>
          <w:p w:rsidR="009526B0" w:rsidRPr="005E4AE4" w:rsidRDefault="009526B0" w:rsidP="009526B0">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не более 2 штук на 1 единицу оргтехники </w:t>
            </w:r>
          </w:p>
        </w:tc>
      </w:tr>
      <w:tr w:rsidR="009526B0" w:rsidRPr="005E4AE4" w:rsidTr="009526B0">
        <w:tc>
          <w:tcPr>
            <w:tcW w:w="313" w:type="pct"/>
          </w:tcPr>
          <w:p w:rsidR="009526B0" w:rsidRPr="005E4AE4" w:rsidRDefault="009526B0" w:rsidP="009526B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2.</w:t>
            </w:r>
          </w:p>
        </w:tc>
        <w:tc>
          <w:tcPr>
            <w:tcW w:w="2778" w:type="pct"/>
          </w:tcPr>
          <w:p w:rsidR="009526B0" w:rsidRPr="005E4AE4" w:rsidRDefault="009526B0" w:rsidP="009526B0">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Расходные материалы для копира (лазерный, черно-белая печать)</w:t>
            </w:r>
          </w:p>
        </w:tc>
        <w:tc>
          <w:tcPr>
            <w:tcW w:w="1909" w:type="pct"/>
          </w:tcPr>
          <w:p w:rsidR="009526B0" w:rsidRPr="005E4AE4" w:rsidRDefault="009526B0" w:rsidP="009526B0">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не более 1 штуки на 1 единицу оргтехники </w:t>
            </w:r>
          </w:p>
        </w:tc>
      </w:tr>
      <w:tr w:rsidR="009526B0" w:rsidRPr="005E4AE4" w:rsidTr="009526B0">
        <w:tc>
          <w:tcPr>
            <w:tcW w:w="313" w:type="pct"/>
          </w:tcPr>
          <w:p w:rsidR="009526B0" w:rsidRPr="005E4AE4" w:rsidRDefault="009526B0" w:rsidP="009526B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w:t>
            </w:r>
          </w:p>
        </w:tc>
        <w:tc>
          <w:tcPr>
            <w:tcW w:w="2778" w:type="pct"/>
          </w:tcPr>
          <w:p w:rsidR="009526B0" w:rsidRPr="005E4AE4" w:rsidRDefault="009526B0" w:rsidP="009526B0">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Расходные материалы для многофункциональных устройств (лазерный, черно-белая печать)</w:t>
            </w:r>
          </w:p>
        </w:tc>
        <w:tc>
          <w:tcPr>
            <w:tcW w:w="1909" w:type="pct"/>
          </w:tcPr>
          <w:p w:rsidR="009526B0" w:rsidRPr="005E4AE4" w:rsidRDefault="009526B0" w:rsidP="009526B0">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не более 2 штуки на 1 единицу оргтехники </w:t>
            </w:r>
          </w:p>
        </w:tc>
      </w:tr>
    </w:tbl>
    <w:p w:rsidR="009526B0" w:rsidRPr="005E4AE4" w:rsidRDefault="009526B0" w:rsidP="009526B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2.13. Нормативы, применяемые при расчете нормативных затрат на приобретение транспортных средств </w:t>
      </w:r>
    </w:p>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58"/>
        <w:gridCol w:w="3995"/>
        <w:gridCol w:w="6307"/>
      </w:tblGrid>
      <w:tr w:rsidR="009526B0" w:rsidRPr="005E4AE4" w:rsidTr="009526B0">
        <w:tc>
          <w:tcPr>
            <w:tcW w:w="0" w:type="auto"/>
            <w:vMerge w:val="restart"/>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Категория должностей </w:t>
            </w:r>
          </w:p>
        </w:tc>
        <w:tc>
          <w:tcPr>
            <w:tcW w:w="0" w:type="auto"/>
            <w:gridSpan w:val="2"/>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Транспортное средство с персональным закреплением</w:t>
            </w:r>
          </w:p>
        </w:tc>
      </w:tr>
      <w:tr w:rsidR="009526B0" w:rsidRPr="005E4AE4" w:rsidTr="009526B0">
        <w:tc>
          <w:tcPr>
            <w:tcW w:w="0" w:type="auto"/>
            <w:vMerge/>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количество</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цена и мощность</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proofErr w:type="gramStart"/>
            <w:r w:rsidRPr="005E4AE4">
              <w:rPr>
                <w:rFonts w:ascii="Times New Roman" w:eastAsia="Times New Roman" w:hAnsi="Times New Roman" w:cs="Times New Roman"/>
                <w:sz w:val="24"/>
                <w:szCs w:val="24"/>
                <w:lang w:eastAsia="ru-RU"/>
              </w:rPr>
              <w:t>Ведущие  должности</w:t>
            </w:r>
            <w:proofErr w:type="gramEnd"/>
            <w:r w:rsidRPr="005E4AE4">
              <w:rPr>
                <w:rFonts w:ascii="Times New Roman" w:eastAsia="Times New Roman" w:hAnsi="Times New Roman" w:cs="Times New Roman"/>
                <w:sz w:val="24"/>
                <w:szCs w:val="24"/>
                <w:lang w:eastAsia="ru-RU"/>
              </w:rPr>
              <w:t xml:space="preserve"> муниципальной службы</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1 должностное лицо</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1,5 млн. рублей и не более 200 лошадиных сил включительно</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руководитель учреждения</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1 должностное лицо</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1,0 млн. рублей и не более 150 лошадиных сил включительно</w:t>
            </w:r>
          </w:p>
        </w:tc>
      </w:tr>
    </w:tbl>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2.14. Нормативы, применяемые при расчете нормативных затрат на приобретение мебели </w:t>
      </w:r>
    </w:p>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75"/>
        <w:gridCol w:w="3109"/>
        <w:gridCol w:w="5695"/>
        <w:gridCol w:w="5081"/>
      </w:tblGrid>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п/п</w:t>
            </w:r>
          </w:p>
        </w:tc>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Наименование</w:t>
            </w:r>
          </w:p>
        </w:tc>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Нормативное количество</w:t>
            </w:r>
          </w:p>
        </w:tc>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Срок эксплуатации (срок полезного использования) (лет)</w:t>
            </w:r>
          </w:p>
        </w:tc>
      </w:tr>
      <w:tr w:rsidR="009526B0" w:rsidRPr="005E4AE4" w:rsidTr="009526B0">
        <w:tc>
          <w:tcPr>
            <w:tcW w:w="0" w:type="auto"/>
            <w:gridSpan w:val="4"/>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Глава поселения, </w:t>
            </w:r>
            <w:proofErr w:type="gramStart"/>
            <w:r w:rsidRPr="005E4AE4">
              <w:rPr>
                <w:rFonts w:ascii="Times New Roman" w:eastAsia="Times New Roman" w:hAnsi="Times New Roman" w:cs="Times New Roman"/>
                <w:sz w:val="24"/>
                <w:szCs w:val="24"/>
                <w:lang w:eastAsia="ru-RU"/>
              </w:rPr>
              <w:t>ведущая  должность</w:t>
            </w:r>
            <w:proofErr w:type="gramEnd"/>
            <w:r w:rsidRPr="005E4AE4">
              <w:rPr>
                <w:rFonts w:ascii="Times New Roman" w:eastAsia="Times New Roman" w:hAnsi="Times New Roman" w:cs="Times New Roman"/>
                <w:sz w:val="24"/>
                <w:szCs w:val="24"/>
                <w:lang w:eastAsia="ru-RU"/>
              </w:rPr>
              <w:t xml:space="preserve"> муниципальной службы, руководители подведомственных казенных учреждений</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Стол руководителя</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1 должностное лицо</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не менее 5 </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Тумба </w:t>
            </w:r>
            <w:proofErr w:type="spellStart"/>
            <w:r w:rsidRPr="005E4AE4">
              <w:rPr>
                <w:rFonts w:ascii="Times New Roman" w:eastAsia="Times New Roman" w:hAnsi="Times New Roman" w:cs="Times New Roman"/>
                <w:sz w:val="24"/>
                <w:szCs w:val="24"/>
                <w:lang w:eastAsia="ru-RU"/>
              </w:rPr>
              <w:t>подкатная</w:t>
            </w:r>
            <w:proofErr w:type="spellEnd"/>
            <w:r w:rsidRPr="005E4AE4">
              <w:rPr>
                <w:rFonts w:ascii="Times New Roman" w:eastAsia="Times New Roman" w:hAnsi="Times New Roman" w:cs="Times New Roman"/>
                <w:sz w:val="24"/>
                <w:szCs w:val="24"/>
                <w:lang w:eastAsia="ru-RU"/>
              </w:rPr>
              <w:t xml:space="preserve"> офисная</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1 должностное лицо</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менее 5</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Стол для переговоров</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кабинет</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4.</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Шкаф для документов</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кабинет</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менее 5</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5.</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Шкаф платяной</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кабинет</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менее 5</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6.</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Кресло руководителя</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руководителя (заместителя руководителя)</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менее 5</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7.</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Стулья</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5 единицы на кабинет</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менее 5</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8.</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Зеркало</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кабинет</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менее 5</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9.</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Шкаф металлический (сейф)</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кабинет</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менее 50</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10.</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Сплит-система</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кабинет</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менее 5 лет</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11.</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Настольный набор руководителя</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1 должностное лицо</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менее 5</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12.</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Часы настенные</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кабинет</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менее 5</w:t>
            </w:r>
          </w:p>
        </w:tc>
      </w:tr>
      <w:tr w:rsidR="009526B0" w:rsidRPr="005E4AE4" w:rsidTr="009526B0">
        <w:tc>
          <w:tcPr>
            <w:tcW w:w="0" w:type="auto"/>
            <w:gridSpan w:val="4"/>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Все остальные категории и группы должностей</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Стол письменный</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1 должностное лицо</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менее 5</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Стол компьютерный</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1 должностное лицо</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менее 5</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Тумба </w:t>
            </w:r>
            <w:proofErr w:type="spellStart"/>
            <w:r w:rsidRPr="005E4AE4">
              <w:rPr>
                <w:rFonts w:ascii="Times New Roman" w:eastAsia="Times New Roman" w:hAnsi="Times New Roman" w:cs="Times New Roman"/>
                <w:sz w:val="24"/>
                <w:szCs w:val="24"/>
                <w:lang w:eastAsia="ru-RU"/>
              </w:rPr>
              <w:t>подкатная</w:t>
            </w:r>
            <w:proofErr w:type="spellEnd"/>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1 должностное лицо</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менее 5</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Шкаф для документов</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1 должностное лицо</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менее 5</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5.</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Шкаф платяной</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кабинет</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менее 5</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6.</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Часы настенные</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кабинет</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менее 5</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7.</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Стулья</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 на кабинет</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менее 5</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8.</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Стул офисный</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1 должностное лицо</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менее 5</w:t>
            </w:r>
          </w:p>
        </w:tc>
      </w:tr>
    </w:tbl>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Электроприборы и иные основные средства:</w:t>
      </w:r>
    </w:p>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840"/>
        <w:gridCol w:w="47"/>
        <w:gridCol w:w="4575"/>
        <w:gridCol w:w="4726"/>
        <w:gridCol w:w="3372"/>
      </w:tblGrid>
      <w:tr w:rsidR="009526B0" w:rsidRPr="005E4AE4" w:rsidTr="009526B0">
        <w:tc>
          <w:tcPr>
            <w:tcW w:w="632" w:type="pct"/>
          </w:tcPr>
          <w:p w:rsidR="009526B0" w:rsidRPr="005E4AE4" w:rsidRDefault="009526B0" w:rsidP="009526B0">
            <w:pPr>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w:t>
            </w:r>
          </w:p>
          <w:p w:rsidR="009526B0" w:rsidRPr="005E4AE4" w:rsidRDefault="009526B0" w:rsidP="009526B0">
            <w:pPr>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п/п</w:t>
            </w:r>
          </w:p>
        </w:tc>
        <w:tc>
          <w:tcPr>
            <w:tcW w:w="1587" w:type="pct"/>
            <w:gridSpan w:val="2"/>
          </w:tcPr>
          <w:p w:rsidR="009526B0" w:rsidRPr="005E4AE4" w:rsidRDefault="009526B0" w:rsidP="009526B0">
            <w:pPr>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Наименование</w:t>
            </w:r>
          </w:p>
        </w:tc>
        <w:tc>
          <w:tcPr>
            <w:tcW w:w="1623" w:type="pct"/>
          </w:tcPr>
          <w:p w:rsidR="009526B0" w:rsidRPr="005E4AE4" w:rsidRDefault="009526B0" w:rsidP="009526B0">
            <w:pPr>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Нормативное количество</w:t>
            </w:r>
          </w:p>
        </w:tc>
        <w:tc>
          <w:tcPr>
            <w:tcW w:w="1158" w:type="pct"/>
          </w:tcPr>
          <w:p w:rsidR="009526B0" w:rsidRPr="005E4AE4" w:rsidRDefault="009526B0" w:rsidP="009526B0">
            <w:pPr>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Срок эксплуатации (срок полезного использования) (лет)</w:t>
            </w:r>
          </w:p>
        </w:tc>
      </w:tr>
      <w:tr w:rsidR="009526B0" w:rsidRPr="005E4AE4" w:rsidTr="009526B0">
        <w:tc>
          <w:tcPr>
            <w:tcW w:w="632"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1587" w:type="pct"/>
            <w:gridSpan w:val="2"/>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тепловентилятор</w:t>
            </w:r>
          </w:p>
        </w:tc>
        <w:tc>
          <w:tcPr>
            <w:tcW w:w="1623"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кабинет</w:t>
            </w:r>
          </w:p>
        </w:tc>
        <w:tc>
          <w:tcPr>
            <w:tcW w:w="1158"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7</w:t>
            </w:r>
          </w:p>
        </w:tc>
      </w:tr>
      <w:tr w:rsidR="009526B0" w:rsidRPr="005E4AE4" w:rsidTr="009526B0">
        <w:tc>
          <w:tcPr>
            <w:tcW w:w="632"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w:t>
            </w:r>
          </w:p>
        </w:tc>
        <w:tc>
          <w:tcPr>
            <w:tcW w:w="1587" w:type="pct"/>
            <w:gridSpan w:val="2"/>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Телефонный аппарат</w:t>
            </w:r>
          </w:p>
        </w:tc>
        <w:tc>
          <w:tcPr>
            <w:tcW w:w="1623"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кабинет</w:t>
            </w:r>
          </w:p>
        </w:tc>
        <w:tc>
          <w:tcPr>
            <w:tcW w:w="1158"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w:t>
            </w:r>
          </w:p>
        </w:tc>
      </w:tr>
      <w:tr w:rsidR="009526B0" w:rsidRPr="005E4AE4" w:rsidTr="009526B0">
        <w:tc>
          <w:tcPr>
            <w:tcW w:w="632"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w:t>
            </w:r>
          </w:p>
        </w:tc>
        <w:tc>
          <w:tcPr>
            <w:tcW w:w="1587" w:type="pct"/>
            <w:gridSpan w:val="2"/>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Чайник электрический</w:t>
            </w:r>
          </w:p>
        </w:tc>
        <w:tc>
          <w:tcPr>
            <w:tcW w:w="1623"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кабинет</w:t>
            </w:r>
          </w:p>
        </w:tc>
        <w:tc>
          <w:tcPr>
            <w:tcW w:w="1158"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w:t>
            </w:r>
          </w:p>
        </w:tc>
      </w:tr>
      <w:tr w:rsidR="009526B0" w:rsidRPr="005E4AE4" w:rsidTr="009526B0">
        <w:tc>
          <w:tcPr>
            <w:tcW w:w="632"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w:t>
            </w:r>
          </w:p>
        </w:tc>
        <w:tc>
          <w:tcPr>
            <w:tcW w:w="1587" w:type="pct"/>
            <w:gridSpan w:val="2"/>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Микроволновая печь</w:t>
            </w:r>
          </w:p>
        </w:tc>
        <w:tc>
          <w:tcPr>
            <w:tcW w:w="1623"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20 служащих</w:t>
            </w:r>
          </w:p>
        </w:tc>
        <w:tc>
          <w:tcPr>
            <w:tcW w:w="1158"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7</w:t>
            </w:r>
          </w:p>
        </w:tc>
      </w:tr>
      <w:tr w:rsidR="009526B0" w:rsidRPr="005E4AE4" w:rsidTr="009526B0">
        <w:tc>
          <w:tcPr>
            <w:tcW w:w="632"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5.</w:t>
            </w:r>
          </w:p>
        </w:tc>
        <w:tc>
          <w:tcPr>
            <w:tcW w:w="1587" w:type="pct"/>
            <w:gridSpan w:val="2"/>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Лампа настольная</w:t>
            </w:r>
          </w:p>
        </w:tc>
        <w:tc>
          <w:tcPr>
            <w:tcW w:w="1623"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сотрудника</w:t>
            </w:r>
          </w:p>
        </w:tc>
        <w:tc>
          <w:tcPr>
            <w:tcW w:w="1158"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5</w:t>
            </w:r>
          </w:p>
        </w:tc>
      </w:tr>
      <w:tr w:rsidR="009526B0" w:rsidRPr="005E4AE4" w:rsidTr="009526B0">
        <w:tc>
          <w:tcPr>
            <w:tcW w:w="632"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6.</w:t>
            </w:r>
          </w:p>
        </w:tc>
        <w:tc>
          <w:tcPr>
            <w:tcW w:w="1587" w:type="pct"/>
            <w:gridSpan w:val="2"/>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Холодильник</w:t>
            </w:r>
          </w:p>
        </w:tc>
        <w:tc>
          <w:tcPr>
            <w:tcW w:w="1623"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20 служащих</w:t>
            </w:r>
          </w:p>
        </w:tc>
        <w:tc>
          <w:tcPr>
            <w:tcW w:w="1158"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10</w:t>
            </w:r>
          </w:p>
        </w:tc>
      </w:tr>
      <w:tr w:rsidR="009526B0" w:rsidRPr="005E4AE4" w:rsidTr="009526B0">
        <w:tc>
          <w:tcPr>
            <w:tcW w:w="648" w:type="pct"/>
            <w:gridSpan w:val="2"/>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7.</w:t>
            </w:r>
          </w:p>
        </w:tc>
        <w:tc>
          <w:tcPr>
            <w:tcW w:w="157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Жалюзи</w:t>
            </w:r>
          </w:p>
        </w:tc>
        <w:tc>
          <w:tcPr>
            <w:tcW w:w="1623"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окно</w:t>
            </w:r>
          </w:p>
        </w:tc>
        <w:tc>
          <w:tcPr>
            <w:tcW w:w="1158"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10</w:t>
            </w:r>
          </w:p>
        </w:tc>
      </w:tr>
    </w:tbl>
    <w:p w:rsidR="009526B0" w:rsidRPr="005E4AE4" w:rsidRDefault="009526B0" w:rsidP="009526B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2.15. Нормативы, применяемые при расчете нормативных затрат на приобретение канцелярских принадлежностей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36"/>
        <w:gridCol w:w="7979"/>
        <w:gridCol w:w="2333"/>
        <w:gridCol w:w="3212"/>
      </w:tblGrid>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п/п</w:t>
            </w:r>
          </w:p>
        </w:tc>
        <w:tc>
          <w:tcPr>
            <w:tcW w:w="2740"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Наименование товара</w:t>
            </w:r>
          </w:p>
        </w:tc>
        <w:tc>
          <w:tcPr>
            <w:tcW w:w="801"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Единица измерения</w:t>
            </w:r>
          </w:p>
        </w:tc>
        <w:tc>
          <w:tcPr>
            <w:tcW w:w="1103"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Количество на 1 должностное лицо в год</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1.</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roofErr w:type="spellStart"/>
            <w:r w:rsidRPr="005E4AE4">
              <w:rPr>
                <w:rFonts w:ascii="Times New Roman" w:eastAsia="Times New Roman" w:hAnsi="Times New Roman" w:cs="Times New Roman"/>
                <w:sz w:val="24"/>
                <w:szCs w:val="24"/>
                <w:lang w:eastAsia="ru-RU"/>
              </w:rPr>
              <w:t>Антистеплер</w:t>
            </w:r>
            <w:proofErr w:type="spellEnd"/>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Алфавитная книга</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w:t>
            </w:r>
          </w:p>
        </w:tc>
        <w:tc>
          <w:tcPr>
            <w:tcW w:w="2740"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Бумага A4</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36</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w:t>
            </w:r>
          </w:p>
        </w:tc>
        <w:tc>
          <w:tcPr>
            <w:tcW w:w="2740"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Бумага A3</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5.</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Блок бумаги для записей (в упаковке 100 листов)</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6.</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Блок бумаги для записей (в упаковке 100 листов) самоклеящийся</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7.</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Грифели для механического карандаша (12 штук в упаковке)</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8.</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Дырокол (на отдел)</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9.</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Ежедневник</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10.</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Закладки для документов (125 листов в упаковке)</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упаковок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11.</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Зажим для бумаг (12 штук в упаковке)</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упаковок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12.</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Карандаш</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13.</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Карандаш механический</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14.</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Корректирующий роллер</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15.</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Корректирующая жидкость</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16.</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Книга учета</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17.</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Клей для бумаги</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18.</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Клейкая лента (скотч)</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19.</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Кнопки силовые (50 штук в упаковке)</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упаковок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20.</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Ластик</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21.</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Линейка</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22.</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Маркер для выделения текста</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23.</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Накопитель (лоток)</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24.</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Нож канцелярский</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25.</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Ножницы</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26.</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Папка-конверт на молнии</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27.</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Папка архивная</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5</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28.</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Папка на кольцах</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5</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29.</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Папка на резинках</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30.</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Папка-скоросшиватель</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15</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31.</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Папка регистратор</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5</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32.</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Папка для бумаг с завязками</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5</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33.</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Папка-уголок</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5</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34.</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Подушка для увлажнения пальцев</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35.</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Разбавитель для корректирующей жидкости</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36.</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Ручка шариковая</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37.</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Ручка </w:t>
            </w:r>
            <w:proofErr w:type="spellStart"/>
            <w:r w:rsidRPr="005E4AE4">
              <w:rPr>
                <w:rFonts w:ascii="Times New Roman" w:eastAsia="Times New Roman" w:hAnsi="Times New Roman" w:cs="Times New Roman"/>
                <w:sz w:val="24"/>
                <w:szCs w:val="24"/>
                <w:lang w:eastAsia="ru-RU"/>
              </w:rPr>
              <w:t>гелевая</w:t>
            </w:r>
            <w:proofErr w:type="spellEnd"/>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38.</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roofErr w:type="gramStart"/>
            <w:r w:rsidRPr="005E4AE4">
              <w:rPr>
                <w:rFonts w:ascii="Times New Roman" w:eastAsia="Times New Roman" w:hAnsi="Times New Roman" w:cs="Times New Roman"/>
                <w:sz w:val="24"/>
                <w:szCs w:val="24"/>
                <w:lang w:eastAsia="ru-RU"/>
              </w:rPr>
              <w:t>Салфетки</w:t>
            </w:r>
            <w:proofErr w:type="gramEnd"/>
            <w:r w:rsidRPr="005E4AE4">
              <w:rPr>
                <w:rFonts w:ascii="Times New Roman" w:eastAsia="Times New Roman" w:hAnsi="Times New Roman" w:cs="Times New Roman"/>
                <w:sz w:val="24"/>
                <w:szCs w:val="24"/>
                <w:lang w:eastAsia="ru-RU"/>
              </w:rPr>
              <w:t xml:space="preserve"> чистящие для пластика (100 штук в упаковке)</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упаковок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39.</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Скобы для </w:t>
            </w:r>
            <w:proofErr w:type="spellStart"/>
            <w:r w:rsidRPr="005E4AE4">
              <w:rPr>
                <w:rFonts w:ascii="Times New Roman" w:eastAsia="Times New Roman" w:hAnsi="Times New Roman" w:cs="Times New Roman"/>
                <w:sz w:val="24"/>
                <w:szCs w:val="24"/>
                <w:lang w:eastAsia="ru-RU"/>
              </w:rPr>
              <w:t>степлера</w:t>
            </w:r>
            <w:proofErr w:type="spellEnd"/>
            <w:r w:rsidRPr="005E4AE4">
              <w:rPr>
                <w:rFonts w:ascii="Times New Roman" w:eastAsia="Times New Roman" w:hAnsi="Times New Roman" w:cs="Times New Roman"/>
                <w:sz w:val="24"/>
                <w:szCs w:val="24"/>
                <w:lang w:eastAsia="ru-RU"/>
              </w:rPr>
              <w:t xml:space="preserve"> N 24/6, N 10 (1000 штук в упаковке)</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упаковок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40.</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Скотч широкий 38 мкм x 48 мм x 30 м</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41.</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Скотч узкий 19 x 33 (12 штук в упаковке)</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упаковок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42.</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roofErr w:type="spellStart"/>
            <w:r w:rsidRPr="005E4AE4">
              <w:rPr>
                <w:rFonts w:ascii="Times New Roman" w:eastAsia="Times New Roman" w:hAnsi="Times New Roman" w:cs="Times New Roman"/>
                <w:sz w:val="24"/>
                <w:szCs w:val="24"/>
                <w:lang w:eastAsia="ru-RU"/>
              </w:rPr>
              <w:t>Степлер</w:t>
            </w:r>
            <w:proofErr w:type="spellEnd"/>
            <w:r w:rsidRPr="005E4AE4">
              <w:rPr>
                <w:rFonts w:ascii="Times New Roman" w:eastAsia="Times New Roman" w:hAnsi="Times New Roman" w:cs="Times New Roman"/>
                <w:sz w:val="24"/>
                <w:szCs w:val="24"/>
                <w:lang w:eastAsia="ru-RU"/>
              </w:rPr>
              <w:t xml:space="preserve"> N 10</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43.</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roofErr w:type="spellStart"/>
            <w:r w:rsidRPr="005E4AE4">
              <w:rPr>
                <w:rFonts w:ascii="Times New Roman" w:eastAsia="Times New Roman" w:hAnsi="Times New Roman" w:cs="Times New Roman"/>
                <w:sz w:val="24"/>
                <w:szCs w:val="24"/>
                <w:lang w:eastAsia="ru-RU"/>
              </w:rPr>
              <w:t>Степлер</w:t>
            </w:r>
            <w:proofErr w:type="spellEnd"/>
            <w:r w:rsidRPr="005E4AE4">
              <w:rPr>
                <w:rFonts w:ascii="Times New Roman" w:eastAsia="Times New Roman" w:hAnsi="Times New Roman" w:cs="Times New Roman"/>
                <w:sz w:val="24"/>
                <w:szCs w:val="24"/>
                <w:lang w:eastAsia="ru-RU"/>
              </w:rPr>
              <w:t xml:space="preserve"> архивный 23/8, 23/10, 23/13</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44.</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roofErr w:type="spellStart"/>
            <w:r w:rsidRPr="005E4AE4">
              <w:rPr>
                <w:rFonts w:ascii="Times New Roman" w:eastAsia="Times New Roman" w:hAnsi="Times New Roman" w:cs="Times New Roman"/>
                <w:sz w:val="24"/>
                <w:szCs w:val="24"/>
                <w:lang w:eastAsia="ru-RU"/>
              </w:rPr>
              <w:t>Степлер</w:t>
            </w:r>
            <w:proofErr w:type="spellEnd"/>
            <w:r w:rsidRPr="005E4AE4">
              <w:rPr>
                <w:rFonts w:ascii="Times New Roman" w:eastAsia="Times New Roman" w:hAnsi="Times New Roman" w:cs="Times New Roman"/>
                <w:sz w:val="24"/>
                <w:szCs w:val="24"/>
                <w:lang w:eastAsia="ru-RU"/>
              </w:rPr>
              <w:t xml:space="preserve"> 24/6, 26/6</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45.</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Стержень для авторучки</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6</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46.</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Скрепка канцелярская (50 штук в упаковке)</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упаковок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47.</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Точилка для карандашей</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48.</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Тетрадь</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49.</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Файлы (100 штук в упаковке)</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50.</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Штемпельная краска</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w:t>
            </w:r>
          </w:p>
        </w:tc>
      </w:tr>
      <w:tr w:rsidR="009526B0" w:rsidRPr="005E4AE4" w:rsidTr="009526B0">
        <w:tc>
          <w:tcPr>
            <w:tcW w:w="3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51.</w:t>
            </w:r>
          </w:p>
        </w:tc>
        <w:tc>
          <w:tcPr>
            <w:tcW w:w="2740"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Штемпельные подушки для гербовой печати (10 штук в упаковке)</w:t>
            </w:r>
          </w:p>
        </w:tc>
        <w:tc>
          <w:tcPr>
            <w:tcW w:w="80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упаковок</w:t>
            </w:r>
          </w:p>
        </w:tc>
        <w:tc>
          <w:tcPr>
            <w:tcW w:w="1103"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r>
    </w:tbl>
    <w:p w:rsidR="009526B0" w:rsidRPr="005E4AE4" w:rsidRDefault="009526B0" w:rsidP="009526B0">
      <w:pPr>
        <w:tabs>
          <w:tab w:val="center" w:pos="4535"/>
          <w:tab w:val="left" w:pos="5000"/>
        </w:tabs>
        <w:spacing w:after="0" w:line="240" w:lineRule="auto"/>
        <w:ind w:firstLine="709"/>
        <w:jc w:val="center"/>
        <w:rPr>
          <w:rFonts w:ascii="Times New Roman" w:eastAsia="Times New Roman" w:hAnsi="Times New Roman" w:cs="Times New Roman"/>
          <w:sz w:val="24"/>
          <w:szCs w:val="24"/>
          <w:lang w:eastAsia="ru-RU"/>
        </w:rPr>
      </w:pPr>
    </w:p>
    <w:p w:rsidR="009526B0" w:rsidRPr="005E4AE4" w:rsidRDefault="009526B0" w:rsidP="009526B0">
      <w:pPr>
        <w:tabs>
          <w:tab w:val="center" w:pos="4535"/>
          <w:tab w:val="left" w:pos="5000"/>
        </w:tabs>
        <w:spacing w:after="0" w:line="240" w:lineRule="auto"/>
        <w:ind w:firstLine="709"/>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2.16. Нормативы, применяемые при расчете нормативных затрат на приобретение хозяйственных товаров и принадлежностей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62"/>
        <w:gridCol w:w="6701"/>
        <w:gridCol w:w="1998"/>
        <w:gridCol w:w="4799"/>
      </w:tblGrid>
      <w:tr w:rsidR="009526B0" w:rsidRPr="005E4AE4" w:rsidTr="009526B0">
        <w:tc>
          <w:tcPr>
            <w:tcW w:w="365"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п/п</w:t>
            </w:r>
          </w:p>
        </w:tc>
        <w:tc>
          <w:tcPr>
            <w:tcW w:w="2301"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Наименование товара</w:t>
            </w:r>
          </w:p>
        </w:tc>
        <w:tc>
          <w:tcPr>
            <w:tcW w:w="686"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Единица измерения</w:t>
            </w:r>
          </w:p>
        </w:tc>
        <w:tc>
          <w:tcPr>
            <w:tcW w:w="1648"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Количество в год</w:t>
            </w:r>
          </w:p>
        </w:tc>
      </w:tr>
      <w:tr w:rsidR="009526B0" w:rsidRPr="005E4AE4" w:rsidTr="009526B0">
        <w:tc>
          <w:tcPr>
            <w:tcW w:w="365"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2301"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Корзина для мусора</w:t>
            </w:r>
          </w:p>
        </w:tc>
        <w:tc>
          <w:tcPr>
            <w:tcW w:w="68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648"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при необходимости</w:t>
            </w:r>
          </w:p>
        </w:tc>
      </w:tr>
      <w:tr w:rsidR="009526B0" w:rsidRPr="005E4AE4" w:rsidTr="009526B0">
        <w:tc>
          <w:tcPr>
            <w:tcW w:w="365"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w:t>
            </w:r>
          </w:p>
        </w:tc>
        <w:tc>
          <w:tcPr>
            <w:tcW w:w="2301"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Бумага туалетная 170 метров/рулон</w:t>
            </w:r>
          </w:p>
        </w:tc>
        <w:tc>
          <w:tcPr>
            <w:tcW w:w="68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рулонов</w:t>
            </w:r>
          </w:p>
        </w:tc>
        <w:tc>
          <w:tcPr>
            <w:tcW w:w="1648"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 единиц - на 1 работника</w:t>
            </w:r>
          </w:p>
        </w:tc>
      </w:tr>
      <w:tr w:rsidR="009526B0" w:rsidRPr="005E4AE4" w:rsidTr="009526B0">
        <w:tc>
          <w:tcPr>
            <w:tcW w:w="365"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w:t>
            </w:r>
          </w:p>
        </w:tc>
        <w:tc>
          <w:tcPr>
            <w:tcW w:w="2301"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Полотенца бумажные</w:t>
            </w:r>
          </w:p>
        </w:tc>
        <w:tc>
          <w:tcPr>
            <w:tcW w:w="68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пачек</w:t>
            </w:r>
          </w:p>
        </w:tc>
        <w:tc>
          <w:tcPr>
            <w:tcW w:w="1648"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 единицы - на 1 работника</w:t>
            </w:r>
          </w:p>
        </w:tc>
      </w:tr>
      <w:tr w:rsidR="009526B0" w:rsidRPr="005E4AE4" w:rsidTr="009526B0">
        <w:tc>
          <w:tcPr>
            <w:tcW w:w="365"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w:t>
            </w:r>
          </w:p>
        </w:tc>
        <w:tc>
          <w:tcPr>
            <w:tcW w:w="2301"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Перчатки х/б</w:t>
            </w:r>
          </w:p>
        </w:tc>
        <w:tc>
          <w:tcPr>
            <w:tcW w:w="68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пар</w:t>
            </w:r>
          </w:p>
        </w:tc>
        <w:tc>
          <w:tcPr>
            <w:tcW w:w="1648"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12 пар - на 1 работника</w:t>
            </w:r>
          </w:p>
        </w:tc>
      </w:tr>
      <w:tr w:rsidR="009526B0" w:rsidRPr="005E4AE4" w:rsidTr="009526B0">
        <w:tc>
          <w:tcPr>
            <w:tcW w:w="365"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5.</w:t>
            </w:r>
          </w:p>
        </w:tc>
        <w:tc>
          <w:tcPr>
            <w:tcW w:w="2301"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Жидкое мыло</w:t>
            </w:r>
          </w:p>
        </w:tc>
        <w:tc>
          <w:tcPr>
            <w:tcW w:w="68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литров</w:t>
            </w:r>
          </w:p>
        </w:tc>
        <w:tc>
          <w:tcPr>
            <w:tcW w:w="1648"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1,5 литра в год</w:t>
            </w:r>
          </w:p>
        </w:tc>
      </w:tr>
      <w:tr w:rsidR="009526B0" w:rsidRPr="005E4AE4" w:rsidTr="009526B0">
        <w:tc>
          <w:tcPr>
            <w:tcW w:w="365"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6.</w:t>
            </w:r>
          </w:p>
        </w:tc>
        <w:tc>
          <w:tcPr>
            <w:tcW w:w="2301"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Мешки для мусора на 30 литров</w:t>
            </w:r>
          </w:p>
        </w:tc>
        <w:tc>
          <w:tcPr>
            <w:tcW w:w="68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w:t>
            </w:r>
          </w:p>
        </w:tc>
        <w:tc>
          <w:tcPr>
            <w:tcW w:w="1648"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36 упаковок на 1 работника</w:t>
            </w:r>
          </w:p>
        </w:tc>
      </w:tr>
      <w:tr w:rsidR="009526B0" w:rsidRPr="005E4AE4" w:rsidTr="009526B0">
        <w:tc>
          <w:tcPr>
            <w:tcW w:w="365"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7.</w:t>
            </w:r>
          </w:p>
        </w:tc>
        <w:tc>
          <w:tcPr>
            <w:tcW w:w="2301"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Мешки для мусора на 120 литров</w:t>
            </w:r>
          </w:p>
        </w:tc>
        <w:tc>
          <w:tcPr>
            <w:tcW w:w="68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w:t>
            </w:r>
          </w:p>
        </w:tc>
        <w:tc>
          <w:tcPr>
            <w:tcW w:w="1648"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12 упаковок на 1 работника</w:t>
            </w:r>
          </w:p>
        </w:tc>
      </w:tr>
      <w:tr w:rsidR="009526B0" w:rsidRPr="005E4AE4" w:rsidTr="009526B0">
        <w:tc>
          <w:tcPr>
            <w:tcW w:w="365"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8.</w:t>
            </w:r>
          </w:p>
        </w:tc>
        <w:tc>
          <w:tcPr>
            <w:tcW w:w="2301"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Освежитель воздуха</w:t>
            </w:r>
          </w:p>
        </w:tc>
        <w:tc>
          <w:tcPr>
            <w:tcW w:w="68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w:t>
            </w:r>
          </w:p>
        </w:tc>
        <w:tc>
          <w:tcPr>
            <w:tcW w:w="1648"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12 штук на 1 туалетное помещение</w:t>
            </w:r>
          </w:p>
        </w:tc>
      </w:tr>
      <w:tr w:rsidR="009526B0" w:rsidRPr="005E4AE4" w:rsidTr="009526B0">
        <w:tc>
          <w:tcPr>
            <w:tcW w:w="365"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9.</w:t>
            </w:r>
          </w:p>
        </w:tc>
        <w:tc>
          <w:tcPr>
            <w:tcW w:w="2301"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Мыло туалетное</w:t>
            </w:r>
          </w:p>
        </w:tc>
        <w:tc>
          <w:tcPr>
            <w:tcW w:w="68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w:t>
            </w:r>
          </w:p>
        </w:tc>
        <w:tc>
          <w:tcPr>
            <w:tcW w:w="1648"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12 упаковок на 1 туалетное помещение</w:t>
            </w:r>
          </w:p>
        </w:tc>
      </w:tr>
      <w:tr w:rsidR="009526B0" w:rsidRPr="005E4AE4" w:rsidTr="009526B0">
        <w:tc>
          <w:tcPr>
            <w:tcW w:w="365"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10.</w:t>
            </w:r>
          </w:p>
        </w:tc>
        <w:tc>
          <w:tcPr>
            <w:tcW w:w="2301"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Полотно вафельное</w:t>
            </w:r>
          </w:p>
        </w:tc>
        <w:tc>
          <w:tcPr>
            <w:tcW w:w="68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рулон</w:t>
            </w:r>
          </w:p>
        </w:tc>
        <w:tc>
          <w:tcPr>
            <w:tcW w:w="1648" w:type="pct"/>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 рулона</w:t>
            </w:r>
          </w:p>
        </w:tc>
      </w:tr>
      <w:tr w:rsidR="009526B0" w:rsidRPr="005E4AE4" w:rsidTr="009526B0">
        <w:tc>
          <w:tcPr>
            <w:tcW w:w="365"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11.</w:t>
            </w:r>
          </w:p>
        </w:tc>
        <w:tc>
          <w:tcPr>
            <w:tcW w:w="2301"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Ведро пластиковое на 12 литров</w:t>
            </w:r>
          </w:p>
        </w:tc>
        <w:tc>
          <w:tcPr>
            <w:tcW w:w="68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w:t>
            </w:r>
          </w:p>
        </w:tc>
        <w:tc>
          <w:tcPr>
            <w:tcW w:w="1648"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при необходимости</w:t>
            </w:r>
          </w:p>
        </w:tc>
      </w:tr>
      <w:tr w:rsidR="009526B0" w:rsidRPr="005E4AE4" w:rsidTr="009526B0">
        <w:tc>
          <w:tcPr>
            <w:tcW w:w="365"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12.</w:t>
            </w:r>
          </w:p>
        </w:tc>
        <w:tc>
          <w:tcPr>
            <w:tcW w:w="2301"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Перчатки резиновые</w:t>
            </w:r>
          </w:p>
        </w:tc>
        <w:tc>
          <w:tcPr>
            <w:tcW w:w="68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пар</w:t>
            </w:r>
          </w:p>
        </w:tc>
        <w:tc>
          <w:tcPr>
            <w:tcW w:w="1648"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12 пар на 1 работника</w:t>
            </w:r>
          </w:p>
        </w:tc>
      </w:tr>
      <w:tr w:rsidR="009526B0" w:rsidRPr="005E4AE4" w:rsidTr="009526B0">
        <w:tc>
          <w:tcPr>
            <w:tcW w:w="365"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13.</w:t>
            </w:r>
          </w:p>
        </w:tc>
        <w:tc>
          <w:tcPr>
            <w:tcW w:w="2301"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Средство для мытья полов</w:t>
            </w:r>
          </w:p>
        </w:tc>
        <w:tc>
          <w:tcPr>
            <w:tcW w:w="68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w:t>
            </w:r>
          </w:p>
        </w:tc>
        <w:tc>
          <w:tcPr>
            <w:tcW w:w="1648"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12 шт. на 1 работника</w:t>
            </w:r>
          </w:p>
        </w:tc>
      </w:tr>
      <w:tr w:rsidR="009526B0" w:rsidRPr="005E4AE4" w:rsidTr="009526B0">
        <w:tc>
          <w:tcPr>
            <w:tcW w:w="365"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14.</w:t>
            </w:r>
          </w:p>
        </w:tc>
        <w:tc>
          <w:tcPr>
            <w:tcW w:w="2301"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Ткань техническая</w:t>
            </w:r>
          </w:p>
        </w:tc>
        <w:tc>
          <w:tcPr>
            <w:tcW w:w="68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рулон</w:t>
            </w:r>
          </w:p>
        </w:tc>
        <w:tc>
          <w:tcPr>
            <w:tcW w:w="1648"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 рулона</w:t>
            </w:r>
          </w:p>
        </w:tc>
      </w:tr>
      <w:tr w:rsidR="009526B0" w:rsidRPr="005E4AE4" w:rsidTr="009526B0">
        <w:tc>
          <w:tcPr>
            <w:tcW w:w="365"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15.</w:t>
            </w:r>
          </w:p>
        </w:tc>
        <w:tc>
          <w:tcPr>
            <w:tcW w:w="2301"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Моющее средство для стекол и зеркал</w:t>
            </w:r>
          </w:p>
        </w:tc>
        <w:tc>
          <w:tcPr>
            <w:tcW w:w="68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w:t>
            </w:r>
          </w:p>
        </w:tc>
        <w:tc>
          <w:tcPr>
            <w:tcW w:w="1648"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 шт. на 1 работника</w:t>
            </w:r>
          </w:p>
        </w:tc>
      </w:tr>
      <w:tr w:rsidR="009526B0" w:rsidRPr="005E4AE4" w:rsidTr="009526B0">
        <w:tc>
          <w:tcPr>
            <w:tcW w:w="365"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16.</w:t>
            </w:r>
          </w:p>
        </w:tc>
        <w:tc>
          <w:tcPr>
            <w:tcW w:w="2301"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Чистящее средство для раковин</w:t>
            </w:r>
          </w:p>
        </w:tc>
        <w:tc>
          <w:tcPr>
            <w:tcW w:w="68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w:t>
            </w:r>
          </w:p>
        </w:tc>
        <w:tc>
          <w:tcPr>
            <w:tcW w:w="1648"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12 шт. на 1 работника</w:t>
            </w:r>
          </w:p>
        </w:tc>
      </w:tr>
      <w:tr w:rsidR="009526B0" w:rsidRPr="005E4AE4" w:rsidTr="009526B0">
        <w:tc>
          <w:tcPr>
            <w:tcW w:w="365"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17.</w:t>
            </w:r>
          </w:p>
        </w:tc>
        <w:tc>
          <w:tcPr>
            <w:tcW w:w="2301"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Салфетки хозяйственные для пыли</w:t>
            </w:r>
          </w:p>
        </w:tc>
        <w:tc>
          <w:tcPr>
            <w:tcW w:w="68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упаковок</w:t>
            </w:r>
          </w:p>
        </w:tc>
        <w:tc>
          <w:tcPr>
            <w:tcW w:w="1648"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12 упаковок на 1 работника</w:t>
            </w:r>
          </w:p>
        </w:tc>
      </w:tr>
      <w:tr w:rsidR="009526B0" w:rsidRPr="005E4AE4" w:rsidTr="009526B0">
        <w:tc>
          <w:tcPr>
            <w:tcW w:w="365"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18.</w:t>
            </w:r>
          </w:p>
        </w:tc>
        <w:tc>
          <w:tcPr>
            <w:tcW w:w="2301"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proofErr w:type="spellStart"/>
            <w:r w:rsidRPr="005E4AE4">
              <w:rPr>
                <w:rFonts w:ascii="Times New Roman" w:eastAsia="Times New Roman" w:hAnsi="Times New Roman" w:cs="Times New Roman"/>
                <w:sz w:val="24"/>
                <w:szCs w:val="24"/>
                <w:lang w:eastAsia="ru-RU"/>
              </w:rPr>
              <w:t>Тряпкодержатель</w:t>
            </w:r>
            <w:proofErr w:type="spellEnd"/>
          </w:p>
        </w:tc>
        <w:tc>
          <w:tcPr>
            <w:tcW w:w="68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w:t>
            </w:r>
          </w:p>
        </w:tc>
        <w:tc>
          <w:tcPr>
            <w:tcW w:w="1648"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при необходимости</w:t>
            </w:r>
          </w:p>
        </w:tc>
      </w:tr>
      <w:tr w:rsidR="009526B0" w:rsidRPr="005E4AE4" w:rsidTr="009526B0">
        <w:tc>
          <w:tcPr>
            <w:tcW w:w="365"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19.</w:t>
            </w:r>
          </w:p>
        </w:tc>
        <w:tc>
          <w:tcPr>
            <w:tcW w:w="2301"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Веник</w:t>
            </w:r>
          </w:p>
        </w:tc>
        <w:tc>
          <w:tcPr>
            <w:tcW w:w="68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w:t>
            </w:r>
          </w:p>
        </w:tc>
        <w:tc>
          <w:tcPr>
            <w:tcW w:w="1648"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при необходимости</w:t>
            </w:r>
          </w:p>
        </w:tc>
      </w:tr>
      <w:tr w:rsidR="009526B0" w:rsidRPr="005E4AE4" w:rsidTr="009526B0">
        <w:tc>
          <w:tcPr>
            <w:tcW w:w="365"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20.</w:t>
            </w:r>
          </w:p>
        </w:tc>
        <w:tc>
          <w:tcPr>
            <w:tcW w:w="2301"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Совок для мусора</w:t>
            </w:r>
          </w:p>
        </w:tc>
        <w:tc>
          <w:tcPr>
            <w:tcW w:w="68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w:t>
            </w:r>
          </w:p>
        </w:tc>
        <w:tc>
          <w:tcPr>
            <w:tcW w:w="1648"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при необходимости</w:t>
            </w:r>
          </w:p>
        </w:tc>
      </w:tr>
      <w:tr w:rsidR="009526B0" w:rsidRPr="005E4AE4" w:rsidTr="009526B0">
        <w:tc>
          <w:tcPr>
            <w:tcW w:w="365"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21.</w:t>
            </w:r>
          </w:p>
        </w:tc>
        <w:tc>
          <w:tcPr>
            <w:tcW w:w="2301"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Средство для сантехники</w:t>
            </w:r>
          </w:p>
        </w:tc>
        <w:tc>
          <w:tcPr>
            <w:tcW w:w="68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w:t>
            </w:r>
          </w:p>
        </w:tc>
        <w:tc>
          <w:tcPr>
            <w:tcW w:w="1648"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12 литров на 1 работника</w:t>
            </w:r>
          </w:p>
        </w:tc>
      </w:tr>
    </w:tbl>
    <w:p w:rsidR="009526B0" w:rsidRPr="005E4AE4" w:rsidRDefault="009526B0" w:rsidP="009526B0">
      <w:pPr>
        <w:tabs>
          <w:tab w:val="center" w:pos="4535"/>
          <w:tab w:val="left" w:pos="5000"/>
        </w:tabs>
        <w:spacing w:after="0" w:line="240" w:lineRule="auto"/>
        <w:ind w:firstLine="709"/>
        <w:jc w:val="center"/>
        <w:rPr>
          <w:rFonts w:ascii="Times New Roman" w:eastAsia="Times New Roman" w:hAnsi="Times New Roman" w:cs="Times New Roman"/>
          <w:sz w:val="24"/>
          <w:szCs w:val="24"/>
          <w:lang w:eastAsia="ru-RU"/>
        </w:rPr>
      </w:pPr>
    </w:p>
    <w:p w:rsidR="009526B0" w:rsidRPr="005E4AE4" w:rsidRDefault="009526B0" w:rsidP="009526B0">
      <w:pPr>
        <w:tabs>
          <w:tab w:val="center" w:pos="4535"/>
          <w:tab w:val="left" w:pos="5000"/>
        </w:tabs>
        <w:spacing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shd w:val="clear" w:color="auto" w:fill="FFFFFF"/>
          <w:lang w:eastAsia="ru-RU"/>
        </w:rPr>
        <w:t>2.17. Затраты на проведение специальной оценки условий труда на рабочих местах</w:t>
      </w:r>
    </w:p>
    <w:p w:rsidR="009526B0" w:rsidRPr="005E4AE4" w:rsidRDefault="009526B0" w:rsidP="009526B0">
      <w:pPr>
        <w:spacing w:after="0"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Затраты на проведение специальной оценки условий труда на рабочих </w:t>
      </w:r>
      <w:proofErr w:type="gramStart"/>
      <w:r w:rsidRPr="005E4AE4">
        <w:rPr>
          <w:rFonts w:ascii="Times New Roman" w:eastAsia="Times New Roman" w:hAnsi="Times New Roman" w:cs="Times New Roman"/>
          <w:sz w:val="24"/>
          <w:szCs w:val="24"/>
          <w:lang w:eastAsia="ru-RU"/>
        </w:rPr>
        <w:t xml:space="preserve">местах </w:t>
      </w:r>
      <w:r w:rsidRPr="005E4AE4">
        <w:rPr>
          <w:rFonts w:ascii="Times New Roman" w:eastAsia="Times New Roman" w:hAnsi="Times New Roman" w:cs="Times New Roman"/>
          <w:noProof/>
          <w:sz w:val="24"/>
          <w:szCs w:val="24"/>
          <w:lang w:eastAsia="ru-RU"/>
        </w:rPr>
        <w:drawing>
          <wp:inline distT="0" distB="0" distL="0" distR="0" wp14:anchorId="361F06F6" wp14:editId="5F5AE86D">
            <wp:extent cx="628650" cy="3143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8650" cy="314325"/>
                    </a:xfrm>
                    <a:prstGeom prst="rect">
                      <a:avLst/>
                    </a:prstGeom>
                    <a:noFill/>
                    <a:ln>
                      <a:noFill/>
                    </a:ln>
                  </pic:spPr>
                </pic:pic>
              </a:graphicData>
            </a:graphic>
          </wp:inline>
        </w:drawing>
      </w:r>
      <w:r w:rsidRPr="005E4AE4">
        <w:rPr>
          <w:rFonts w:ascii="Times New Roman" w:eastAsia="Times New Roman" w:hAnsi="Times New Roman" w:cs="Times New Roman"/>
          <w:sz w:val="24"/>
          <w:szCs w:val="24"/>
          <w:lang w:eastAsia="ru-RU"/>
        </w:rPr>
        <w:t>,</w:t>
      </w:r>
      <w:proofErr w:type="gramEnd"/>
      <w:r w:rsidRPr="005E4AE4">
        <w:rPr>
          <w:rFonts w:ascii="Times New Roman" w:eastAsia="Times New Roman" w:hAnsi="Times New Roman" w:cs="Times New Roman"/>
          <w:sz w:val="24"/>
          <w:szCs w:val="24"/>
          <w:lang w:eastAsia="ru-RU"/>
        </w:rPr>
        <w:t xml:space="preserve"> осуществляемой в соответствии с </w:t>
      </w:r>
      <w:hyperlink r:id="rId34" w:history="1">
        <w:r w:rsidRPr="005E4AE4">
          <w:rPr>
            <w:rFonts w:ascii="Times New Roman" w:eastAsia="Times New Roman" w:hAnsi="Times New Roman" w:cs="Times New Roman"/>
            <w:sz w:val="24"/>
            <w:szCs w:val="24"/>
            <w:lang w:eastAsia="ru-RU"/>
          </w:rPr>
          <w:t>Федеральным законом</w:t>
        </w:r>
      </w:hyperlink>
      <w:r w:rsidRPr="005E4AE4">
        <w:rPr>
          <w:rFonts w:ascii="Times New Roman" w:eastAsia="Times New Roman" w:hAnsi="Times New Roman" w:cs="Times New Roman"/>
          <w:sz w:val="24"/>
          <w:szCs w:val="24"/>
          <w:lang w:eastAsia="ru-RU"/>
        </w:rPr>
        <w:t xml:space="preserve"> от 28 декабря 2013 г. N 426-ФЗ "О специальной оценке условий труда", рассчитываются по формуле</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p>
    <w:p w:rsidR="009526B0" w:rsidRPr="005E4AE4" w:rsidRDefault="009526B0" w:rsidP="009526B0">
      <w:pPr>
        <w:spacing w:after="0" w:line="240" w:lineRule="auto"/>
        <w:ind w:firstLine="698"/>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noProof/>
          <w:sz w:val="24"/>
          <w:szCs w:val="24"/>
          <w:lang w:eastAsia="ru-RU"/>
        </w:rPr>
        <w:drawing>
          <wp:inline distT="0" distB="0" distL="0" distR="0" wp14:anchorId="3D938E5D" wp14:editId="60C96DC9">
            <wp:extent cx="2019300" cy="4762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19300" cy="476250"/>
                    </a:xfrm>
                    <a:prstGeom prst="rect">
                      <a:avLst/>
                    </a:prstGeom>
                    <a:noFill/>
                    <a:ln>
                      <a:noFill/>
                    </a:ln>
                  </pic:spPr>
                </pic:pic>
              </a:graphicData>
            </a:graphic>
          </wp:inline>
        </w:drawing>
      </w:r>
      <w:r w:rsidRPr="005E4AE4">
        <w:rPr>
          <w:rFonts w:ascii="Times New Roman" w:eastAsia="Times New Roman" w:hAnsi="Times New Roman" w:cs="Times New Roman"/>
          <w:sz w:val="24"/>
          <w:szCs w:val="24"/>
          <w:lang w:eastAsia="ru-RU"/>
        </w:rPr>
        <w:t>,</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p>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где</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noProof/>
          <w:sz w:val="24"/>
          <w:szCs w:val="24"/>
          <w:lang w:eastAsia="ru-RU"/>
        </w:rPr>
        <w:lastRenderedPageBreak/>
        <w:drawing>
          <wp:inline distT="0" distB="0" distL="0" distR="0" wp14:anchorId="2A85965B" wp14:editId="61E5EED5">
            <wp:extent cx="495300" cy="2952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sidRPr="005E4AE4">
        <w:rPr>
          <w:rFonts w:ascii="Times New Roman" w:eastAsia="Times New Roman" w:hAnsi="Times New Roman" w:cs="Times New Roman"/>
          <w:sz w:val="24"/>
          <w:szCs w:val="24"/>
          <w:lang w:eastAsia="ru-RU"/>
        </w:rPr>
        <w:t xml:space="preserve"> - количество рабочих мест;</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noProof/>
          <w:sz w:val="24"/>
          <w:szCs w:val="24"/>
          <w:lang w:eastAsia="ru-RU"/>
        </w:rPr>
        <w:drawing>
          <wp:inline distT="0" distB="0" distL="0" distR="0" wp14:anchorId="4D08500C" wp14:editId="52F3C110">
            <wp:extent cx="485775" cy="2952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a:ln>
                      <a:noFill/>
                    </a:ln>
                  </pic:spPr>
                </pic:pic>
              </a:graphicData>
            </a:graphic>
          </wp:inline>
        </w:drawing>
      </w:r>
      <w:r w:rsidRPr="005E4AE4">
        <w:rPr>
          <w:rFonts w:ascii="Times New Roman" w:eastAsia="Times New Roman" w:hAnsi="Times New Roman" w:cs="Times New Roman"/>
          <w:sz w:val="24"/>
          <w:szCs w:val="24"/>
          <w:lang w:eastAsia="ru-RU"/>
        </w:rPr>
        <w:t xml:space="preserve"> - цена проведения специальной оценки условий труда одного рабочего места.</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Проведение специальной оценки условий труда рабочих мест проводится один раз в пять лет.</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p>
    <w:p w:rsidR="009526B0" w:rsidRPr="005E4AE4" w:rsidRDefault="009526B0" w:rsidP="009526B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2.18. Затраты на капитальный ремонт муниципального имущества</w:t>
      </w:r>
    </w:p>
    <w:p w:rsidR="009526B0" w:rsidRPr="005E4AE4" w:rsidRDefault="009526B0" w:rsidP="009526B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9526B0" w:rsidRPr="005E4AE4" w:rsidRDefault="009526B0" w:rsidP="009526B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9526B0" w:rsidRPr="005E4AE4" w:rsidRDefault="009526B0" w:rsidP="009526B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Затраты на разработку проектной документации определяются в соответствии со </w:t>
      </w:r>
      <w:hyperlink r:id="rId38" w:anchor="/document/70353464/entry/22" w:history="1">
        <w:r w:rsidRPr="005E4AE4">
          <w:rPr>
            <w:rFonts w:ascii="Times New Roman" w:eastAsiaTheme="majorEastAsia" w:hAnsi="Times New Roman" w:cs="Times New Roman"/>
            <w:sz w:val="24"/>
            <w:szCs w:val="24"/>
            <w:lang w:eastAsia="ru-RU"/>
          </w:rPr>
          <w:t>статьей 22</w:t>
        </w:r>
      </w:hyperlink>
      <w:r w:rsidRPr="005E4AE4">
        <w:rPr>
          <w:rFonts w:ascii="Times New Roman" w:eastAsia="Times New Roman" w:hAnsi="Times New Roman" w:cs="Times New Roman"/>
          <w:sz w:val="24"/>
          <w:szCs w:val="24"/>
          <w:lang w:eastAsia="ru-RU"/>
        </w:rPr>
        <w:t>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с </w:t>
      </w:r>
      <w:hyperlink r:id="rId39" w:anchor="/document/12138258/entry/3" w:history="1">
        <w:r w:rsidRPr="005E4AE4">
          <w:rPr>
            <w:rFonts w:ascii="Times New Roman" w:eastAsiaTheme="majorEastAsia" w:hAnsi="Times New Roman" w:cs="Times New Roman"/>
            <w:sz w:val="24"/>
            <w:szCs w:val="24"/>
            <w:lang w:eastAsia="ru-RU"/>
          </w:rPr>
          <w:t>законодательством</w:t>
        </w:r>
      </w:hyperlink>
      <w:r w:rsidRPr="005E4AE4">
        <w:rPr>
          <w:rFonts w:ascii="Times New Roman" w:eastAsia="Times New Roman" w:hAnsi="Times New Roman" w:cs="Times New Roman"/>
          <w:sz w:val="24"/>
          <w:szCs w:val="24"/>
          <w:lang w:eastAsia="ru-RU"/>
        </w:rPr>
        <w:t> Российской Федерации о градостроительной деятельности.</w:t>
      </w:r>
    </w:p>
    <w:p w:rsidR="009526B0" w:rsidRPr="005E4AE4" w:rsidRDefault="009526B0" w:rsidP="009526B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2.19. Затраты на дополнительное профессиональное образование работников</w:t>
      </w:r>
    </w:p>
    <w:p w:rsidR="009526B0" w:rsidRPr="005E4AE4" w:rsidRDefault="009526B0" w:rsidP="009526B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Затраты на приобретение образовательных услуг по профессиональной переподготовке и повышению квалификации (З</w:t>
      </w:r>
      <w:r w:rsidRPr="005E4AE4">
        <w:rPr>
          <w:rFonts w:ascii="Times New Roman" w:eastAsia="Times New Roman" w:hAnsi="Times New Roman" w:cs="Times New Roman"/>
          <w:sz w:val="24"/>
          <w:szCs w:val="24"/>
          <w:vertAlign w:val="subscript"/>
          <w:lang w:eastAsia="ru-RU"/>
        </w:rPr>
        <w:t> </w:t>
      </w:r>
      <w:proofErr w:type="spellStart"/>
      <w:r w:rsidRPr="005E4AE4">
        <w:rPr>
          <w:rFonts w:ascii="Times New Roman" w:eastAsia="Times New Roman" w:hAnsi="Times New Roman" w:cs="Times New Roman"/>
          <w:sz w:val="24"/>
          <w:szCs w:val="24"/>
          <w:vertAlign w:val="subscript"/>
          <w:lang w:eastAsia="ru-RU"/>
        </w:rPr>
        <w:t>дпо</w:t>
      </w:r>
      <w:proofErr w:type="spellEnd"/>
      <w:r w:rsidRPr="005E4AE4">
        <w:rPr>
          <w:rFonts w:ascii="Times New Roman" w:eastAsia="Times New Roman" w:hAnsi="Times New Roman" w:cs="Times New Roman"/>
          <w:sz w:val="24"/>
          <w:szCs w:val="24"/>
          <w:lang w:eastAsia="ru-RU"/>
        </w:rPr>
        <w:t>) определяются по формуле:</w:t>
      </w:r>
    </w:p>
    <w:p w:rsidR="009526B0" w:rsidRPr="005E4AE4" w:rsidRDefault="009526B0" w:rsidP="009526B0">
      <w:pPr>
        <w:spacing w:after="0" w:line="240" w:lineRule="auto"/>
        <w:ind w:firstLine="698"/>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noProof/>
          <w:sz w:val="24"/>
          <w:szCs w:val="24"/>
          <w:lang w:eastAsia="ru-RU"/>
        </w:rPr>
        <w:drawing>
          <wp:inline distT="0" distB="0" distL="0" distR="0" wp14:anchorId="6C426172" wp14:editId="49A13C10">
            <wp:extent cx="1685925" cy="685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85925" cy="685800"/>
                    </a:xfrm>
                    <a:prstGeom prst="rect">
                      <a:avLst/>
                    </a:prstGeom>
                    <a:noFill/>
                    <a:ln>
                      <a:noFill/>
                    </a:ln>
                  </pic:spPr>
                </pic:pic>
              </a:graphicData>
            </a:graphic>
          </wp:inline>
        </w:drawing>
      </w:r>
      <w:r w:rsidRPr="005E4AE4">
        <w:rPr>
          <w:rFonts w:ascii="Times New Roman" w:eastAsia="Times New Roman" w:hAnsi="Times New Roman" w:cs="Times New Roman"/>
          <w:sz w:val="24"/>
          <w:szCs w:val="24"/>
          <w:lang w:eastAsia="ru-RU"/>
        </w:rPr>
        <w:t>,</w:t>
      </w:r>
    </w:p>
    <w:p w:rsidR="009526B0" w:rsidRPr="005E4AE4" w:rsidRDefault="009526B0" w:rsidP="009526B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где:</w:t>
      </w:r>
    </w:p>
    <w:p w:rsidR="009526B0" w:rsidRPr="005E4AE4" w:rsidRDefault="009526B0" w:rsidP="009526B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i/>
          <w:iCs/>
          <w:sz w:val="24"/>
          <w:szCs w:val="24"/>
          <w:lang w:eastAsia="ru-RU"/>
        </w:rPr>
        <w:t>Q</w:t>
      </w:r>
      <w:r w:rsidRPr="005E4AE4">
        <w:rPr>
          <w:rFonts w:ascii="Times New Roman" w:eastAsia="Times New Roman" w:hAnsi="Times New Roman" w:cs="Times New Roman"/>
          <w:sz w:val="24"/>
          <w:szCs w:val="24"/>
          <w:vertAlign w:val="subscript"/>
          <w:lang w:eastAsia="ru-RU"/>
        </w:rPr>
        <w:t> </w:t>
      </w:r>
      <w:proofErr w:type="spellStart"/>
      <w:r w:rsidRPr="005E4AE4">
        <w:rPr>
          <w:rFonts w:ascii="Times New Roman" w:eastAsia="Times New Roman" w:hAnsi="Times New Roman" w:cs="Times New Roman"/>
          <w:sz w:val="24"/>
          <w:szCs w:val="24"/>
          <w:vertAlign w:val="subscript"/>
          <w:lang w:eastAsia="ru-RU"/>
        </w:rPr>
        <w:t>iдпо</w:t>
      </w:r>
      <w:proofErr w:type="spellEnd"/>
      <w:r w:rsidRPr="005E4AE4">
        <w:rPr>
          <w:rFonts w:ascii="Times New Roman" w:eastAsia="Times New Roman" w:hAnsi="Times New Roman" w:cs="Times New Roman"/>
          <w:sz w:val="24"/>
          <w:szCs w:val="24"/>
          <w:lang w:eastAsia="ru-RU"/>
        </w:rPr>
        <w:t> - количество работников, направляемых на i-й вид дополнительного профессионального образования;</w:t>
      </w:r>
    </w:p>
    <w:p w:rsidR="009526B0" w:rsidRPr="005E4AE4" w:rsidRDefault="009526B0" w:rsidP="009526B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i/>
          <w:iCs/>
          <w:sz w:val="24"/>
          <w:szCs w:val="24"/>
          <w:lang w:eastAsia="ru-RU"/>
        </w:rPr>
        <w:t>P</w:t>
      </w:r>
      <w:r w:rsidRPr="005E4AE4">
        <w:rPr>
          <w:rFonts w:ascii="Times New Roman" w:eastAsia="Times New Roman" w:hAnsi="Times New Roman" w:cs="Times New Roman"/>
          <w:sz w:val="24"/>
          <w:szCs w:val="24"/>
          <w:vertAlign w:val="subscript"/>
          <w:lang w:eastAsia="ru-RU"/>
        </w:rPr>
        <w:t> </w:t>
      </w:r>
      <w:proofErr w:type="spellStart"/>
      <w:r w:rsidRPr="005E4AE4">
        <w:rPr>
          <w:rFonts w:ascii="Times New Roman" w:eastAsia="Times New Roman" w:hAnsi="Times New Roman" w:cs="Times New Roman"/>
          <w:sz w:val="24"/>
          <w:szCs w:val="24"/>
          <w:vertAlign w:val="subscript"/>
          <w:lang w:eastAsia="ru-RU"/>
        </w:rPr>
        <w:t>iдпо</w:t>
      </w:r>
      <w:proofErr w:type="spellEnd"/>
      <w:r w:rsidRPr="005E4AE4">
        <w:rPr>
          <w:rFonts w:ascii="Times New Roman" w:eastAsia="Times New Roman" w:hAnsi="Times New Roman" w:cs="Times New Roman"/>
          <w:sz w:val="24"/>
          <w:szCs w:val="24"/>
          <w:lang w:eastAsia="ru-RU"/>
        </w:rPr>
        <w:t> - цена обучения одного работника по i-</w:t>
      </w:r>
      <w:proofErr w:type="spellStart"/>
      <w:r w:rsidRPr="005E4AE4">
        <w:rPr>
          <w:rFonts w:ascii="Times New Roman" w:eastAsia="Times New Roman" w:hAnsi="Times New Roman" w:cs="Times New Roman"/>
          <w:sz w:val="24"/>
          <w:szCs w:val="24"/>
          <w:lang w:eastAsia="ru-RU"/>
        </w:rPr>
        <w:t>му</w:t>
      </w:r>
      <w:proofErr w:type="spellEnd"/>
      <w:r w:rsidRPr="005E4AE4">
        <w:rPr>
          <w:rFonts w:ascii="Times New Roman" w:eastAsia="Times New Roman" w:hAnsi="Times New Roman" w:cs="Times New Roman"/>
          <w:sz w:val="24"/>
          <w:szCs w:val="24"/>
          <w:lang w:eastAsia="ru-RU"/>
        </w:rPr>
        <w:t xml:space="preserve"> виду дополнительного профессионального образования.</w:t>
      </w:r>
    </w:p>
    <w:p w:rsidR="009526B0" w:rsidRPr="005E4AE4" w:rsidRDefault="009526B0" w:rsidP="009526B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2.20.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w:t>
      </w:r>
    </w:p>
    <w:p w:rsidR="009526B0" w:rsidRPr="005E4AE4" w:rsidRDefault="009526B0" w:rsidP="009526B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41" w:anchor="/document/70353464/entry/22" w:history="1">
        <w:r w:rsidRPr="005E4AE4">
          <w:rPr>
            <w:rFonts w:ascii="Times New Roman" w:eastAsiaTheme="majorEastAsia" w:hAnsi="Times New Roman" w:cs="Times New Roman"/>
            <w:sz w:val="24"/>
            <w:szCs w:val="24"/>
            <w:lang w:eastAsia="ru-RU"/>
          </w:rPr>
          <w:t>статьей 22</w:t>
        </w:r>
      </w:hyperlink>
      <w:r w:rsidRPr="005E4AE4">
        <w:rPr>
          <w:rFonts w:ascii="Times New Roman" w:eastAsia="Times New Roman" w:hAnsi="Times New Roman" w:cs="Times New Roman"/>
          <w:sz w:val="24"/>
          <w:szCs w:val="24"/>
          <w:lang w:eastAsia="ru-RU"/>
        </w:rPr>
        <w:t> Федерального закона и с </w:t>
      </w:r>
      <w:hyperlink r:id="rId42" w:anchor="/document/12138258/entry/3" w:history="1">
        <w:r w:rsidRPr="005E4AE4">
          <w:rPr>
            <w:rFonts w:ascii="Times New Roman" w:eastAsiaTheme="majorEastAsia" w:hAnsi="Times New Roman" w:cs="Times New Roman"/>
            <w:sz w:val="24"/>
            <w:szCs w:val="24"/>
            <w:lang w:eastAsia="ru-RU"/>
          </w:rPr>
          <w:t>законодательством</w:t>
        </w:r>
      </w:hyperlink>
      <w:r w:rsidRPr="005E4AE4">
        <w:rPr>
          <w:rFonts w:ascii="Times New Roman" w:eastAsia="Times New Roman" w:hAnsi="Times New Roman" w:cs="Times New Roman"/>
          <w:sz w:val="24"/>
          <w:szCs w:val="24"/>
          <w:lang w:eastAsia="ru-RU"/>
        </w:rPr>
        <w:t> Российской Федерации о градостроительной деятельности.</w:t>
      </w:r>
    </w:p>
    <w:p w:rsidR="009526B0" w:rsidRPr="005E4AE4" w:rsidRDefault="009526B0" w:rsidP="009526B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Затраты на приобретение объектов недвижимого имущества определяются в соответствии со </w:t>
      </w:r>
      <w:hyperlink r:id="rId43" w:anchor="/document/70353464/entry/22" w:history="1">
        <w:r w:rsidRPr="005E4AE4">
          <w:rPr>
            <w:rFonts w:ascii="Times New Roman" w:eastAsiaTheme="majorEastAsia" w:hAnsi="Times New Roman" w:cs="Times New Roman"/>
            <w:sz w:val="24"/>
            <w:szCs w:val="24"/>
            <w:lang w:eastAsia="ru-RU"/>
          </w:rPr>
          <w:t>статьей 22</w:t>
        </w:r>
      </w:hyperlink>
      <w:r w:rsidRPr="005E4AE4">
        <w:rPr>
          <w:rFonts w:ascii="Times New Roman" w:eastAsia="Times New Roman" w:hAnsi="Times New Roman" w:cs="Times New Roman"/>
          <w:sz w:val="24"/>
          <w:szCs w:val="24"/>
          <w:lang w:eastAsia="ru-RU"/>
        </w:rPr>
        <w:t> Федерального закона и с </w:t>
      </w:r>
      <w:hyperlink r:id="rId44" w:anchor="/document/12112509/entry/1" w:history="1">
        <w:r w:rsidRPr="005E4AE4">
          <w:rPr>
            <w:rFonts w:ascii="Times New Roman" w:eastAsiaTheme="majorEastAsia" w:hAnsi="Times New Roman" w:cs="Times New Roman"/>
            <w:sz w:val="24"/>
            <w:szCs w:val="24"/>
            <w:lang w:eastAsia="ru-RU"/>
          </w:rPr>
          <w:t>законодательством</w:t>
        </w:r>
      </w:hyperlink>
      <w:r w:rsidRPr="005E4AE4">
        <w:rPr>
          <w:rFonts w:ascii="Times New Roman" w:eastAsia="Times New Roman" w:hAnsi="Times New Roman" w:cs="Times New Roman"/>
          <w:sz w:val="24"/>
          <w:szCs w:val="24"/>
          <w:lang w:eastAsia="ru-RU"/>
        </w:rPr>
        <w:t> Российской Федерации, регулирующим оценочную деятельность в Российской Федерации.</w:t>
      </w:r>
    </w:p>
    <w:p w:rsidR="009526B0" w:rsidRPr="005E4AE4" w:rsidRDefault="009526B0" w:rsidP="009526B0">
      <w:pPr>
        <w:suppressAutoHyphens/>
        <w:spacing w:after="0" w:line="240" w:lineRule="auto"/>
        <w:jc w:val="center"/>
        <w:rPr>
          <w:rFonts w:ascii="Times New Roman" w:eastAsia="Calibri" w:hAnsi="Times New Roman" w:cs="Times New Roman"/>
          <w:b/>
          <w:bCs/>
          <w:kern w:val="2"/>
          <w:sz w:val="24"/>
          <w:szCs w:val="24"/>
          <w:lang w:eastAsia="zh-CN"/>
        </w:rPr>
      </w:pPr>
      <w:r w:rsidRPr="005E4AE4">
        <w:rPr>
          <w:rFonts w:ascii="Times New Roman" w:eastAsia="Calibri" w:hAnsi="Times New Roman" w:cs="Times New Roman"/>
          <w:b/>
          <w:bCs/>
          <w:kern w:val="2"/>
          <w:sz w:val="24"/>
          <w:szCs w:val="24"/>
          <w:lang w:eastAsia="zh-CN"/>
        </w:rPr>
        <w:t>АДМИНИСТРАЦИЯ</w:t>
      </w:r>
      <w:r w:rsidR="005E4AE4">
        <w:rPr>
          <w:rFonts w:ascii="Times New Roman" w:eastAsia="Calibri" w:hAnsi="Times New Roman" w:cs="Times New Roman"/>
          <w:b/>
          <w:bCs/>
          <w:kern w:val="2"/>
          <w:sz w:val="24"/>
          <w:szCs w:val="24"/>
          <w:lang w:eastAsia="zh-CN"/>
        </w:rPr>
        <w:t xml:space="preserve">  </w:t>
      </w:r>
      <w:r w:rsidRPr="005E4AE4">
        <w:rPr>
          <w:rFonts w:ascii="Times New Roman" w:eastAsia="Calibri" w:hAnsi="Times New Roman" w:cs="Times New Roman"/>
          <w:b/>
          <w:bCs/>
          <w:kern w:val="2"/>
          <w:sz w:val="24"/>
          <w:szCs w:val="24"/>
          <w:lang w:eastAsia="zh-CN"/>
        </w:rPr>
        <w:t xml:space="preserve"> СУРКОВСКОГО СЕЛЬСОВЕТА </w:t>
      </w:r>
    </w:p>
    <w:p w:rsidR="009526B0" w:rsidRPr="005E4AE4" w:rsidRDefault="009526B0" w:rsidP="009526B0">
      <w:pPr>
        <w:suppressAutoHyphens/>
        <w:spacing w:after="0" w:line="240" w:lineRule="auto"/>
        <w:jc w:val="center"/>
        <w:rPr>
          <w:rFonts w:ascii="Times New Roman" w:eastAsia="Calibri" w:hAnsi="Times New Roman" w:cs="Times New Roman"/>
          <w:b/>
          <w:bCs/>
          <w:kern w:val="2"/>
          <w:sz w:val="24"/>
          <w:szCs w:val="24"/>
          <w:lang w:eastAsia="zh-CN"/>
        </w:rPr>
      </w:pPr>
      <w:r w:rsidRPr="005E4AE4">
        <w:rPr>
          <w:rFonts w:ascii="Times New Roman" w:eastAsia="Calibri" w:hAnsi="Times New Roman" w:cs="Times New Roman"/>
          <w:b/>
          <w:bCs/>
          <w:kern w:val="2"/>
          <w:sz w:val="24"/>
          <w:szCs w:val="24"/>
          <w:lang w:eastAsia="zh-CN"/>
        </w:rPr>
        <w:t xml:space="preserve">ТОГУЧИНСКОГО </w:t>
      </w:r>
      <w:proofErr w:type="gramStart"/>
      <w:r w:rsidRPr="005E4AE4">
        <w:rPr>
          <w:rFonts w:ascii="Times New Roman" w:eastAsia="Calibri" w:hAnsi="Times New Roman" w:cs="Times New Roman"/>
          <w:b/>
          <w:bCs/>
          <w:kern w:val="2"/>
          <w:sz w:val="24"/>
          <w:szCs w:val="24"/>
          <w:lang w:eastAsia="zh-CN"/>
        </w:rPr>
        <w:t xml:space="preserve">РАЙОНА </w:t>
      </w:r>
      <w:r w:rsidR="005E4AE4">
        <w:rPr>
          <w:rFonts w:ascii="Times New Roman" w:eastAsia="Calibri" w:hAnsi="Times New Roman" w:cs="Times New Roman"/>
          <w:b/>
          <w:bCs/>
          <w:kern w:val="2"/>
          <w:sz w:val="24"/>
          <w:szCs w:val="24"/>
          <w:lang w:eastAsia="zh-CN"/>
        </w:rPr>
        <w:t xml:space="preserve"> </w:t>
      </w:r>
      <w:r w:rsidRPr="005E4AE4">
        <w:rPr>
          <w:rFonts w:ascii="Times New Roman" w:eastAsia="Calibri" w:hAnsi="Times New Roman" w:cs="Times New Roman"/>
          <w:b/>
          <w:bCs/>
          <w:kern w:val="2"/>
          <w:sz w:val="24"/>
          <w:szCs w:val="24"/>
          <w:lang w:eastAsia="zh-CN"/>
        </w:rPr>
        <w:t>НОВОСИБИРСКОЙ</w:t>
      </w:r>
      <w:proofErr w:type="gramEnd"/>
      <w:r w:rsidRPr="005E4AE4">
        <w:rPr>
          <w:rFonts w:ascii="Times New Roman" w:eastAsia="Calibri" w:hAnsi="Times New Roman" w:cs="Times New Roman"/>
          <w:b/>
          <w:bCs/>
          <w:kern w:val="2"/>
          <w:sz w:val="24"/>
          <w:szCs w:val="24"/>
          <w:lang w:eastAsia="zh-CN"/>
        </w:rPr>
        <w:t xml:space="preserve"> ОБЛАСТИ</w:t>
      </w:r>
    </w:p>
    <w:p w:rsidR="009526B0" w:rsidRPr="005E4AE4" w:rsidRDefault="009526B0" w:rsidP="009526B0">
      <w:pPr>
        <w:suppressAutoHyphens/>
        <w:spacing w:after="0" w:line="240" w:lineRule="auto"/>
        <w:jc w:val="center"/>
        <w:rPr>
          <w:rFonts w:ascii="Times New Roman" w:eastAsia="Calibri" w:hAnsi="Times New Roman" w:cs="Times New Roman"/>
          <w:b/>
          <w:bCs/>
          <w:kern w:val="2"/>
          <w:sz w:val="24"/>
          <w:szCs w:val="24"/>
          <w:lang w:eastAsia="zh-CN"/>
        </w:rPr>
      </w:pPr>
    </w:p>
    <w:p w:rsidR="009526B0" w:rsidRPr="005E4AE4" w:rsidRDefault="009526B0" w:rsidP="009526B0">
      <w:pPr>
        <w:suppressAutoHyphens/>
        <w:spacing w:after="0" w:line="240" w:lineRule="auto"/>
        <w:jc w:val="center"/>
        <w:rPr>
          <w:rFonts w:ascii="Times New Roman" w:eastAsia="Calibri" w:hAnsi="Times New Roman" w:cs="Times New Roman"/>
          <w:b/>
          <w:bCs/>
          <w:kern w:val="2"/>
          <w:sz w:val="24"/>
          <w:szCs w:val="24"/>
          <w:lang w:eastAsia="zh-CN"/>
        </w:rPr>
      </w:pPr>
      <w:r w:rsidRPr="005E4AE4">
        <w:rPr>
          <w:rFonts w:ascii="Times New Roman" w:eastAsia="Calibri" w:hAnsi="Times New Roman" w:cs="Times New Roman"/>
          <w:b/>
          <w:bCs/>
          <w:kern w:val="2"/>
          <w:sz w:val="24"/>
          <w:szCs w:val="24"/>
          <w:lang w:eastAsia="zh-CN"/>
        </w:rPr>
        <w:t xml:space="preserve">ПОСТАНОВЛЕНИЕ </w:t>
      </w:r>
    </w:p>
    <w:p w:rsidR="009526B0" w:rsidRPr="005E4AE4" w:rsidRDefault="009526B0" w:rsidP="009526B0">
      <w:pPr>
        <w:suppressAutoHyphens/>
        <w:spacing w:after="0" w:line="240" w:lineRule="auto"/>
        <w:jc w:val="center"/>
        <w:rPr>
          <w:rFonts w:ascii="Times New Roman" w:eastAsia="Calibri" w:hAnsi="Times New Roman" w:cs="Times New Roman"/>
          <w:b/>
          <w:bCs/>
          <w:kern w:val="2"/>
          <w:sz w:val="24"/>
          <w:szCs w:val="24"/>
          <w:lang w:eastAsia="zh-CN"/>
        </w:rPr>
      </w:pPr>
    </w:p>
    <w:p w:rsidR="009526B0" w:rsidRPr="005E4AE4" w:rsidRDefault="009526B0" w:rsidP="009526B0">
      <w:pPr>
        <w:suppressAutoHyphens/>
        <w:spacing w:after="0" w:line="240" w:lineRule="auto"/>
        <w:jc w:val="center"/>
        <w:rPr>
          <w:rFonts w:ascii="Times New Roman" w:eastAsia="Calibri" w:hAnsi="Times New Roman" w:cs="Times New Roman"/>
          <w:bCs/>
          <w:kern w:val="2"/>
          <w:sz w:val="24"/>
          <w:szCs w:val="24"/>
          <w:lang w:eastAsia="zh-CN"/>
        </w:rPr>
      </w:pPr>
      <w:r w:rsidRPr="005E4AE4">
        <w:rPr>
          <w:rFonts w:ascii="Times New Roman" w:eastAsia="Calibri" w:hAnsi="Times New Roman" w:cs="Times New Roman"/>
          <w:bCs/>
          <w:kern w:val="2"/>
          <w:sz w:val="24"/>
          <w:szCs w:val="24"/>
          <w:lang w:eastAsia="zh-CN"/>
        </w:rPr>
        <w:t xml:space="preserve">20.05. 2024г.                       с. </w:t>
      </w:r>
      <w:proofErr w:type="spellStart"/>
      <w:r w:rsidRPr="005E4AE4">
        <w:rPr>
          <w:rFonts w:ascii="Times New Roman" w:eastAsia="Calibri" w:hAnsi="Times New Roman" w:cs="Times New Roman"/>
          <w:bCs/>
          <w:kern w:val="2"/>
          <w:sz w:val="24"/>
          <w:szCs w:val="24"/>
          <w:lang w:eastAsia="zh-CN"/>
        </w:rPr>
        <w:t>Сурково</w:t>
      </w:r>
      <w:proofErr w:type="spellEnd"/>
      <w:r w:rsidRPr="005E4AE4">
        <w:rPr>
          <w:rFonts w:ascii="Times New Roman" w:eastAsia="Calibri" w:hAnsi="Times New Roman" w:cs="Times New Roman"/>
          <w:bCs/>
          <w:kern w:val="2"/>
          <w:sz w:val="24"/>
          <w:szCs w:val="24"/>
          <w:lang w:eastAsia="zh-CN"/>
        </w:rPr>
        <w:t xml:space="preserve">                                           № 69</w:t>
      </w:r>
    </w:p>
    <w:p w:rsidR="009526B0" w:rsidRPr="005E4AE4" w:rsidRDefault="009526B0" w:rsidP="009526B0">
      <w:pPr>
        <w:suppressAutoHyphens/>
        <w:spacing w:after="0" w:line="240" w:lineRule="auto"/>
        <w:jc w:val="center"/>
        <w:rPr>
          <w:rFonts w:ascii="Times New Roman" w:eastAsia="Calibri" w:hAnsi="Times New Roman" w:cs="Times New Roman"/>
          <w:b/>
          <w:bCs/>
          <w:kern w:val="2"/>
          <w:sz w:val="24"/>
          <w:szCs w:val="24"/>
          <w:lang w:eastAsia="zh-CN"/>
        </w:rPr>
      </w:pPr>
    </w:p>
    <w:p w:rsidR="009526B0" w:rsidRPr="005E4AE4" w:rsidRDefault="009526B0" w:rsidP="009526B0">
      <w:pPr>
        <w:suppressAutoHyphens/>
        <w:spacing w:after="0" w:line="240" w:lineRule="auto"/>
        <w:jc w:val="center"/>
        <w:rPr>
          <w:rFonts w:ascii="Times New Roman" w:eastAsia="Calibri" w:hAnsi="Times New Roman" w:cs="Times New Roman"/>
          <w:bCs/>
          <w:kern w:val="2"/>
          <w:sz w:val="24"/>
          <w:szCs w:val="24"/>
          <w:lang w:eastAsia="zh-CN"/>
        </w:rPr>
      </w:pPr>
      <w:r w:rsidRPr="005E4AE4">
        <w:rPr>
          <w:rFonts w:ascii="Times New Roman" w:eastAsia="Calibri" w:hAnsi="Times New Roman" w:cs="Times New Roman"/>
          <w:bCs/>
          <w:kern w:val="2"/>
          <w:sz w:val="24"/>
          <w:szCs w:val="24"/>
          <w:lang w:eastAsia="zh-CN"/>
        </w:rPr>
        <w:t xml:space="preserve">Об утверждении нормативных затрат на обеспечение функций органов местного самоуправления (включая подведомственные казенные учреждения) Сурковского сельсовета </w:t>
      </w:r>
      <w:proofErr w:type="spellStart"/>
      <w:r w:rsidRPr="005E4AE4">
        <w:rPr>
          <w:rFonts w:ascii="Times New Roman" w:eastAsia="Calibri" w:hAnsi="Times New Roman" w:cs="Times New Roman"/>
          <w:bCs/>
          <w:kern w:val="2"/>
          <w:sz w:val="24"/>
          <w:szCs w:val="24"/>
          <w:lang w:eastAsia="zh-CN"/>
        </w:rPr>
        <w:t>Тогучинского</w:t>
      </w:r>
      <w:proofErr w:type="spellEnd"/>
      <w:r w:rsidRPr="005E4AE4">
        <w:rPr>
          <w:rFonts w:ascii="Times New Roman" w:eastAsia="Calibri" w:hAnsi="Times New Roman" w:cs="Times New Roman"/>
          <w:bCs/>
          <w:kern w:val="2"/>
          <w:sz w:val="24"/>
          <w:szCs w:val="24"/>
          <w:lang w:eastAsia="zh-CN"/>
        </w:rPr>
        <w:t xml:space="preserve"> района Новосибирской области</w:t>
      </w:r>
    </w:p>
    <w:p w:rsidR="009526B0" w:rsidRPr="005E4AE4" w:rsidRDefault="009526B0" w:rsidP="009526B0">
      <w:pPr>
        <w:spacing w:after="0" w:line="240" w:lineRule="auto"/>
        <w:ind w:firstLine="720"/>
        <w:jc w:val="both"/>
        <w:rPr>
          <w:rFonts w:ascii="Times New Roman" w:eastAsia="Times New Roman" w:hAnsi="Times New Roman" w:cs="Times New Roman"/>
          <w:sz w:val="24"/>
          <w:szCs w:val="24"/>
          <w:lang w:eastAsia="ru-RU"/>
        </w:rPr>
      </w:pPr>
    </w:p>
    <w:p w:rsidR="009526B0" w:rsidRPr="005E4AE4" w:rsidRDefault="009526B0" w:rsidP="009526B0">
      <w:pPr>
        <w:suppressAutoHyphens/>
        <w:spacing w:after="0" w:line="240" w:lineRule="auto"/>
        <w:jc w:val="both"/>
        <w:rPr>
          <w:rFonts w:ascii="Times New Roman" w:eastAsia="Calibri" w:hAnsi="Times New Roman" w:cs="Times New Roman"/>
          <w:bCs/>
          <w:kern w:val="2"/>
          <w:sz w:val="24"/>
          <w:szCs w:val="24"/>
          <w:lang w:eastAsia="zh-CN"/>
        </w:rPr>
      </w:pPr>
      <w:r w:rsidRPr="005E4AE4">
        <w:rPr>
          <w:rFonts w:ascii="Times New Roman" w:eastAsia="Calibri" w:hAnsi="Times New Roman" w:cs="Times New Roman"/>
          <w:bCs/>
          <w:kern w:val="2"/>
          <w:sz w:val="24"/>
          <w:szCs w:val="24"/>
          <w:lang w:eastAsia="zh-CN"/>
        </w:rPr>
        <w:t xml:space="preserve">В соответствии с </w:t>
      </w:r>
      <w:r w:rsidRPr="005E4AE4">
        <w:rPr>
          <w:rFonts w:ascii="Times New Roman" w:eastAsia="Calibri" w:hAnsi="Times New Roman" w:cs="Times New Roman"/>
          <w:bCs/>
          <w:kern w:val="1"/>
          <w:sz w:val="24"/>
          <w:szCs w:val="24"/>
          <w:lang w:eastAsia="zh-CN"/>
        </w:rPr>
        <w:t>частью 4 статьи 19 Федерального закона от 05.04.2013 № 44-ФЗ</w:t>
      </w:r>
      <w:r w:rsidRPr="005E4AE4">
        <w:rPr>
          <w:rFonts w:ascii="Times New Roman" w:eastAsia="Calibri" w:hAnsi="Times New Roman" w:cs="Times New Roman"/>
          <w:bCs/>
          <w:kern w:val="2"/>
          <w:sz w:val="24"/>
          <w:szCs w:val="24"/>
          <w:lang w:eastAsia="zh-CN"/>
        </w:rPr>
        <w:t xml:space="preserve"> «О контрактной системе в сфере закупок товаров, работ, услуг для обеспечения государственных и муниципальных нужд», постановлением администрации Сурковского  сельсовета </w:t>
      </w:r>
      <w:proofErr w:type="spellStart"/>
      <w:r w:rsidRPr="005E4AE4">
        <w:rPr>
          <w:rFonts w:ascii="Times New Roman" w:eastAsia="Calibri" w:hAnsi="Times New Roman" w:cs="Times New Roman"/>
          <w:bCs/>
          <w:kern w:val="2"/>
          <w:sz w:val="24"/>
          <w:szCs w:val="24"/>
          <w:lang w:eastAsia="zh-CN"/>
        </w:rPr>
        <w:t>Тогучинского</w:t>
      </w:r>
      <w:proofErr w:type="spellEnd"/>
      <w:r w:rsidRPr="005E4AE4">
        <w:rPr>
          <w:rFonts w:ascii="Times New Roman" w:eastAsia="Calibri" w:hAnsi="Times New Roman" w:cs="Times New Roman"/>
          <w:bCs/>
          <w:kern w:val="2"/>
          <w:sz w:val="24"/>
          <w:szCs w:val="24"/>
          <w:lang w:eastAsia="zh-CN"/>
        </w:rPr>
        <w:t xml:space="preserve"> района Новосибирской области от 20.05 2024г. № 68 " Об утверждении правил определения нормативных затрат на обеспечение функций </w:t>
      </w:r>
      <w:r w:rsidRPr="005E4AE4">
        <w:rPr>
          <w:rFonts w:ascii="Times New Roman" w:eastAsia="Calibri" w:hAnsi="Times New Roman" w:cs="Times New Roman"/>
          <w:bCs/>
          <w:kern w:val="2"/>
          <w:sz w:val="24"/>
          <w:szCs w:val="24"/>
          <w:lang w:eastAsia="zh-CN"/>
        </w:rPr>
        <w:lastRenderedPageBreak/>
        <w:t xml:space="preserve">органов местного самоуправления (включая подведомственные казенные учреждения)  Сурковского  сельсовета </w:t>
      </w:r>
      <w:proofErr w:type="spellStart"/>
      <w:r w:rsidRPr="005E4AE4">
        <w:rPr>
          <w:rFonts w:ascii="Times New Roman" w:eastAsia="Calibri" w:hAnsi="Times New Roman" w:cs="Times New Roman"/>
          <w:bCs/>
          <w:kern w:val="2"/>
          <w:sz w:val="24"/>
          <w:szCs w:val="24"/>
          <w:lang w:eastAsia="zh-CN"/>
        </w:rPr>
        <w:t>Тогучинского</w:t>
      </w:r>
      <w:proofErr w:type="spellEnd"/>
      <w:r w:rsidRPr="005E4AE4">
        <w:rPr>
          <w:rFonts w:ascii="Times New Roman" w:eastAsia="Calibri" w:hAnsi="Times New Roman" w:cs="Times New Roman"/>
          <w:bCs/>
          <w:kern w:val="2"/>
          <w:sz w:val="24"/>
          <w:szCs w:val="24"/>
          <w:lang w:eastAsia="zh-CN"/>
        </w:rPr>
        <w:t xml:space="preserve"> района Новосибирской области", администрация Сурковского  сельсовета </w:t>
      </w:r>
      <w:proofErr w:type="spellStart"/>
      <w:r w:rsidRPr="005E4AE4">
        <w:rPr>
          <w:rFonts w:ascii="Times New Roman" w:eastAsia="Calibri" w:hAnsi="Times New Roman" w:cs="Times New Roman"/>
          <w:bCs/>
          <w:kern w:val="2"/>
          <w:sz w:val="24"/>
          <w:szCs w:val="24"/>
          <w:lang w:eastAsia="zh-CN"/>
        </w:rPr>
        <w:t>Тогучинского</w:t>
      </w:r>
      <w:proofErr w:type="spellEnd"/>
      <w:r w:rsidRPr="005E4AE4">
        <w:rPr>
          <w:rFonts w:ascii="Times New Roman" w:eastAsia="Calibri" w:hAnsi="Times New Roman" w:cs="Times New Roman"/>
          <w:bCs/>
          <w:kern w:val="2"/>
          <w:sz w:val="24"/>
          <w:szCs w:val="24"/>
          <w:lang w:eastAsia="zh-CN"/>
        </w:rPr>
        <w:t xml:space="preserve"> района Новосибирской области</w:t>
      </w:r>
    </w:p>
    <w:p w:rsidR="009526B0" w:rsidRPr="005E4AE4" w:rsidRDefault="009526B0" w:rsidP="009526B0">
      <w:pPr>
        <w:spacing w:after="0" w:line="240" w:lineRule="auto"/>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ПОСТАНОВЛЯЕТ:</w:t>
      </w:r>
    </w:p>
    <w:p w:rsidR="009526B0" w:rsidRPr="005E4AE4" w:rsidRDefault="009526B0" w:rsidP="009526B0">
      <w:pPr>
        <w:spacing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1. Утвердить нормативные затраты на обеспечение функций органов местного самоуправления (включая подведомственные казенные учреждения)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(прилагаются).</w:t>
      </w:r>
    </w:p>
    <w:p w:rsidR="009526B0" w:rsidRPr="005E4AE4" w:rsidRDefault="009526B0" w:rsidP="009526B0">
      <w:pPr>
        <w:tabs>
          <w:tab w:val="center" w:pos="4535"/>
          <w:tab w:val="left" w:pos="5000"/>
        </w:tabs>
        <w:spacing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 Опубликовать настоящее постановление в периодическом издании «</w:t>
      </w:r>
      <w:proofErr w:type="spellStart"/>
      <w:r w:rsidRPr="005E4AE4">
        <w:rPr>
          <w:rFonts w:ascii="Times New Roman" w:eastAsia="Times New Roman" w:hAnsi="Times New Roman" w:cs="Times New Roman"/>
          <w:sz w:val="24"/>
          <w:szCs w:val="24"/>
          <w:lang w:eastAsia="ru-RU"/>
        </w:rPr>
        <w:t>Сурковский</w:t>
      </w:r>
      <w:proofErr w:type="spellEnd"/>
      <w:r w:rsidRPr="005E4AE4">
        <w:rPr>
          <w:rFonts w:ascii="Times New Roman" w:eastAsia="Times New Roman" w:hAnsi="Times New Roman" w:cs="Times New Roman"/>
          <w:sz w:val="24"/>
          <w:szCs w:val="24"/>
          <w:lang w:eastAsia="ru-RU"/>
        </w:rPr>
        <w:t xml:space="preserve"> Вестник", разместить на официальном сайте администрации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и в единой информационной системе в сфере закупок (</w:t>
      </w:r>
      <w:hyperlink r:id="rId45" w:history="1">
        <w:r w:rsidRPr="005E4AE4">
          <w:rPr>
            <w:rFonts w:ascii="Times New Roman" w:eastAsiaTheme="majorEastAsia" w:hAnsi="Times New Roman" w:cs="Times New Roman"/>
            <w:sz w:val="24"/>
            <w:szCs w:val="24"/>
            <w:u w:val="single"/>
            <w:lang w:eastAsia="ru-RU"/>
          </w:rPr>
          <w:t>www.zakupki.gov.ru</w:t>
        </w:r>
      </w:hyperlink>
      <w:r w:rsidRPr="005E4AE4">
        <w:rPr>
          <w:rFonts w:ascii="Times New Roman" w:eastAsia="Times New Roman" w:hAnsi="Times New Roman" w:cs="Times New Roman"/>
          <w:sz w:val="24"/>
          <w:szCs w:val="24"/>
          <w:lang w:eastAsia="ru-RU"/>
        </w:rPr>
        <w:t>).</w:t>
      </w:r>
    </w:p>
    <w:p w:rsidR="009526B0" w:rsidRPr="005E4AE4" w:rsidRDefault="009526B0" w:rsidP="009526B0">
      <w:pPr>
        <w:spacing w:after="0" w:line="240" w:lineRule="auto"/>
        <w:ind w:right="28"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 Контроль за исполнением настоящего постановления оставляю за собой.</w:t>
      </w:r>
    </w:p>
    <w:p w:rsidR="009526B0" w:rsidRPr="005E4AE4" w:rsidRDefault="009526B0" w:rsidP="009526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Глава </w:t>
      </w:r>
      <w:proofErr w:type="gramStart"/>
      <w:r w:rsidRPr="005E4AE4">
        <w:rPr>
          <w:rFonts w:ascii="Times New Roman" w:eastAsia="Times New Roman" w:hAnsi="Times New Roman" w:cs="Times New Roman"/>
          <w:sz w:val="24"/>
          <w:szCs w:val="24"/>
          <w:lang w:eastAsia="ru-RU"/>
        </w:rPr>
        <w:t>Сурковского  сельсовета</w:t>
      </w:r>
      <w:proofErr w:type="gramEnd"/>
      <w:r w:rsidRPr="005E4AE4">
        <w:rPr>
          <w:rFonts w:ascii="Times New Roman" w:eastAsia="Times New Roman" w:hAnsi="Times New Roman" w:cs="Times New Roman"/>
          <w:sz w:val="24"/>
          <w:szCs w:val="24"/>
          <w:lang w:eastAsia="ru-RU"/>
        </w:rPr>
        <w:t xml:space="preserve"> </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w:t>
      </w:r>
    </w:p>
    <w:p w:rsid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Новосибирской области                                                                   </w:t>
      </w:r>
      <w:proofErr w:type="spellStart"/>
      <w:r w:rsidRPr="005E4AE4">
        <w:rPr>
          <w:rFonts w:ascii="Times New Roman" w:eastAsia="Times New Roman" w:hAnsi="Times New Roman" w:cs="Times New Roman"/>
          <w:sz w:val="24"/>
          <w:szCs w:val="24"/>
          <w:lang w:eastAsia="ru-RU"/>
        </w:rPr>
        <w:t>А.И.Гордиенко</w:t>
      </w:r>
      <w:proofErr w:type="spellEnd"/>
      <w:r w:rsidRPr="005E4AE4">
        <w:rPr>
          <w:rFonts w:ascii="Times New Roman" w:eastAsia="Times New Roman" w:hAnsi="Times New Roman" w:cs="Times New Roman"/>
          <w:sz w:val="24"/>
          <w:szCs w:val="24"/>
          <w:lang w:eastAsia="ru-RU"/>
        </w:rPr>
        <w:t xml:space="preserve">        </w:t>
      </w:r>
    </w:p>
    <w:p w:rsidR="009526B0" w:rsidRPr="005E4AE4" w:rsidRDefault="005E4AE4" w:rsidP="005E4AE4">
      <w:pPr>
        <w:tabs>
          <w:tab w:val="left" w:pos="7695"/>
        </w:tabs>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9526B0" w:rsidRPr="005E4AE4">
        <w:rPr>
          <w:rFonts w:ascii="Times New Roman" w:eastAsia="Times New Roman" w:hAnsi="Times New Roman" w:cs="Times New Roman"/>
          <w:sz w:val="24"/>
          <w:szCs w:val="24"/>
          <w:lang w:eastAsia="ru-RU"/>
        </w:rPr>
        <w:t>ТВЕРЖДЕНЫ</w:t>
      </w:r>
    </w:p>
    <w:p w:rsidR="009526B0" w:rsidRPr="005E4AE4" w:rsidRDefault="009526B0" w:rsidP="009526B0">
      <w:pPr>
        <w:spacing w:after="0" w:line="240" w:lineRule="auto"/>
        <w:jc w:val="right"/>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постановлением администрации</w:t>
      </w:r>
    </w:p>
    <w:p w:rsidR="009526B0" w:rsidRPr="005E4AE4" w:rsidRDefault="009526B0" w:rsidP="009526B0">
      <w:pPr>
        <w:tabs>
          <w:tab w:val="center" w:pos="4535"/>
          <w:tab w:val="left" w:pos="5000"/>
        </w:tabs>
        <w:spacing w:after="0" w:line="240" w:lineRule="auto"/>
        <w:ind w:firstLine="709"/>
        <w:jc w:val="right"/>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Сурковского сельсовета </w:t>
      </w:r>
    </w:p>
    <w:p w:rsidR="009526B0" w:rsidRPr="005E4AE4" w:rsidRDefault="009526B0" w:rsidP="009526B0">
      <w:pPr>
        <w:tabs>
          <w:tab w:val="center" w:pos="4535"/>
          <w:tab w:val="left" w:pos="5000"/>
        </w:tabs>
        <w:spacing w:after="0" w:line="240" w:lineRule="auto"/>
        <w:ind w:firstLine="709"/>
        <w:jc w:val="right"/>
        <w:rPr>
          <w:rFonts w:ascii="Times New Roman" w:eastAsia="Times New Roman" w:hAnsi="Times New Roman" w:cs="Times New Roman"/>
          <w:sz w:val="24"/>
          <w:szCs w:val="24"/>
          <w:lang w:eastAsia="ru-RU"/>
        </w:rPr>
      </w:pP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w:t>
      </w:r>
    </w:p>
    <w:p w:rsidR="009526B0" w:rsidRPr="005E4AE4" w:rsidRDefault="009526B0" w:rsidP="009526B0">
      <w:pPr>
        <w:tabs>
          <w:tab w:val="center" w:pos="4535"/>
          <w:tab w:val="left" w:pos="5000"/>
        </w:tabs>
        <w:spacing w:after="0" w:line="240" w:lineRule="auto"/>
        <w:ind w:firstLine="709"/>
        <w:jc w:val="right"/>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20.05.2024 г. № 69</w:t>
      </w:r>
    </w:p>
    <w:p w:rsidR="009526B0" w:rsidRPr="005E4AE4" w:rsidRDefault="009526B0" w:rsidP="009526B0">
      <w:pPr>
        <w:tabs>
          <w:tab w:val="center" w:pos="4535"/>
          <w:tab w:val="left" w:pos="5000"/>
        </w:tabs>
        <w:spacing w:after="0" w:line="240" w:lineRule="auto"/>
        <w:ind w:firstLine="709"/>
        <w:jc w:val="right"/>
        <w:rPr>
          <w:rFonts w:ascii="Times New Roman" w:eastAsia="Times New Roman" w:hAnsi="Times New Roman" w:cs="Times New Roman"/>
          <w:sz w:val="24"/>
          <w:szCs w:val="24"/>
          <w:lang w:eastAsia="ru-RU"/>
        </w:rPr>
      </w:pPr>
    </w:p>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Нормативные затраты на обеспечение функций органов местного самоуправления (включая подведомственные казенные учреждения)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w:t>
      </w:r>
    </w:p>
    <w:p w:rsidR="009526B0" w:rsidRPr="005E4AE4" w:rsidRDefault="009526B0" w:rsidP="009526B0">
      <w:pPr>
        <w:tabs>
          <w:tab w:val="center" w:pos="4535"/>
          <w:tab w:val="left" w:pos="5000"/>
        </w:tabs>
        <w:spacing w:after="0" w:line="240" w:lineRule="auto"/>
        <w:ind w:firstLine="709"/>
        <w:jc w:val="both"/>
        <w:rPr>
          <w:rFonts w:ascii="Times New Roman" w:eastAsia="Times New Roman" w:hAnsi="Times New Roman" w:cs="Times New Roman"/>
          <w:b/>
          <w:sz w:val="24"/>
          <w:szCs w:val="24"/>
          <w:lang w:eastAsia="ru-RU"/>
        </w:rPr>
      </w:pPr>
    </w:p>
    <w:p w:rsidR="009526B0" w:rsidRPr="005E4AE4" w:rsidRDefault="009526B0" w:rsidP="009526B0">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 Затраты на услуги связи</w:t>
      </w:r>
    </w:p>
    <w:p w:rsidR="009526B0" w:rsidRPr="005E4AE4" w:rsidRDefault="009526B0" w:rsidP="009526B0">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1"/>
        <w:gridCol w:w="2029"/>
        <w:gridCol w:w="6652"/>
        <w:gridCol w:w="5258"/>
      </w:tblGrid>
      <w:tr w:rsidR="009526B0" w:rsidRPr="005E4AE4" w:rsidTr="009526B0">
        <w:trPr>
          <w:jc w:val="center"/>
        </w:trPr>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N№</w:t>
            </w:r>
          </w:p>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5E4AE4">
              <w:rPr>
                <w:rFonts w:ascii="Times New Roman" w:eastAsia="Times New Roman" w:hAnsi="Times New Roman" w:cs="Times New Roman"/>
                <w:sz w:val="24"/>
                <w:szCs w:val="24"/>
                <w:lang w:eastAsia="ru-RU"/>
              </w:rPr>
              <w:t>Пп</w:t>
            </w:r>
            <w:proofErr w:type="spellEnd"/>
            <w:r w:rsidRPr="005E4AE4">
              <w:rPr>
                <w:rFonts w:ascii="Times New Roman" w:eastAsia="Times New Roman" w:hAnsi="Times New Roman" w:cs="Times New Roman"/>
                <w:sz w:val="24"/>
                <w:szCs w:val="24"/>
                <w:lang w:eastAsia="ru-RU"/>
              </w:rPr>
              <w:t>/п</w:t>
            </w:r>
          </w:p>
        </w:tc>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5E4AE4">
              <w:rPr>
                <w:rFonts w:ascii="Times New Roman" w:eastAsia="Times New Roman" w:hAnsi="Times New Roman" w:cs="Times New Roman"/>
                <w:sz w:val="24"/>
                <w:szCs w:val="24"/>
                <w:lang w:eastAsia="ru-RU"/>
              </w:rPr>
              <w:t>Категория должностей</w:t>
            </w:r>
          </w:p>
        </w:tc>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w:t>
            </w:r>
          </w:p>
        </w:tc>
        <w:tc>
          <w:tcPr>
            <w:tcW w:w="0" w:type="auto"/>
          </w:tcPr>
          <w:p w:rsidR="009526B0" w:rsidRPr="005E4AE4" w:rsidRDefault="009526B0" w:rsidP="009526B0">
            <w:pPr>
              <w:widowControl w:val="0"/>
              <w:autoSpaceDE w:val="0"/>
              <w:autoSpaceDN w:val="0"/>
              <w:spacing w:after="0" w:line="240" w:lineRule="auto"/>
              <w:ind w:firstLine="2"/>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Абонентская плата (руб.)</w:t>
            </w:r>
          </w:p>
        </w:tc>
      </w:tr>
      <w:tr w:rsidR="009526B0" w:rsidRPr="005E4AE4" w:rsidTr="009526B0">
        <w:trPr>
          <w:jc w:val="center"/>
        </w:trPr>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1.</w:t>
            </w:r>
          </w:p>
        </w:tc>
        <w:tc>
          <w:tcPr>
            <w:tcW w:w="0" w:type="auto"/>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Все категории и группы должностей</w:t>
            </w:r>
          </w:p>
        </w:tc>
        <w:tc>
          <w:tcPr>
            <w:tcW w:w="0" w:type="auto"/>
          </w:tcPr>
          <w:p w:rsidR="009526B0" w:rsidRPr="005E4AE4" w:rsidRDefault="009526B0" w:rsidP="009526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не более 1 единицы </w:t>
            </w:r>
            <w:proofErr w:type="gramStart"/>
            <w:r w:rsidRPr="005E4AE4">
              <w:rPr>
                <w:rFonts w:ascii="Times New Roman" w:eastAsia="Times New Roman" w:hAnsi="Times New Roman" w:cs="Times New Roman"/>
                <w:sz w:val="24"/>
                <w:szCs w:val="24"/>
                <w:lang w:eastAsia="ru-RU"/>
              </w:rPr>
              <w:t>на  кабинет</w:t>
            </w:r>
            <w:proofErr w:type="gramEnd"/>
          </w:p>
        </w:tc>
        <w:tc>
          <w:tcPr>
            <w:tcW w:w="0" w:type="auto"/>
          </w:tcPr>
          <w:p w:rsidR="009526B0" w:rsidRPr="005E4AE4" w:rsidRDefault="009526B0" w:rsidP="009526B0">
            <w:pPr>
              <w:widowControl w:val="0"/>
              <w:autoSpaceDE w:val="0"/>
              <w:autoSpaceDN w:val="0"/>
              <w:spacing w:after="0" w:line="240" w:lineRule="auto"/>
              <w:ind w:firstLine="228"/>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В соответствии с тарифом ОАО "Ростелеком" или иной государственной телекоммуникационной компании в регионе</w:t>
            </w:r>
          </w:p>
        </w:tc>
      </w:tr>
    </w:tbl>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2. Затраты на сеть «Интернет» и услуги </w:t>
      </w:r>
      <w:proofErr w:type="spellStart"/>
      <w:r w:rsidRPr="005E4AE4">
        <w:rPr>
          <w:rFonts w:ascii="Times New Roman" w:eastAsia="Times New Roman" w:hAnsi="Times New Roman" w:cs="Times New Roman"/>
          <w:sz w:val="24"/>
          <w:szCs w:val="24"/>
          <w:lang w:eastAsia="ru-RU"/>
        </w:rPr>
        <w:t>интернет-провайдеров</w:t>
      </w:r>
      <w:proofErr w:type="spellEnd"/>
    </w:p>
    <w:p w:rsidR="009526B0" w:rsidRPr="005E4AE4" w:rsidRDefault="009526B0" w:rsidP="009526B0">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670"/>
        <w:gridCol w:w="3680"/>
      </w:tblGrid>
      <w:tr w:rsidR="009526B0" w:rsidRPr="005E4AE4" w:rsidTr="009526B0">
        <w:tc>
          <w:tcPr>
            <w:tcW w:w="5670" w:type="dxa"/>
            <w:vAlign w:val="center"/>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Передача данных с использованием сети Интернет для категории Муниципальных заказчиков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w:t>
            </w:r>
          </w:p>
        </w:tc>
        <w:tc>
          <w:tcPr>
            <w:tcW w:w="3680" w:type="dxa"/>
            <w:vAlign w:val="center"/>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Затраты (руб.)</w:t>
            </w:r>
          </w:p>
        </w:tc>
      </w:tr>
      <w:tr w:rsidR="009526B0" w:rsidRPr="005E4AE4" w:rsidTr="009526B0">
        <w:trPr>
          <w:trHeight w:val="1215"/>
        </w:trPr>
        <w:tc>
          <w:tcPr>
            <w:tcW w:w="5670" w:type="dxa"/>
            <w:vAlign w:val="center"/>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Администрация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w:t>
            </w:r>
          </w:p>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680" w:type="dxa"/>
            <w:vAlign w:val="center"/>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В соответствии с тарифом ОАО "Ростелеком" или иной государственной телекоммуникационной компании в регионе</w:t>
            </w:r>
          </w:p>
        </w:tc>
      </w:tr>
      <w:tr w:rsidR="009526B0" w:rsidRPr="005E4AE4" w:rsidTr="009526B0">
        <w:trPr>
          <w:trHeight w:val="405"/>
        </w:trPr>
        <w:tc>
          <w:tcPr>
            <w:tcW w:w="5670" w:type="dxa"/>
            <w:vAlign w:val="center"/>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МКУК "</w:t>
            </w:r>
            <w:proofErr w:type="spellStart"/>
            <w:r w:rsidRPr="005E4AE4">
              <w:rPr>
                <w:rFonts w:ascii="Times New Roman" w:eastAsia="Times New Roman" w:hAnsi="Times New Roman" w:cs="Times New Roman"/>
                <w:sz w:val="24"/>
                <w:szCs w:val="24"/>
                <w:lang w:eastAsia="ru-RU"/>
              </w:rPr>
              <w:t>Сурковский</w:t>
            </w:r>
            <w:proofErr w:type="spellEnd"/>
            <w:r w:rsidRPr="005E4AE4">
              <w:rPr>
                <w:rFonts w:ascii="Times New Roman" w:eastAsia="Times New Roman" w:hAnsi="Times New Roman" w:cs="Times New Roman"/>
                <w:sz w:val="24"/>
                <w:szCs w:val="24"/>
                <w:lang w:eastAsia="ru-RU"/>
              </w:rPr>
              <w:t xml:space="preserve"> КДЦ"</w:t>
            </w:r>
          </w:p>
        </w:tc>
        <w:tc>
          <w:tcPr>
            <w:tcW w:w="3680" w:type="dxa"/>
            <w:vAlign w:val="center"/>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В соответствии с тарифом ОАО "Ростелеком" или иной государственной телекоммуникационной компании в регионе</w:t>
            </w:r>
          </w:p>
        </w:tc>
      </w:tr>
      <w:tr w:rsidR="009526B0" w:rsidRPr="005E4AE4" w:rsidTr="009526B0">
        <w:tc>
          <w:tcPr>
            <w:tcW w:w="5670" w:type="dxa"/>
            <w:vAlign w:val="center"/>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Совет депутатов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w:t>
            </w:r>
          </w:p>
        </w:tc>
        <w:tc>
          <w:tcPr>
            <w:tcW w:w="3680" w:type="dxa"/>
            <w:vAlign w:val="center"/>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В соответствии с тарифом ОАО "Ростелеком" или иной государственной телекоммуникационной компании в регионе</w:t>
            </w:r>
          </w:p>
        </w:tc>
      </w:tr>
    </w:tbl>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3. Затраты на техническое обслуживание и </w:t>
      </w:r>
      <w:proofErr w:type="spellStart"/>
      <w:r w:rsidRPr="005E4AE4">
        <w:rPr>
          <w:rFonts w:ascii="Times New Roman" w:eastAsia="Times New Roman" w:hAnsi="Times New Roman" w:cs="Times New Roman"/>
          <w:sz w:val="24"/>
          <w:szCs w:val="24"/>
          <w:lang w:eastAsia="ru-RU"/>
        </w:rPr>
        <w:t>регламентно</w:t>
      </w:r>
      <w:proofErr w:type="spellEnd"/>
      <w:r w:rsidRPr="005E4AE4">
        <w:rPr>
          <w:rFonts w:ascii="Times New Roman" w:eastAsia="Times New Roman" w:hAnsi="Times New Roman" w:cs="Times New Roman"/>
          <w:sz w:val="24"/>
          <w:szCs w:val="24"/>
          <w:lang w:eastAsia="ru-RU"/>
        </w:rPr>
        <w:t>-профилактический ремонт вычислительной техники</w:t>
      </w:r>
    </w:p>
    <w:p w:rsidR="009526B0" w:rsidRPr="005E4AE4" w:rsidRDefault="009526B0" w:rsidP="009526B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Затраты на техническое обслуживание и </w:t>
      </w:r>
      <w:proofErr w:type="spellStart"/>
      <w:r w:rsidRPr="005E4AE4">
        <w:rPr>
          <w:rFonts w:ascii="Times New Roman" w:eastAsia="Times New Roman" w:hAnsi="Times New Roman" w:cs="Times New Roman"/>
          <w:sz w:val="24"/>
          <w:szCs w:val="24"/>
          <w:lang w:eastAsia="ru-RU"/>
        </w:rPr>
        <w:t>регламентно</w:t>
      </w:r>
      <w:proofErr w:type="spellEnd"/>
      <w:r w:rsidRPr="005E4AE4">
        <w:rPr>
          <w:rFonts w:ascii="Times New Roman" w:eastAsia="Times New Roman" w:hAnsi="Times New Roman" w:cs="Times New Roman"/>
          <w:sz w:val="24"/>
          <w:szCs w:val="24"/>
          <w:lang w:eastAsia="ru-RU"/>
        </w:rPr>
        <w:t>-профилактический ремонт вычислительной техники (З</w:t>
      </w:r>
      <w:r w:rsidRPr="005E4AE4">
        <w:rPr>
          <w:rFonts w:ascii="Times New Roman" w:eastAsia="Times New Roman" w:hAnsi="Times New Roman" w:cs="Times New Roman"/>
          <w:sz w:val="24"/>
          <w:szCs w:val="24"/>
          <w:vertAlign w:val="subscript"/>
          <w:lang w:eastAsia="ru-RU"/>
        </w:rPr>
        <w:t> </w:t>
      </w:r>
      <w:proofErr w:type="spellStart"/>
      <w:r w:rsidRPr="005E4AE4">
        <w:rPr>
          <w:rFonts w:ascii="Times New Roman" w:eastAsia="Times New Roman" w:hAnsi="Times New Roman" w:cs="Times New Roman"/>
          <w:sz w:val="24"/>
          <w:szCs w:val="24"/>
          <w:vertAlign w:val="subscript"/>
          <w:lang w:eastAsia="ru-RU"/>
        </w:rPr>
        <w:t>рвт</w:t>
      </w:r>
      <w:proofErr w:type="spellEnd"/>
      <w:r w:rsidRPr="005E4AE4">
        <w:rPr>
          <w:rFonts w:ascii="Times New Roman" w:eastAsia="Times New Roman" w:hAnsi="Times New Roman" w:cs="Times New Roman"/>
          <w:sz w:val="24"/>
          <w:szCs w:val="24"/>
          <w:lang w:eastAsia="ru-RU"/>
        </w:rPr>
        <w:t>) определяются по формуле:</w:t>
      </w:r>
    </w:p>
    <w:p w:rsidR="009526B0" w:rsidRPr="005E4AE4" w:rsidRDefault="009526B0" w:rsidP="009526B0">
      <w:pPr>
        <w:spacing w:after="0" w:line="240" w:lineRule="auto"/>
        <w:ind w:firstLine="698"/>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noProof/>
          <w:sz w:val="24"/>
          <w:szCs w:val="24"/>
          <w:lang w:eastAsia="ru-RU"/>
        </w:rPr>
        <w:drawing>
          <wp:inline distT="0" distB="0" distL="0" distR="0" wp14:anchorId="640F1084" wp14:editId="30F98520">
            <wp:extent cx="1724025" cy="685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24025" cy="685800"/>
                    </a:xfrm>
                    <a:prstGeom prst="rect">
                      <a:avLst/>
                    </a:prstGeom>
                    <a:noFill/>
                    <a:ln>
                      <a:noFill/>
                    </a:ln>
                  </pic:spPr>
                </pic:pic>
              </a:graphicData>
            </a:graphic>
          </wp:inline>
        </w:drawing>
      </w:r>
      <w:r w:rsidRPr="005E4AE4">
        <w:rPr>
          <w:rFonts w:ascii="Times New Roman" w:eastAsia="Times New Roman" w:hAnsi="Times New Roman" w:cs="Times New Roman"/>
          <w:sz w:val="24"/>
          <w:szCs w:val="24"/>
          <w:lang w:eastAsia="ru-RU"/>
        </w:rPr>
        <w:t>,</w:t>
      </w:r>
    </w:p>
    <w:p w:rsidR="009526B0" w:rsidRPr="005E4AE4" w:rsidRDefault="009526B0" w:rsidP="009526B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где:</w:t>
      </w:r>
    </w:p>
    <w:p w:rsidR="009526B0" w:rsidRPr="005E4AE4" w:rsidRDefault="009526B0" w:rsidP="009526B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E4AE4">
        <w:rPr>
          <w:rFonts w:ascii="Times New Roman" w:eastAsia="Times New Roman" w:hAnsi="Times New Roman" w:cs="Times New Roman"/>
          <w:i/>
          <w:iCs/>
          <w:sz w:val="24"/>
          <w:szCs w:val="24"/>
          <w:lang w:eastAsia="ru-RU"/>
        </w:rPr>
        <w:t>Q</w:t>
      </w:r>
      <w:r w:rsidRPr="005E4AE4">
        <w:rPr>
          <w:rFonts w:ascii="Times New Roman" w:eastAsia="Times New Roman" w:hAnsi="Times New Roman" w:cs="Times New Roman"/>
          <w:sz w:val="24"/>
          <w:szCs w:val="24"/>
          <w:vertAlign w:val="subscript"/>
          <w:lang w:eastAsia="ru-RU"/>
        </w:rPr>
        <w:t>  i</w:t>
      </w:r>
      <w:proofErr w:type="gramEnd"/>
      <w:r w:rsidRPr="005E4AE4">
        <w:rPr>
          <w:rFonts w:ascii="Times New Roman" w:eastAsia="Times New Roman" w:hAnsi="Times New Roman" w:cs="Times New Roman"/>
          <w:sz w:val="24"/>
          <w:szCs w:val="24"/>
          <w:vertAlign w:val="subscript"/>
          <w:lang w:eastAsia="ru-RU"/>
        </w:rPr>
        <w:t xml:space="preserve"> </w:t>
      </w:r>
      <w:proofErr w:type="spellStart"/>
      <w:r w:rsidRPr="005E4AE4">
        <w:rPr>
          <w:rFonts w:ascii="Times New Roman" w:eastAsia="Times New Roman" w:hAnsi="Times New Roman" w:cs="Times New Roman"/>
          <w:sz w:val="24"/>
          <w:szCs w:val="24"/>
          <w:vertAlign w:val="subscript"/>
          <w:lang w:eastAsia="ru-RU"/>
        </w:rPr>
        <w:t>рвт</w:t>
      </w:r>
      <w:proofErr w:type="spellEnd"/>
      <w:r w:rsidRPr="005E4AE4">
        <w:rPr>
          <w:rFonts w:ascii="Times New Roman" w:eastAsia="Times New Roman" w:hAnsi="Times New Roman" w:cs="Times New Roman"/>
          <w:sz w:val="24"/>
          <w:szCs w:val="24"/>
          <w:lang w:eastAsia="ru-RU"/>
        </w:rPr>
        <w:t> - фактическое количество i-й вычислительной техники, но не более предельного количества i-й вычислительной техники;</w:t>
      </w:r>
    </w:p>
    <w:p w:rsidR="009526B0" w:rsidRPr="005E4AE4" w:rsidRDefault="009526B0" w:rsidP="009526B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i/>
          <w:iCs/>
          <w:sz w:val="24"/>
          <w:szCs w:val="24"/>
          <w:lang w:eastAsia="ru-RU"/>
        </w:rPr>
        <w:t>P</w:t>
      </w:r>
      <w:r w:rsidRPr="005E4AE4">
        <w:rPr>
          <w:rFonts w:ascii="Times New Roman" w:eastAsia="Times New Roman" w:hAnsi="Times New Roman" w:cs="Times New Roman"/>
          <w:sz w:val="24"/>
          <w:szCs w:val="24"/>
          <w:vertAlign w:val="subscript"/>
          <w:lang w:eastAsia="ru-RU"/>
        </w:rPr>
        <w:t> </w:t>
      </w:r>
      <w:proofErr w:type="spellStart"/>
      <w:r w:rsidRPr="005E4AE4">
        <w:rPr>
          <w:rFonts w:ascii="Times New Roman" w:eastAsia="Times New Roman" w:hAnsi="Times New Roman" w:cs="Times New Roman"/>
          <w:sz w:val="24"/>
          <w:szCs w:val="24"/>
          <w:vertAlign w:val="subscript"/>
          <w:lang w:eastAsia="ru-RU"/>
        </w:rPr>
        <w:t>iрвт</w:t>
      </w:r>
      <w:proofErr w:type="spellEnd"/>
      <w:r w:rsidRPr="005E4AE4">
        <w:rPr>
          <w:rFonts w:ascii="Times New Roman" w:eastAsia="Times New Roman" w:hAnsi="Times New Roman" w:cs="Times New Roman"/>
          <w:sz w:val="24"/>
          <w:szCs w:val="24"/>
          <w:lang w:eastAsia="ru-RU"/>
        </w:rPr>
        <w:t xml:space="preserve"> - цена технического обслуживания и </w:t>
      </w:r>
      <w:proofErr w:type="spellStart"/>
      <w:r w:rsidRPr="005E4AE4">
        <w:rPr>
          <w:rFonts w:ascii="Times New Roman" w:eastAsia="Times New Roman" w:hAnsi="Times New Roman" w:cs="Times New Roman"/>
          <w:sz w:val="24"/>
          <w:szCs w:val="24"/>
          <w:lang w:eastAsia="ru-RU"/>
        </w:rPr>
        <w:t>регламентно</w:t>
      </w:r>
      <w:proofErr w:type="spellEnd"/>
      <w:r w:rsidRPr="005E4AE4">
        <w:rPr>
          <w:rFonts w:ascii="Times New Roman" w:eastAsia="Times New Roman" w:hAnsi="Times New Roman" w:cs="Times New Roman"/>
          <w:sz w:val="24"/>
          <w:szCs w:val="24"/>
          <w:lang w:eastAsia="ru-RU"/>
        </w:rPr>
        <w:t>-профилактического ремонта в расчете на 1 i-ю вычислительную технику в год.</w:t>
      </w:r>
    </w:p>
    <w:p w:rsidR="009526B0" w:rsidRPr="005E4AE4" w:rsidRDefault="009526B0" w:rsidP="009526B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Предельное количество i-й вычислительной техники (</w:t>
      </w:r>
      <w:r w:rsidRPr="005E4AE4">
        <w:rPr>
          <w:rFonts w:ascii="Times New Roman" w:eastAsia="Times New Roman" w:hAnsi="Times New Roman" w:cs="Times New Roman"/>
          <w:i/>
          <w:iCs/>
          <w:sz w:val="24"/>
          <w:szCs w:val="24"/>
          <w:lang w:eastAsia="ru-RU"/>
        </w:rPr>
        <w:t>Q</w:t>
      </w:r>
      <w:r w:rsidRPr="005E4AE4">
        <w:rPr>
          <w:rFonts w:ascii="Times New Roman" w:eastAsia="Times New Roman" w:hAnsi="Times New Roman" w:cs="Times New Roman"/>
          <w:sz w:val="24"/>
          <w:szCs w:val="24"/>
          <w:vertAlign w:val="subscript"/>
          <w:lang w:eastAsia="ru-RU"/>
        </w:rPr>
        <w:t> </w:t>
      </w:r>
      <w:proofErr w:type="spellStart"/>
      <w:r w:rsidRPr="005E4AE4">
        <w:rPr>
          <w:rFonts w:ascii="Times New Roman" w:eastAsia="Times New Roman" w:hAnsi="Times New Roman" w:cs="Times New Roman"/>
          <w:sz w:val="24"/>
          <w:szCs w:val="24"/>
          <w:vertAlign w:val="subscript"/>
          <w:lang w:eastAsia="ru-RU"/>
        </w:rPr>
        <w:t>iрвт</w:t>
      </w:r>
      <w:proofErr w:type="spellEnd"/>
      <w:r w:rsidRPr="005E4AE4">
        <w:rPr>
          <w:rFonts w:ascii="Times New Roman" w:eastAsia="Times New Roman" w:hAnsi="Times New Roman" w:cs="Times New Roman"/>
          <w:sz w:val="24"/>
          <w:szCs w:val="24"/>
          <w:vertAlign w:val="subscript"/>
          <w:lang w:eastAsia="ru-RU"/>
        </w:rPr>
        <w:t xml:space="preserve"> </w:t>
      </w:r>
      <w:proofErr w:type="gramStart"/>
      <w:r w:rsidRPr="005E4AE4">
        <w:rPr>
          <w:rFonts w:ascii="Times New Roman" w:eastAsia="Times New Roman" w:hAnsi="Times New Roman" w:cs="Times New Roman"/>
          <w:sz w:val="24"/>
          <w:szCs w:val="24"/>
          <w:vertAlign w:val="subscript"/>
          <w:lang w:eastAsia="ru-RU"/>
        </w:rPr>
        <w:t>предел</w:t>
      </w:r>
      <w:r w:rsidRPr="005E4AE4">
        <w:rPr>
          <w:rFonts w:ascii="Times New Roman" w:eastAsia="Times New Roman" w:hAnsi="Times New Roman" w:cs="Times New Roman"/>
          <w:sz w:val="24"/>
          <w:szCs w:val="24"/>
          <w:lang w:eastAsia="ru-RU"/>
        </w:rPr>
        <w:t> )</w:t>
      </w:r>
      <w:proofErr w:type="gramEnd"/>
      <w:r w:rsidRPr="005E4AE4">
        <w:rPr>
          <w:rFonts w:ascii="Times New Roman" w:eastAsia="Times New Roman" w:hAnsi="Times New Roman" w:cs="Times New Roman"/>
          <w:sz w:val="24"/>
          <w:szCs w:val="24"/>
          <w:lang w:eastAsia="ru-RU"/>
        </w:rPr>
        <w:t xml:space="preserve"> определяется с округлением до целого по формулам:</w:t>
      </w:r>
    </w:p>
    <w:p w:rsidR="009526B0" w:rsidRPr="005E4AE4" w:rsidRDefault="009526B0" w:rsidP="009526B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E4AE4">
        <w:rPr>
          <w:rFonts w:ascii="Times New Roman" w:eastAsia="Times New Roman" w:hAnsi="Times New Roman" w:cs="Times New Roman"/>
          <w:i/>
          <w:iCs/>
          <w:sz w:val="24"/>
          <w:szCs w:val="24"/>
          <w:lang w:eastAsia="ru-RU"/>
        </w:rPr>
        <w:t>Q</w:t>
      </w:r>
      <w:r w:rsidRPr="005E4AE4">
        <w:rPr>
          <w:rFonts w:ascii="Times New Roman" w:eastAsia="Times New Roman" w:hAnsi="Times New Roman" w:cs="Times New Roman"/>
          <w:sz w:val="24"/>
          <w:szCs w:val="24"/>
          <w:vertAlign w:val="subscript"/>
          <w:lang w:eastAsia="ru-RU"/>
        </w:rPr>
        <w:t>  i</w:t>
      </w:r>
      <w:proofErr w:type="gramEnd"/>
      <w:r w:rsidRPr="005E4AE4">
        <w:rPr>
          <w:rFonts w:ascii="Times New Roman" w:eastAsia="Times New Roman" w:hAnsi="Times New Roman" w:cs="Times New Roman"/>
          <w:sz w:val="24"/>
          <w:szCs w:val="24"/>
          <w:vertAlign w:val="subscript"/>
          <w:lang w:eastAsia="ru-RU"/>
        </w:rPr>
        <w:t xml:space="preserve"> </w:t>
      </w:r>
      <w:proofErr w:type="spellStart"/>
      <w:r w:rsidRPr="005E4AE4">
        <w:rPr>
          <w:rFonts w:ascii="Times New Roman" w:eastAsia="Times New Roman" w:hAnsi="Times New Roman" w:cs="Times New Roman"/>
          <w:sz w:val="24"/>
          <w:szCs w:val="24"/>
          <w:vertAlign w:val="subscript"/>
          <w:lang w:eastAsia="ru-RU"/>
        </w:rPr>
        <w:t>рвт</w:t>
      </w:r>
      <w:proofErr w:type="spellEnd"/>
      <w:r w:rsidRPr="005E4AE4">
        <w:rPr>
          <w:rFonts w:ascii="Times New Roman" w:eastAsia="Times New Roman" w:hAnsi="Times New Roman" w:cs="Times New Roman"/>
          <w:sz w:val="24"/>
          <w:szCs w:val="24"/>
          <w:vertAlign w:val="subscript"/>
          <w:lang w:eastAsia="ru-RU"/>
        </w:rPr>
        <w:t xml:space="preserve"> предел</w:t>
      </w:r>
      <w:r w:rsidRPr="005E4AE4">
        <w:rPr>
          <w:rFonts w:ascii="Times New Roman" w:eastAsia="Times New Roman" w:hAnsi="Times New Roman" w:cs="Times New Roman"/>
          <w:sz w:val="24"/>
          <w:szCs w:val="24"/>
          <w:lang w:eastAsia="ru-RU"/>
        </w:rPr>
        <w:t>=Ч</w:t>
      </w:r>
      <w:r w:rsidRPr="005E4AE4">
        <w:rPr>
          <w:rFonts w:ascii="Times New Roman" w:eastAsia="Times New Roman" w:hAnsi="Times New Roman" w:cs="Times New Roman"/>
          <w:sz w:val="24"/>
          <w:szCs w:val="24"/>
          <w:vertAlign w:val="subscript"/>
          <w:lang w:eastAsia="ru-RU"/>
        </w:rPr>
        <w:t> оп</w:t>
      </w:r>
      <w:r w:rsidRPr="005E4AE4">
        <w:rPr>
          <w:rFonts w:ascii="Times New Roman" w:eastAsia="Times New Roman" w:hAnsi="Times New Roman" w:cs="Times New Roman"/>
          <w:sz w:val="24"/>
          <w:szCs w:val="24"/>
          <w:lang w:eastAsia="ru-RU"/>
        </w:rPr>
        <w:fldChar w:fldCharType="begin"/>
      </w:r>
      <w:r w:rsidRPr="005E4AE4">
        <w:rPr>
          <w:rFonts w:ascii="Times New Roman" w:eastAsia="Times New Roman" w:hAnsi="Times New Roman" w:cs="Times New Roman"/>
          <w:sz w:val="24"/>
          <w:szCs w:val="24"/>
          <w:lang w:eastAsia="ru-RU"/>
        </w:rPr>
        <w:instrText xml:space="preserve"> INCLUDEPICTURE "https://internet.garant.ru/document/formula?revision=88202300&amp;text=U3RyaW5nKCNAMjE1KQ==" \* MERGEFORMATINET </w:instrText>
      </w:r>
      <w:r w:rsidRPr="005E4AE4">
        <w:rPr>
          <w:rFonts w:ascii="Times New Roman" w:eastAsia="Times New Roman" w:hAnsi="Times New Roman" w:cs="Times New Roman"/>
          <w:sz w:val="24"/>
          <w:szCs w:val="24"/>
          <w:lang w:eastAsia="ru-RU"/>
        </w:rPr>
        <w:fldChar w:fldCharType="separate"/>
      </w:r>
      <w:r w:rsidRPr="005E4AE4">
        <w:rPr>
          <w:rFonts w:ascii="Times New Roman" w:eastAsia="Times New Roman" w:hAnsi="Times New Roman" w:cs="Times New Roman"/>
          <w:sz w:val="24"/>
          <w:szCs w:val="24"/>
          <w:lang w:eastAsia="ru-RU"/>
        </w:rPr>
        <w:pict>
          <v:shape id="_x0000_i1027" type="#_x0000_t75" style="width:7.5pt;height:14.25pt"/>
        </w:pict>
      </w:r>
      <w:r w:rsidRPr="005E4AE4">
        <w:rPr>
          <w:rFonts w:ascii="Times New Roman" w:eastAsia="Times New Roman" w:hAnsi="Times New Roman" w:cs="Times New Roman"/>
          <w:sz w:val="24"/>
          <w:szCs w:val="24"/>
          <w:lang w:eastAsia="ru-RU"/>
        </w:rPr>
        <w:fldChar w:fldCharType="end"/>
      </w:r>
      <w:r w:rsidRPr="005E4AE4">
        <w:rPr>
          <w:rFonts w:ascii="Times New Roman" w:eastAsia="Times New Roman" w:hAnsi="Times New Roman" w:cs="Times New Roman"/>
          <w:sz w:val="24"/>
          <w:szCs w:val="24"/>
          <w:lang w:eastAsia="ru-RU"/>
        </w:rPr>
        <w:t>0,2 - для закрытого контура обработки информации,</w:t>
      </w:r>
    </w:p>
    <w:p w:rsidR="009526B0" w:rsidRPr="005E4AE4" w:rsidRDefault="009526B0" w:rsidP="009526B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E4AE4">
        <w:rPr>
          <w:rFonts w:ascii="Times New Roman" w:eastAsia="Times New Roman" w:hAnsi="Times New Roman" w:cs="Times New Roman"/>
          <w:i/>
          <w:iCs/>
          <w:sz w:val="24"/>
          <w:szCs w:val="24"/>
          <w:lang w:eastAsia="ru-RU"/>
        </w:rPr>
        <w:t>Q</w:t>
      </w:r>
      <w:r w:rsidRPr="005E4AE4">
        <w:rPr>
          <w:rFonts w:ascii="Times New Roman" w:eastAsia="Times New Roman" w:hAnsi="Times New Roman" w:cs="Times New Roman"/>
          <w:sz w:val="24"/>
          <w:szCs w:val="24"/>
          <w:vertAlign w:val="subscript"/>
          <w:lang w:eastAsia="ru-RU"/>
        </w:rPr>
        <w:t>  i</w:t>
      </w:r>
      <w:proofErr w:type="gramEnd"/>
      <w:r w:rsidRPr="005E4AE4">
        <w:rPr>
          <w:rFonts w:ascii="Times New Roman" w:eastAsia="Times New Roman" w:hAnsi="Times New Roman" w:cs="Times New Roman"/>
          <w:sz w:val="24"/>
          <w:szCs w:val="24"/>
          <w:vertAlign w:val="subscript"/>
          <w:lang w:eastAsia="ru-RU"/>
        </w:rPr>
        <w:t xml:space="preserve"> </w:t>
      </w:r>
      <w:proofErr w:type="spellStart"/>
      <w:r w:rsidRPr="005E4AE4">
        <w:rPr>
          <w:rFonts w:ascii="Times New Roman" w:eastAsia="Times New Roman" w:hAnsi="Times New Roman" w:cs="Times New Roman"/>
          <w:sz w:val="24"/>
          <w:szCs w:val="24"/>
          <w:vertAlign w:val="subscript"/>
          <w:lang w:eastAsia="ru-RU"/>
        </w:rPr>
        <w:t>рвт</w:t>
      </w:r>
      <w:proofErr w:type="spellEnd"/>
      <w:r w:rsidRPr="005E4AE4">
        <w:rPr>
          <w:rFonts w:ascii="Times New Roman" w:eastAsia="Times New Roman" w:hAnsi="Times New Roman" w:cs="Times New Roman"/>
          <w:sz w:val="24"/>
          <w:szCs w:val="24"/>
          <w:vertAlign w:val="subscript"/>
          <w:lang w:eastAsia="ru-RU"/>
        </w:rPr>
        <w:t xml:space="preserve"> предел</w:t>
      </w:r>
      <w:r w:rsidRPr="005E4AE4">
        <w:rPr>
          <w:rFonts w:ascii="Times New Roman" w:eastAsia="Times New Roman" w:hAnsi="Times New Roman" w:cs="Times New Roman"/>
          <w:sz w:val="24"/>
          <w:szCs w:val="24"/>
          <w:lang w:eastAsia="ru-RU"/>
        </w:rPr>
        <w:t>=Ч</w:t>
      </w:r>
      <w:r w:rsidRPr="005E4AE4">
        <w:rPr>
          <w:rFonts w:ascii="Times New Roman" w:eastAsia="Times New Roman" w:hAnsi="Times New Roman" w:cs="Times New Roman"/>
          <w:sz w:val="24"/>
          <w:szCs w:val="24"/>
          <w:vertAlign w:val="subscript"/>
          <w:lang w:eastAsia="ru-RU"/>
        </w:rPr>
        <w:t> оп</w:t>
      </w:r>
      <w:r w:rsidRPr="005E4AE4">
        <w:rPr>
          <w:rFonts w:ascii="Times New Roman" w:eastAsia="Times New Roman" w:hAnsi="Times New Roman" w:cs="Times New Roman"/>
          <w:sz w:val="24"/>
          <w:szCs w:val="24"/>
          <w:lang w:eastAsia="ru-RU"/>
        </w:rPr>
        <w:fldChar w:fldCharType="begin"/>
      </w:r>
      <w:r w:rsidRPr="005E4AE4">
        <w:rPr>
          <w:rFonts w:ascii="Times New Roman" w:eastAsia="Times New Roman" w:hAnsi="Times New Roman" w:cs="Times New Roman"/>
          <w:sz w:val="24"/>
          <w:szCs w:val="24"/>
          <w:lang w:eastAsia="ru-RU"/>
        </w:rPr>
        <w:instrText xml:space="preserve"> INCLUDEPICTURE "https://internet.garant.ru/document/formula?revision=88202300&amp;text=U3RyaW5nKCNAMjE1KQ==" \* MERGEFORMATINET </w:instrText>
      </w:r>
      <w:r w:rsidRPr="005E4AE4">
        <w:rPr>
          <w:rFonts w:ascii="Times New Roman" w:eastAsia="Times New Roman" w:hAnsi="Times New Roman" w:cs="Times New Roman"/>
          <w:sz w:val="24"/>
          <w:szCs w:val="24"/>
          <w:lang w:eastAsia="ru-RU"/>
        </w:rPr>
        <w:fldChar w:fldCharType="separate"/>
      </w:r>
      <w:r w:rsidRPr="005E4AE4">
        <w:rPr>
          <w:rFonts w:ascii="Times New Roman" w:eastAsia="Times New Roman" w:hAnsi="Times New Roman" w:cs="Times New Roman"/>
          <w:sz w:val="24"/>
          <w:szCs w:val="24"/>
          <w:lang w:eastAsia="ru-RU"/>
        </w:rPr>
        <w:pict>
          <v:shape id="_x0000_i1028" type="#_x0000_t75" style="width:7.5pt;height:14.25pt"/>
        </w:pict>
      </w:r>
      <w:r w:rsidRPr="005E4AE4">
        <w:rPr>
          <w:rFonts w:ascii="Times New Roman" w:eastAsia="Times New Roman" w:hAnsi="Times New Roman" w:cs="Times New Roman"/>
          <w:sz w:val="24"/>
          <w:szCs w:val="24"/>
          <w:lang w:eastAsia="ru-RU"/>
        </w:rPr>
        <w:fldChar w:fldCharType="end"/>
      </w:r>
      <w:r w:rsidRPr="005E4AE4">
        <w:rPr>
          <w:rFonts w:ascii="Times New Roman" w:eastAsia="Times New Roman" w:hAnsi="Times New Roman" w:cs="Times New Roman"/>
          <w:sz w:val="24"/>
          <w:szCs w:val="24"/>
          <w:lang w:eastAsia="ru-RU"/>
        </w:rPr>
        <w:t>1 - для открытого контура обработки информации,</w:t>
      </w:r>
    </w:p>
    <w:p w:rsidR="009526B0" w:rsidRPr="005E4AE4" w:rsidRDefault="009526B0" w:rsidP="009526B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где Ч</w:t>
      </w:r>
      <w:r w:rsidRPr="005E4AE4">
        <w:rPr>
          <w:rFonts w:ascii="Times New Roman" w:eastAsia="Times New Roman" w:hAnsi="Times New Roman" w:cs="Times New Roman"/>
          <w:sz w:val="24"/>
          <w:szCs w:val="24"/>
          <w:vertAlign w:val="subscript"/>
          <w:lang w:eastAsia="ru-RU"/>
        </w:rPr>
        <w:t> оп</w:t>
      </w:r>
      <w:r w:rsidRPr="005E4AE4">
        <w:rPr>
          <w:rFonts w:ascii="Times New Roman" w:eastAsia="Times New Roman" w:hAnsi="Times New Roman" w:cs="Times New Roman"/>
          <w:sz w:val="24"/>
          <w:szCs w:val="24"/>
          <w:lang w:eastAsia="ru-RU"/>
        </w:rPr>
        <w:t> - расчетная численность основных работников</w:t>
      </w:r>
    </w:p>
    <w:p w:rsidR="009526B0" w:rsidRPr="005E4AE4" w:rsidRDefault="009526B0" w:rsidP="009526B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9526B0" w:rsidRPr="005E4AE4" w:rsidRDefault="009526B0" w:rsidP="009526B0">
      <w:pPr>
        <w:numPr>
          <w:ilvl w:val="0"/>
          <w:numId w:val="32"/>
        </w:numPr>
        <w:tabs>
          <w:tab w:val="center" w:pos="4535"/>
          <w:tab w:val="left" w:pos="5000"/>
        </w:tabs>
        <w:spacing w:after="0" w:line="276" w:lineRule="auto"/>
        <w:contextualSpacing/>
        <w:jc w:val="both"/>
        <w:rPr>
          <w:rFonts w:ascii="Times New Roman" w:eastAsia="Calibri" w:hAnsi="Times New Roman" w:cs="Times New Roman"/>
          <w:sz w:val="24"/>
          <w:szCs w:val="24"/>
        </w:rPr>
      </w:pPr>
      <w:r w:rsidRPr="005E4AE4">
        <w:rPr>
          <w:rFonts w:ascii="Times New Roman" w:eastAsia="Calibri" w:hAnsi="Times New Roman" w:cs="Times New Roman"/>
          <w:sz w:val="24"/>
          <w:szCs w:val="24"/>
        </w:rPr>
        <w:t xml:space="preserve">Затраты на техническое обслуживание и </w:t>
      </w:r>
      <w:proofErr w:type="spellStart"/>
      <w:r w:rsidRPr="005E4AE4">
        <w:rPr>
          <w:rFonts w:ascii="Times New Roman" w:eastAsia="Calibri" w:hAnsi="Times New Roman" w:cs="Times New Roman"/>
          <w:sz w:val="24"/>
          <w:szCs w:val="24"/>
        </w:rPr>
        <w:t>регламентно</w:t>
      </w:r>
      <w:proofErr w:type="spellEnd"/>
      <w:r w:rsidRPr="005E4AE4">
        <w:rPr>
          <w:rFonts w:ascii="Times New Roman" w:eastAsia="Calibri" w:hAnsi="Times New Roman" w:cs="Times New Roman"/>
          <w:sz w:val="24"/>
          <w:szCs w:val="24"/>
        </w:rPr>
        <w:t xml:space="preserve">-профилактический ремонт систем бесперебойного питания </w:t>
      </w:r>
    </w:p>
    <w:p w:rsidR="009526B0" w:rsidRPr="005E4AE4" w:rsidRDefault="009526B0" w:rsidP="009526B0">
      <w:pPr>
        <w:tabs>
          <w:tab w:val="center" w:pos="4535"/>
          <w:tab w:val="left" w:pos="5000"/>
        </w:tabs>
        <w:spacing w:after="0" w:line="276" w:lineRule="auto"/>
        <w:ind w:left="937"/>
        <w:contextualSpacing/>
        <w:jc w:val="both"/>
        <w:rPr>
          <w:rFonts w:ascii="Times New Roman" w:eastAsia="Calibri" w:hAnsi="Times New Roman" w:cs="Times New Roman"/>
          <w:sz w:val="24"/>
          <w:szCs w:val="24"/>
        </w:rPr>
      </w:pPr>
    </w:p>
    <w:p w:rsidR="009526B0" w:rsidRPr="005E4AE4" w:rsidRDefault="009526B0" w:rsidP="009526B0">
      <w:pPr>
        <w:tabs>
          <w:tab w:val="center" w:pos="4535"/>
          <w:tab w:val="left" w:pos="5000"/>
        </w:tabs>
        <w:spacing w:after="0" w:line="240" w:lineRule="auto"/>
        <w:ind w:firstLine="709"/>
        <w:jc w:val="both"/>
        <w:rPr>
          <w:rFonts w:ascii="Times New Roman" w:eastAsia="Times New Roman" w:hAnsi="Times New Roman" w:cs="Times New Roman"/>
          <w:sz w:val="24"/>
          <w:szCs w:val="24"/>
          <w:lang w:eastAsia="ru-RU"/>
        </w:rPr>
      </w:pP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3190"/>
        <w:gridCol w:w="2829"/>
      </w:tblGrid>
      <w:tr w:rsidR="009526B0" w:rsidRPr="005E4AE4" w:rsidTr="009526B0">
        <w:tc>
          <w:tcPr>
            <w:tcW w:w="3366" w:type="dxa"/>
            <w:vMerge w:val="restart"/>
            <w:shd w:val="clear" w:color="auto" w:fill="auto"/>
          </w:tcPr>
          <w:p w:rsidR="009526B0" w:rsidRPr="005E4AE4" w:rsidRDefault="009526B0" w:rsidP="009526B0">
            <w:pPr>
              <w:spacing w:after="0" w:line="240" w:lineRule="auto"/>
              <w:rPr>
                <w:rFonts w:ascii="Times New Roman" w:eastAsia="Calibri" w:hAnsi="Times New Roman" w:cs="Times New Roman"/>
                <w:sz w:val="24"/>
                <w:szCs w:val="24"/>
                <w:lang w:eastAsia="ru-RU"/>
              </w:rPr>
            </w:pPr>
            <w:r w:rsidRPr="005E4AE4">
              <w:rPr>
                <w:rFonts w:ascii="Times New Roman" w:eastAsia="Calibri" w:hAnsi="Times New Roman" w:cs="Times New Roman"/>
                <w:sz w:val="24"/>
                <w:szCs w:val="24"/>
                <w:lang w:eastAsia="ru-RU"/>
              </w:rPr>
              <w:lastRenderedPageBreak/>
              <w:t>Вид аккумуляторов для систем бесперебойного питания</w:t>
            </w:r>
          </w:p>
        </w:tc>
        <w:tc>
          <w:tcPr>
            <w:tcW w:w="6019" w:type="dxa"/>
            <w:gridSpan w:val="2"/>
            <w:shd w:val="clear" w:color="auto" w:fill="auto"/>
          </w:tcPr>
          <w:p w:rsidR="009526B0" w:rsidRPr="005E4AE4" w:rsidRDefault="009526B0" w:rsidP="009526B0">
            <w:pPr>
              <w:spacing w:after="0" w:line="240" w:lineRule="auto"/>
              <w:rPr>
                <w:rFonts w:ascii="Times New Roman" w:eastAsia="Calibri" w:hAnsi="Times New Roman" w:cs="Times New Roman"/>
                <w:sz w:val="24"/>
                <w:szCs w:val="24"/>
                <w:lang w:eastAsia="ru-RU"/>
              </w:rPr>
            </w:pPr>
            <w:r w:rsidRPr="005E4AE4">
              <w:rPr>
                <w:rFonts w:ascii="Times New Roman" w:eastAsia="Calibri" w:hAnsi="Times New Roman" w:cs="Times New Roman"/>
                <w:sz w:val="24"/>
                <w:szCs w:val="24"/>
                <w:lang w:eastAsia="ru-RU"/>
              </w:rPr>
              <w:t>Количество аккумуляторов для замены в год</w:t>
            </w:r>
          </w:p>
        </w:tc>
      </w:tr>
      <w:tr w:rsidR="009526B0" w:rsidRPr="005E4AE4" w:rsidTr="009526B0">
        <w:tc>
          <w:tcPr>
            <w:tcW w:w="3366" w:type="dxa"/>
            <w:vMerge/>
            <w:shd w:val="clear" w:color="auto" w:fill="auto"/>
          </w:tcPr>
          <w:p w:rsidR="009526B0" w:rsidRPr="005E4AE4" w:rsidRDefault="009526B0" w:rsidP="009526B0">
            <w:pPr>
              <w:spacing w:after="0" w:line="240" w:lineRule="auto"/>
              <w:rPr>
                <w:rFonts w:ascii="Times New Roman" w:eastAsia="Calibri" w:hAnsi="Times New Roman" w:cs="Times New Roman"/>
                <w:sz w:val="24"/>
                <w:szCs w:val="24"/>
                <w:lang w:eastAsia="ru-RU"/>
              </w:rPr>
            </w:pPr>
          </w:p>
        </w:tc>
        <w:tc>
          <w:tcPr>
            <w:tcW w:w="3190" w:type="dxa"/>
            <w:shd w:val="clear" w:color="auto" w:fill="auto"/>
          </w:tcPr>
          <w:p w:rsidR="009526B0" w:rsidRPr="005E4AE4" w:rsidRDefault="009526B0" w:rsidP="009526B0">
            <w:pPr>
              <w:spacing w:after="0" w:line="240" w:lineRule="auto"/>
              <w:rPr>
                <w:rFonts w:ascii="Times New Roman" w:eastAsia="Calibri" w:hAnsi="Times New Roman" w:cs="Times New Roman"/>
                <w:sz w:val="24"/>
                <w:szCs w:val="24"/>
                <w:lang w:eastAsia="ru-RU"/>
              </w:rPr>
            </w:pPr>
            <w:r w:rsidRPr="005E4AE4">
              <w:rPr>
                <w:rFonts w:ascii="Times New Roman" w:eastAsia="Calibri" w:hAnsi="Times New Roman" w:cs="Times New Roman"/>
                <w:sz w:val="24"/>
                <w:szCs w:val="24"/>
                <w:lang w:eastAsia="ru-RU"/>
              </w:rPr>
              <w:t>Администрация Сурковского</w:t>
            </w:r>
            <w:r w:rsidRPr="005E4AE4">
              <w:rPr>
                <w:rFonts w:ascii="Times New Roman" w:eastAsia="Times New Roman" w:hAnsi="Times New Roman" w:cs="Times New Roman"/>
                <w:sz w:val="24"/>
                <w:szCs w:val="24"/>
                <w:lang w:eastAsia="ru-RU"/>
              </w:rPr>
              <w:t xml:space="preserve">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w:t>
            </w:r>
            <w:r w:rsidRPr="005E4AE4">
              <w:rPr>
                <w:rFonts w:ascii="Times New Roman" w:eastAsia="Calibri" w:hAnsi="Times New Roman" w:cs="Times New Roman"/>
                <w:sz w:val="24"/>
                <w:szCs w:val="24"/>
                <w:lang w:eastAsia="ru-RU"/>
              </w:rPr>
              <w:t>, МКУК «</w:t>
            </w:r>
            <w:proofErr w:type="spellStart"/>
            <w:r w:rsidRPr="005E4AE4">
              <w:rPr>
                <w:rFonts w:ascii="Times New Roman" w:eastAsia="Calibri" w:hAnsi="Times New Roman" w:cs="Times New Roman"/>
                <w:sz w:val="24"/>
                <w:szCs w:val="24"/>
                <w:lang w:eastAsia="ru-RU"/>
              </w:rPr>
              <w:t>Сурковский</w:t>
            </w:r>
            <w:proofErr w:type="spellEnd"/>
            <w:r w:rsidRPr="005E4AE4">
              <w:rPr>
                <w:rFonts w:ascii="Times New Roman" w:eastAsia="Calibri" w:hAnsi="Times New Roman" w:cs="Times New Roman"/>
                <w:sz w:val="24"/>
                <w:szCs w:val="24"/>
                <w:lang w:eastAsia="ru-RU"/>
              </w:rPr>
              <w:t xml:space="preserve"> КДЦ»</w:t>
            </w:r>
          </w:p>
        </w:tc>
        <w:tc>
          <w:tcPr>
            <w:tcW w:w="2829" w:type="dxa"/>
            <w:shd w:val="clear" w:color="auto" w:fill="auto"/>
          </w:tcPr>
          <w:p w:rsidR="009526B0" w:rsidRPr="005E4AE4" w:rsidRDefault="009526B0" w:rsidP="009526B0">
            <w:pPr>
              <w:spacing w:after="0" w:line="240" w:lineRule="auto"/>
              <w:rPr>
                <w:rFonts w:ascii="Times New Roman" w:eastAsia="Calibri"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Для всех остальных муниципальных заказчиков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w:t>
            </w:r>
          </w:p>
        </w:tc>
      </w:tr>
      <w:tr w:rsidR="009526B0" w:rsidRPr="005E4AE4" w:rsidTr="009526B0">
        <w:tc>
          <w:tcPr>
            <w:tcW w:w="3366" w:type="dxa"/>
            <w:shd w:val="clear" w:color="auto" w:fill="auto"/>
          </w:tcPr>
          <w:p w:rsidR="009526B0" w:rsidRPr="005E4AE4" w:rsidRDefault="009526B0" w:rsidP="009526B0">
            <w:pPr>
              <w:spacing w:after="0" w:line="240" w:lineRule="auto"/>
              <w:rPr>
                <w:rFonts w:ascii="Times New Roman" w:eastAsia="Calibri" w:hAnsi="Times New Roman" w:cs="Times New Roman"/>
                <w:sz w:val="24"/>
                <w:szCs w:val="24"/>
                <w:lang w:eastAsia="ru-RU"/>
              </w:rPr>
            </w:pPr>
            <w:r w:rsidRPr="005E4AE4">
              <w:rPr>
                <w:rFonts w:ascii="Times New Roman" w:eastAsia="Calibri" w:hAnsi="Times New Roman" w:cs="Times New Roman"/>
                <w:sz w:val="24"/>
                <w:szCs w:val="24"/>
                <w:lang w:eastAsia="ru-RU"/>
              </w:rPr>
              <w:t>1. аккумуляторная батарея для источника бесперебойного питания 1 тип</w:t>
            </w:r>
          </w:p>
        </w:tc>
        <w:tc>
          <w:tcPr>
            <w:tcW w:w="3190" w:type="dxa"/>
            <w:shd w:val="clear" w:color="auto" w:fill="auto"/>
          </w:tcPr>
          <w:p w:rsidR="009526B0" w:rsidRPr="005E4AE4" w:rsidRDefault="009526B0" w:rsidP="009526B0">
            <w:pPr>
              <w:spacing w:after="0" w:line="240" w:lineRule="auto"/>
              <w:rPr>
                <w:rFonts w:ascii="Times New Roman" w:eastAsia="Calibri" w:hAnsi="Times New Roman" w:cs="Times New Roman"/>
                <w:sz w:val="24"/>
                <w:szCs w:val="24"/>
                <w:lang w:eastAsia="ru-RU"/>
              </w:rPr>
            </w:pPr>
            <w:r w:rsidRPr="005E4AE4">
              <w:rPr>
                <w:rFonts w:ascii="Times New Roman" w:eastAsia="Calibri" w:hAnsi="Times New Roman" w:cs="Times New Roman"/>
                <w:sz w:val="24"/>
                <w:szCs w:val="24"/>
                <w:lang w:eastAsia="ru-RU"/>
              </w:rPr>
              <w:t xml:space="preserve">Не более 4 единиц  </w:t>
            </w:r>
          </w:p>
        </w:tc>
        <w:tc>
          <w:tcPr>
            <w:tcW w:w="2829" w:type="dxa"/>
            <w:shd w:val="clear" w:color="auto" w:fill="auto"/>
          </w:tcPr>
          <w:p w:rsidR="009526B0" w:rsidRPr="005E4AE4" w:rsidRDefault="009526B0" w:rsidP="009526B0">
            <w:pPr>
              <w:spacing w:after="0" w:line="240" w:lineRule="auto"/>
              <w:rPr>
                <w:rFonts w:ascii="Times New Roman" w:eastAsia="Calibri" w:hAnsi="Times New Roman" w:cs="Times New Roman"/>
                <w:sz w:val="24"/>
                <w:szCs w:val="24"/>
                <w:lang w:eastAsia="ru-RU"/>
              </w:rPr>
            </w:pPr>
            <w:r w:rsidRPr="005E4AE4">
              <w:rPr>
                <w:rFonts w:ascii="Times New Roman" w:eastAsia="Calibri" w:hAnsi="Times New Roman" w:cs="Times New Roman"/>
                <w:sz w:val="24"/>
                <w:szCs w:val="24"/>
                <w:lang w:eastAsia="ru-RU"/>
              </w:rPr>
              <w:t xml:space="preserve">Не более2 единиц    </w:t>
            </w:r>
          </w:p>
        </w:tc>
      </w:tr>
      <w:tr w:rsidR="009526B0" w:rsidRPr="005E4AE4" w:rsidTr="009526B0">
        <w:trPr>
          <w:trHeight w:val="810"/>
        </w:trPr>
        <w:tc>
          <w:tcPr>
            <w:tcW w:w="3366" w:type="dxa"/>
            <w:shd w:val="clear" w:color="auto" w:fill="auto"/>
          </w:tcPr>
          <w:p w:rsidR="009526B0" w:rsidRPr="005E4AE4" w:rsidRDefault="009526B0" w:rsidP="009526B0">
            <w:pPr>
              <w:spacing w:after="0" w:line="240" w:lineRule="auto"/>
              <w:rPr>
                <w:rFonts w:ascii="Times New Roman" w:eastAsia="Calibri" w:hAnsi="Times New Roman" w:cs="Times New Roman"/>
                <w:sz w:val="24"/>
                <w:szCs w:val="24"/>
                <w:lang w:eastAsia="ru-RU"/>
              </w:rPr>
            </w:pPr>
            <w:r w:rsidRPr="005E4AE4">
              <w:rPr>
                <w:rFonts w:ascii="Times New Roman" w:eastAsia="Calibri" w:hAnsi="Times New Roman" w:cs="Times New Roman"/>
                <w:sz w:val="24"/>
                <w:szCs w:val="24"/>
                <w:lang w:eastAsia="ru-RU"/>
              </w:rPr>
              <w:t xml:space="preserve">2. аккумуляторная батарея бесперебойного питания, тип 2 </w:t>
            </w:r>
          </w:p>
        </w:tc>
        <w:tc>
          <w:tcPr>
            <w:tcW w:w="3190" w:type="dxa"/>
            <w:shd w:val="clear" w:color="auto" w:fill="auto"/>
          </w:tcPr>
          <w:p w:rsidR="009526B0" w:rsidRPr="005E4AE4" w:rsidRDefault="009526B0" w:rsidP="009526B0">
            <w:pPr>
              <w:spacing w:after="0" w:line="240" w:lineRule="auto"/>
              <w:rPr>
                <w:rFonts w:ascii="Times New Roman" w:eastAsia="Calibri" w:hAnsi="Times New Roman" w:cs="Times New Roman"/>
                <w:sz w:val="24"/>
                <w:szCs w:val="24"/>
                <w:lang w:eastAsia="ru-RU"/>
              </w:rPr>
            </w:pPr>
            <w:r w:rsidRPr="005E4AE4">
              <w:rPr>
                <w:rFonts w:ascii="Times New Roman" w:eastAsia="Calibri" w:hAnsi="Times New Roman" w:cs="Times New Roman"/>
                <w:sz w:val="24"/>
                <w:szCs w:val="24"/>
                <w:lang w:eastAsia="ru-RU"/>
              </w:rPr>
              <w:t xml:space="preserve">1 единица  </w:t>
            </w:r>
          </w:p>
        </w:tc>
        <w:tc>
          <w:tcPr>
            <w:tcW w:w="2829" w:type="dxa"/>
            <w:shd w:val="clear" w:color="auto" w:fill="auto"/>
          </w:tcPr>
          <w:p w:rsidR="009526B0" w:rsidRPr="005E4AE4" w:rsidRDefault="009526B0" w:rsidP="009526B0">
            <w:pPr>
              <w:spacing w:after="0" w:line="240" w:lineRule="auto"/>
              <w:rPr>
                <w:rFonts w:ascii="Times New Roman" w:eastAsia="Calibri" w:hAnsi="Times New Roman" w:cs="Times New Roman"/>
                <w:sz w:val="24"/>
                <w:szCs w:val="24"/>
                <w:lang w:eastAsia="ru-RU"/>
              </w:rPr>
            </w:pPr>
            <w:r w:rsidRPr="005E4AE4">
              <w:rPr>
                <w:rFonts w:ascii="Times New Roman" w:eastAsia="Calibri" w:hAnsi="Times New Roman" w:cs="Times New Roman"/>
                <w:sz w:val="24"/>
                <w:szCs w:val="24"/>
                <w:lang w:eastAsia="ru-RU"/>
              </w:rPr>
              <w:t>не применяются</w:t>
            </w:r>
          </w:p>
        </w:tc>
      </w:tr>
      <w:tr w:rsidR="009526B0" w:rsidRPr="005E4AE4" w:rsidTr="009526B0">
        <w:trPr>
          <w:trHeight w:val="150"/>
        </w:trPr>
        <w:tc>
          <w:tcPr>
            <w:tcW w:w="3366" w:type="dxa"/>
            <w:tcBorders>
              <w:bottom w:val="single" w:sz="4" w:space="0" w:color="auto"/>
            </w:tcBorders>
            <w:shd w:val="clear" w:color="auto" w:fill="auto"/>
          </w:tcPr>
          <w:p w:rsidR="009526B0" w:rsidRPr="005E4AE4" w:rsidRDefault="009526B0" w:rsidP="009526B0">
            <w:pPr>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Цена за единицу (руб.)</w:t>
            </w:r>
          </w:p>
        </w:tc>
        <w:tc>
          <w:tcPr>
            <w:tcW w:w="3190" w:type="dxa"/>
            <w:tcBorders>
              <w:bottom w:val="single" w:sz="4" w:space="0" w:color="auto"/>
            </w:tcBorders>
            <w:shd w:val="clear" w:color="auto" w:fill="auto"/>
          </w:tcPr>
          <w:p w:rsidR="009526B0" w:rsidRPr="005E4AE4" w:rsidRDefault="009526B0" w:rsidP="009526B0">
            <w:pPr>
              <w:spacing w:after="0" w:line="240" w:lineRule="auto"/>
              <w:rPr>
                <w:rFonts w:ascii="Times New Roman" w:eastAsia="Calibri" w:hAnsi="Times New Roman" w:cs="Times New Roman"/>
                <w:sz w:val="24"/>
                <w:szCs w:val="24"/>
                <w:lang w:eastAsia="ru-RU"/>
              </w:rPr>
            </w:pPr>
          </w:p>
        </w:tc>
        <w:tc>
          <w:tcPr>
            <w:tcW w:w="2829" w:type="dxa"/>
            <w:tcBorders>
              <w:bottom w:val="single" w:sz="4" w:space="0" w:color="auto"/>
            </w:tcBorders>
            <w:shd w:val="clear" w:color="auto" w:fill="auto"/>
          </w:tcPr>
          <w:p w:rsidR="009526B0" w:rsidRPr="005E4AE4" w:rsidRDefault="009526B0" w:rsidP="009526B0">
            <w:pPr>
              <w:spacing w:after="0" w:line="240" w:lineRule="auto"/>
              <w:rPr>
                <w:rFonts w:ascii="Times New Roman" w:eastAsia="Calibri" w:hAnsi="Times New Roman" w:cs="Times New Roman"/>
                <w:sz w:val="24"/>
                <w:szCs w:val="24"/>
                <w:lang w:eastAsia="ru-RU"/>
              </w:rPr>
            </w:pPr>
          </w:p>
        </w:tc>
      </w:tr>
    </w:tbl>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Тип 1 мощностью до 1 кВт.</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Тип 2 мощность для серверного оборудования мощностью свыше 1 кВт.</w:t>
      </w:r>
    </w:p>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p>
    <w:p w:rsidR="009526B0" w:rsidRPr="005E4AE4" w:rsidRDefault="009526B0" w:rsidP="009526B0">
      <w:pPr>
        <w:spacing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5. Затраты на техническое обслуживание и </w:t>
      </w:r>
      <w:proofErr w:type="spellStart"/>
      <w:r w:rsidRPr="005E4AE4">
        <w:rPr>
          <w:rFonts w:ascii="Times New Roman" w:eastAsia="Times New Roman" w:hAnsi="Times New Roman" w:cs="Times New Roman"/>
          <w:sz w:val="24"/>
          <w:szCs w:val="24"/>
          <w:lang w:eastAsia="ru-RU"/>
        </w:rPr>
        <w:t>регламентно</w:t>
      </w:r>
      <w:proofErr w:type="spellEnd"/>
      <w:r w:rsidRPr="005E4AE4">
        <w:rPr>
          <w:rFonts w:ascii="Times New Roman" w:eastAsia="Times New Roman" w:hAnsi="Times New Roman" w:cs="Times New Roman"/>
          <w:sz w:val="24"/>
          <w:szCs w:val="24"/>
          <w:lang w:eastAsia="ru-RU"/>
        </w:rPr>
        <w:t>-профилактический ремонт принтеров, многофункциональных устройств и копировальных аппаратов (оргтехники)</w:t>
      </w:r>
    </w:p>
    <w:p w:rsidR="009526B0" w:rsidRPr="005E4AE4" w:rsidRDefault="009526B0" w:rsidP="009526B0">
      <w:pPr>
        <w:tabs>
          <w:tab w:val="center" w:pos="4535"/>
          <w:tab w:val="left" w:pos="5000"/>
        </w:tabs>
        <w:spacing w:after="0" w:line="240" w:lineRule="auto"/>
        <w:ind w:firstLine="709"/>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0"/>
        <w:gridCol w:w="3799"/>
        <w:gridCol w:w="1410"/>
        <w:gridCol w:w="3352"/>
      </w:tblGrid>
      <w:tr w:rsidR="009526B0" w:rsidRPr="005E4AE4" w:rsidTr="009526B0">
        <w:tc>
          <w:tcPr>
            <w:tcW w:w="1060" w:type="dxa"/>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п/п</w:t>
            </w:r>
          </w:p>
        </w:tc>
        <w:tc>
          <w:tcPr>
            <w:tcW w:w="3799" w:type="dxa"/>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Наименование принтеров, многофункциональных устройств, копировальных аппаратов и иной оргтехники</w:t>
            </w:r>
          </w:p>
        </w:tc>
        <w:tc>
          <w:tcPr>
            <w:tcW w:w="1410" w:type="dxa"/>
            <w:vMerge w:val="restart"/>
          </w:tcPr>
          <w:p w:rsidR="009526B0" w:rsidRPr="005E4AE4" w:rsidRDefault="009526B0" w:rsidP="009526B0">
            <w:pPr>
              <w:widowControl w:val="0"/>
              <w:autoSpaceDE w:val="0"/>
              <w:autoSpaceDN w:val="0"/>
              <w:spacing w:after="0" w:line="240" w:lineRule="auto"/>
              <w:ind w:hanging="34"/>
              <w:jc w:val="center"/>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ind w:hanging="34"/>
              <w:jc w:val="center"/>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ind w:hanging="34"/>
              <w:jc w:val="center"/>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ind w:hanging="34"/>
              <w:jc w:val="center"/>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ind w:hanging="34"/>
              <w:jc w:val="center"/>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ind w:hanging="34"/>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Норматив количества </w:t>
            </w:r>
            <w:r w:rsidRPr="005E4AE4">
              <w:rPr>
                <w:rFonts w:ascii="Times New Roman" w:eastAsia="Times New Roman" w:hAnsi="Times New Roman" w:cs="Times New Roman"/>
                <w:sz w:val="24"/>
                <w:szCs w:val="24"/>
                <w:lang w:eastAsia="ru-RU"/>
              </w:rPr>
              <w:lastRenderedPageBreak/>
              <w:t>определяется исходя из нужд муниципального заказчика</w:t>
            </w:r>
          </w:p>
        </w:tc>
        <w:tc>
          <w:tcPr>
            <w:tcW w:w="3352" w:type="dxa"/>
          </w:tcPr>
          <w:p w:rsidR="009526B0" w:rsidRPr="005E4AE4" w:rsidRDefault="009526B0" w:rsidP="009526B0">
            <w:pPr>
              <w:widowControl w:val="0"/>
              <w:autoSpaceDE w:val="0"/>
              <w:autoSpaceDN w:val="0"/>
              <w:spacing w:after="0" w:line="240" w:lineRule="auto"/>
              <w:ind w:hanging="34"/>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Цена за единицу (руб.)</w:t>
            </w:r>
          </w:p>
        </w:tc>
      </w:tr>
      <w:tr w:rsidR="009526B0" w:rsidRPr="005E4AE4" w:rsidTr="009526B0">
        <w:tc>
          <w:tcPr>
            <w:tcW w:w="1060" w:type="dxa"/>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3799" w:type="dxa"/>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МФУ - система печати</w:t>
            </w:r>
          </w:p>
        </w:tc>
        <w:tc>
          <w:tcPr>
            <w:tcW w:w="1410" w:type="dxa"/>
            <w:vMerge/>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352" w:type="dxa"/>
            <w:vMerge w:val="restart"/>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95 000</w:t>
            </w:r>
          </w:p>
        </w:tc>
      </w:tr>
      <w:tr w:rsidR="009526B0" w:rsidRPr="005E4AE4" w:rsidTr="009526B0">
        <w:trPr>
          <w:trHeight w:val="281"/>
        </w:trPr>
        <w:tc>
          <w:tcPr>
            <w:tcW w:w="1060" w:type="dxa"/>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w:t>
            </w:r>
          </w:p>
        </w:tc>
        <w:tc>
          <w:tcPr>
            <w:tcW w:w="3799" w:type="dxa"/>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МФУ факс</w:t>
            </w:r>
          </w:p>
        </w:tc>
        <w:tc>
          <w:tcPr>
            <w:tcW w:w="1410" w:type="dxa"/>
            <w:vMerge/>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352" w:type="dxa"/>
            <w:vMerge/>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526B0" w:rsidRPr="005E4AE4" w:rsidTr="009526B0">
        <w:tc>
          <w:tcPr>
            <w:tcW w:w="1060" w:type="dxa"/>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3.</w:t>
            </w:r>
          </w:p>
        </w:tc>
        <w:tc>
          <w:tcPr>
            <w:tcW w:w="3799" w:type="dxa"/>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МФУ цветной формат A3</w:t>
            </w:r>
          </w:p>
        </w:tc>
        <w:tc>
          <w:tcPr>
            <w:tcW w:w="1410" w:type="dxa"/>
            <w:vMerge/>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352" w:type="dxa"/>
            <w:vMerge/>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526B0" w:rsidRPr="005E4AE4" w:rsidTr="009526B0">
        <w:tc>
          <w:tcPr>
            <w:tcW w:w="1060" w:type="dxa"/>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4.</w:t>
            </w:r>
          </w:p>
        </w:tc>
        <w:tc>
          <w:tcPr>
            <w:tcW w:w="3799" w:type="dxa"/>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МФУ цветной формат A4</w:t>
            </w:r>
          </w:p>
        </w:tc>
        <w:tc>
          <w:tcPr>
            <w:tcW w:w="1410" w:type="dxa"/>
            <w:vMerge/>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352" w:type="dxa"/>
            <w:vMerge/>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526B0" w:rsidRPr="005E4AE4" w:rsidTr="009526B0">
        <w:tc>
          <w:tcPr>
            <w:tcW w:w="1060" w:type="dxa"/>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5.</w:t>
            </w:r>
          </w:p>
        </w:tc>
        <w:tc>
          <w:tcPr>
            <w:tcW w:w="3799" w:type="dxa"/>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МФУ ч/б формат A3</w:t>
            </w:r>
          </w:p>
        </w:tc>
        <w:tc>
          <w:tcPr>
            <w:tcW w:w="1410" w:type="dxa"/>
            <w:vMerge/>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352" w:type="dxa"/>
            <w:vMerge/>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526B0" w:rsidRPr="005E4AE4" w:rsidTr="009526B0">
        <w:tc>
          <w:tcPr>
            <w:tcW w:w="1060" w:type="dxa"/>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6.</w:t>
            </w:r>
          </w:p>
        </w:tc>
        <w:tc>
          <w:tcPr>
            <w:tcW w:w="3799" w:type="dxa"/>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МФУ ч/б формат A4</w:t>
            </w:r>
          </w:p>
        </w:tc>
        <w:tc>
          <w:tcPr>
            <w:tcW w:w="1410" w:type="dxa"/>
            <w:vMerge/>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352" w:type="dxa"/>
            <w:vMerge/>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526B0" w:rsidRPr="005E4AE4" w:rsidTr="009526B0">
        <w:tc>
          <w:tcPr>
            <w:tcW w:w="1060" w:type="dxa"/>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7.</w:t>
            </w:r>
          </w:p>
        </w:tc>
        <w:tc>
          <w:tcPr>
            <w:tcW w:w="3799" w:type="dxa"/>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Принтер ч/б формат A4</w:t>
            </w:r>
          </w:p>
        </w:tc>
        <w:tc>
          <w:tcPr>
            <w:tcW w:w="1410" w:type="dxa"/>
            <w:vMerge/>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352" w:type="dxa"/>
            <w:vMerge/>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526B0" w:rsidRPr="005E4AE4" w:rsidTr="009526B0">
        <w:tc>
          <w:tcPr>
            <w:tcW w:w="1060" w:type="dxa"/>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8.</w:t>
            </w:r>
          </w:p>
        </w:tc>
        <w:tc>
          <w:tcPr>
            <w:tcW w:w="3799" w:type="dxa"/>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Принтер ч/б формат A3</w:t>
            </w:r>
          </w:p>
        </w:tc>
        <w:tc>
          <w:tcPr>
            <w:tcW w:w="1410" w:type="dxa"/>
            <w:vMerge/>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352" w:type="dxa"/>
            <w:vMerge/>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526B0" w:rsidRPr="005E4AE4" w:rsidTr="009526B0">
        <w:tc>
          <w:tcPr>
            <w:tcW w:w="1060" w:type="dxa"/>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9.</w:t>
            </w:r>
          </w:p>
        </w:tc>
        <w:tc>
          <w:tcPr>
            <w:tcW w:w="3799" w:type="dxa"/>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Сканер</w:t>
            </w:r>
          </w:p>
        </w:tc>
        <w:tc>
          <w:tcPr>
            <w:tcW w:w="1410" w:type="dxa"/>
            <w:vMerge/>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352" w:type="dxa"/>
            <w:vMerge/>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bl>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6.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p>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59"/>
        <w:gridCol w:w="6409"/>
        <w:gridCol w:w="5943"/>
        <w:gridCol w:w="949"/>
      </w:tblGrid>
      <w:tr w:rsidR="009526B0" w:rsidRPr="005E4AE4" w:rsidTr="009526B0">
        <w:tc>
          <w:tcPr>
            <w:tcW w:w="474" w:type="pct"/>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п/п</w:t>
            </w:r>
          </w:p>
        </w:tc>
        <w:tc>
          <w:tcPr>
            <w:tcW w:w="2242"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Наименование</w:t>
            </w:r>
          </w:p>
        </w:tc>
        <w:tc>
          <w:tcPr>
            <w:tcW w:w="2082"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Количество</w:t>
            </w:r>
          </w:p>
        </w:tc>
        <w:tc>
          <w:tcPr>
            <w:tcW w:w="202"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Затраты (руб.)</w:t>
            </w:r>
          </w:p>
        </w:tc>
      </w:tr>
      <w:tr w:rsidR="009526B0" w:rsidRPr="005E4AE4" w:rsidTr="009526B0">
        <w:tc>
          <w:tcPr>
            <w:tcW w:w="474" w:type="pct"/>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2242"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Справочно-правовые системы (сетевые)</w:t>
            </w:r>
          </w:p>
        </w:tc>
        <w:tc>
          <w:tcPr>
            <w:tcW w:w="2082"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2 лицензий на 1 единицу справочно-правовой системы</w:t>
            </w:r>
          </w:p>
        </w:tc>
        <w:tc>
          <w:tcPr>
            <w:tcW w:w="202"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30 000</w:t>
            </w:r>
          </w:p>
        </w:tc>
      </w:tr>
      <w:tr w:rsidR="009526B0" w:rsidRPr="005E4AE4" w:rsidTr="009526B0">
        <w:tc>
          <w:tcPr>
            <w:tcW w:w="474" w:type="pct"/>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w:t>
            </w:r>
          </w:p>
        </w:tc>
        <w:tc>
          <w:tcPr>
            <w:tcW w:w="2242"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Сопровождение информационных систем бухгалтерского и </w:t>
            </w:r>
            <w:proofErr w:type="gramStart"/>
            <w:r w:rsidRPr="005E4AE4">
              <w:rPr>
                <w:rFonts w:ascii="Times New Roman" w:eastAsia="Times New Roman" w:hAnsi="Times New Roman" w:cs="Times New Roman"/>
                <w:sz w:val="24"/>
                <w:szCs w:val="24"/>
                <w:lang w:eastAsia="ru-RU"/>
              </w:rPr>
              <w:t>управленческого финансового учета</w:t>
            </w:r>
            <w:proofErr w:type="gramEnd"/>
            <w:r w:rsidRPr="005E4AE4">
              <w:rPr>
                <w:rFonts w:ascii="Times New Roman" w:eastAsia="Times New Roman" w:hAnsi="Times New Roman" w:cs="Times New Roman"/>
                <w:sz w:val="24"/>
                <w:szCs w:val="24"/>
                <w:lang w:eastAsia="ru-RU"/>
              </w:rPr>
              <w:t xml:space="preserve"> и планирования</w:t>
            </w:r>
          </w:p>
        </w:tc>
        <w:tc>
          <w:tcPr>
            <w:tcW w:w="2082"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лицензии на муниципального заказчика</w:t>
            </w:r>
          </w:p>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2" w:type="pct"/>
          </w:tcPr>
          <w:p w:rsidR="009526B0" w:rsidRPr="005E4AE4" w:rsidRDefault="009526B0" w:rsidP="009526B0">
            <w:pPr>
              <w:spacing w:after="0" w:line="240" w:lineRule="auto"/>
              <w:rPr>
                <w:rFonts w:ascii="Times New Roman" w:eastAsia="Times New Roman" w:hAnsi="Times New Roman" w:cs="Times New Roman"/>
                <w:sz w:val="24"/>
                <w:szCs w:val="24"/>
                <w:lang w:eastAsia="ru-RU"/>
              </w:rPr>
            </w:pPr>
          </w:p>
          <w:p w:rsidR="009526B0" w:rsidRPr="005E4AE4" w:rsidRDefault="009526B0" w:rsidP="009526B0">
            <w:pPr>
              <w:spacing w:after="0" w:line="240" w:lineRule="auto"/>
              <w:rPr>
                <w:rFonts w:ascii="Times New Roman" w:eastAsia="Times New Roman" w:hAnsi="Times New Roman" w:cs="Times New Roman"/>
                <w:sz w:val="24"/>
                <w:szCs w:val="24"/>
                <w:lang w:eastAsia="ru-RU"/>
              </w:rPr>
            </w:pPr>
          </w:p>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30 000</w:t>
            </w:r>
          </w:p>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9526B0" w:rsidRPr="005E4AE4" w:rsidTr="009526B0">
        <w:tc>
          <w:tcPr>
            <w:tcW w:w="474" w:type="pct"/>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3.</w:t>
            </w:r>
          </w:p>
        </w:tc>
        <w:tc>
          <w:tcPr>
            <w:tcW w:w="2242"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Сопровождение информационных систем управления персоналом</w:t>
            </w:r>
          </w:p>
        </w:tc>
        <w:tc>
          <w:tcPr>
            <w:tcW w:w="2082"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лицензии на муниципального заказчика</w:t>
            </w:r>
          </w:p>
        </w:tc>
        <w:tc>
          <w:tcPr>
            <w:tcW w:w="202" w:type="pct"/>
          </w:tcPr>
          <w:p w:rsidR="009526B0" w:rsidRPr="005E4AE4" w:rsidRDefault="009526B0" w:rsidP="009526B0">
            <w:pPr>
              <w:spacing w:after="0" w:line="240" w:lineRule="auto"/>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20 000</w:t>
            </w:r>
          </w:p>
        </w:tc>
      </w:tr>
      <w:tr w:rsidR="009526B0" w:rsidRPr="005E4AE4" w:rsidTr="009526B0">
        <w:tc>
          <w:tcPr>
            <w:tcW w:w="474" w:type="pct"/>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w:t>
            </w:r>
          </w:p>
        </w:tc>
        <w:tc>
          <w:tcPr>
            <w:tcW w:w="2242"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Сопровождение информационных систем электронного документооборота</w:t>
            </w:r>
          </w:p>
        </w:tc>
        <w:tc>
          <w:tcPr>
            <w:tcW w:w="2082"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лицензии на муниципального заказчика</w:t>
            </w:r>
          </w:p>
        </w:tc>
        <w:tc>
          <w:tcPr>
            <w:tcW w:w="202" w:type="pct"/>
          </w:tcPr>
          <w:p w:rsidR="009526B0" w:rsidRPr="005E4AE4" w:rsidRDefault="009526B0" w:rsidP="009526B0">
            <w:pPr>
              <w:spacing w:after="0" w:line="240" w:lineRule="auto"/>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10 000</w:t>
            </w:r>
          </w:p>
        </w:tc>
      </w:tr>
      <w:tr w:rsidR="009526B0" w:rsidRPr="005E4AE4" w:rsidTr="009526B0">
        <w:tc>
          <w:tcPr>
            <w:tcW w:w="474" w:type="pct"/>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5.</w:t>
            </w:r>
          </w:p>
        </w:tc>
        <w:tc>
          <w:tcPr>
            <w:tcW w:w="2242"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Иное программное обеспечение</w:t>
            </w:r>
          </w:p>
        </w:tc>
        <w:tc>
          <w:tcPr>
            <w:tcW w:w="2082"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количество и виды используемого иного программного обеспечения должны соответствовать целям, задачам и функциям, выполняемым муниципальными заказчиками</w:t>
            </w:r>
          </w:p>
        </w:tc>
        <w:tc>
          <w:tcPr>
            <w:tcW w:w="201"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30 000</w:t>
            </w:r>
          </w:p>
        </w:tc>
      </w:tr>
      <w:tr w:rsidR="009526B0" w:rsidRPr="005E4AE4" w:rsidTr="009526B0">
        <w:tc>
          <w:tcPr>
            <w:tcW w:w="474" w:type="pct"/>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6.</w:t>
            </w:r>
          </w:p>
        </w:tc>
        <w:tc>
          <w:tcPr>
            <w:tcW w:w="2242"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Простые (неисключительные) лицензии на использование программного обеспечения</w:t>
            </w:r>
          </w:p>
        </w:tc>
        <w:tc>
          <w:tcPr>
            <w:tcW w:w="2082"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количество и виды используемых простых (неисключительных) лицензий на использование программного обеспечения должны соответствовать целям, задачам и функциям, выполняемым муниципальными заказчиками</w:t>
            </w:r>
          </w:p>
        </w:tc>
        <w:tc>
          <w:tcPr>
            <w:tcW w:w="201"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15 000</w:t>
            </w:r>
          </w:p>
        </w:tc>
      </w:tr>
    </w:tbl>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7. Затраты на оплату услуг, связанных с обеспечением безопасности информации, на приобретение простых (неисключительных) лицензий на использование программного обеспечения по защите информации </w:t>
      </w:r>
    </w:p>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7"/>
        <w:gridCol w:w="7306"/>
        <w:gridCol w:w="5454"/>
        <w:gridCol w:w="1193"/>
      </w:tblGrid>
      <w:tr w:rsidR="009526B0" w:rsidRPr="005E4AE4" w:rsidTr="009526B0">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п/п</w:t>
            </w:r>
          </w:p>
        </w:tc>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Наименование</w:t>
            </w:r>
          </w:p>
        </w:tc>
        <w:tc>
          <w:tcPr>
            <w:tcW w:w="5454" w:type="dxa"/>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Количество</w:t>
            </w:r>
          </w:p>
        </w:tc>
        <w:tc>
          <w:tcPr>
            <w:tcW w:w="1193" w:type="dxa"/>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Затраты (руб.)</w:t>
            </w:r>
          </w:p>
        </w:tc>
      </w:tr>
      <w:tr w:rsidR="009526B0" w:rsidRPr="005E4AE4" w:rsidTr="009526B0">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0" w:type="auto"/>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Простые (неисключительные) лицензии на использование программного обеспечения по защите информации</w:t>
            </w:r>
          </w:p>
        </w:tc>
        <w:tc>
          <w:tcPr>
            <w:tcW w:w="5454" w:type="dxa"/>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фактического количества АРМ</w:t>
            </w:r>
          </w:p>
        </w:tc>
        <w:tc>
          <w:tcPr>
            <w:tcW w:w="1193" w:type="dxa"/>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20 000</w:t>
            </w:r>
          </w:p>
        </w:tc>
      </w:tr>
      <w:tr w:rsidR="009526B0" w:rsidRPr="005E4AE4" w:rsidTr="009526B0">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2.</w:t>
            </w:r>
          </w:p>
        </w:tc>
        <w:tc>
          <w:tcPr>
            <w:tcW w:w="0" w:type="auto"/>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Проведение аттестации объекта (помещения)</w:t>
            </w:r>
          </w:p>
        </w:tc>
        <w:tc>
          <w:tcPr>
            <w:tcW w:w="5454" w:type="dxa"/>
          </w:tcPr>
          <w:p w:rsidR="009526B0" w:rsidRPr="005E4AE4" w:rsidRDefault="009526B0" w:rsidP="009526B0">
            <w:pPr>
              <w:widowControl w:val="0"/>
              <w:autoSpaceDE w:val="0"/>
              <w:autoSpaceDN w:val="0"/>
              <w:spacing w:after="0" w:line="240" w:lineRule="auto"/>
              <w:ind w:firstLine="9"/>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количество аттестуемых объектов (помещений) определяется по фактическим данным, с учетом установленных законодательством Российской Федерации сроков по аттестации не реже одного раза в три года и по контролю эффективности применения средств защиты на объектах информатизации не реже одного раза в год</w:t>
            </w:r>
          </w:p>
        </w:tc>
        <w:tc>
          <w:tcPr>
            <w:tcW w:w="1193" w:type="dxa"/>
          </w:tcPr>
          <w:p w:rsidR="009526B0" w:rsidRPr="005E4AE4" w:rsidRDefault="009526B0" w:rsidP="009526B0">
            <w:pPr>
              <w:widowControl w:val="0"/>
              <w:autoSpaceDE w:val="0"/>
              <w:autoSpaceDN w:val="0"/>
              <w:spacing w:after="0" w:line="240" w:lineRule="auto"/>
              <w:ind w:firstLine="9"/>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15 000</w:t>
            </w:r>
          </w:p>
        </w:tc>
      </w:tr>
      <w:tr w:rsidR="009526B0" w:rsidRPr="005E4AE4" w:rsidTr="009526B0">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w:t>
            </w:r>
          </w:p>
        </w:tc>
        <w:tc>
          <w:tcPr>
            <w:tcW w:w="0" w:type="auto"/>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Проведение проверки единицы оборудования (устройства)</w:t>
            </w:r>
          </w:p>
        </w:tc>
        <w:tc>
          <w:tcPr>
            <w:tcW w:w="5454" w:type="dxa"/>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Количество единиц оборудования (устройств), требующих проверки, определяется исходя </w:t>
            </w:r>
            <w:proofErr w:type="gramStart"/>
            <w:r w:rsidRPr="005E4AE4">
              <w:rPr>
                <w:rFonts w:ascii="Times New Roman" w:eastAsia="Times New Roman" w:hAnsi="Times New Roman" w:cs="Times New Roman"/>
                <w:sz w:val="24"/>
                <w:szCs w:val="24"/>
                <w:lang w:eastAsia="ru-RU"/>
              </w:rPr>
              <w:t>из фактического количества</w:t>
            </w:r>
            <w:proofErr w:type="gramEnd"/>
            <w:r w:rsidRPr="005E4AE4">
              <w:rPr>
                <w:rFonts w:ascii="Times New Roman" w:eastAsia="Times New Roman" w:hAnsi="Times New Roman" w:cs="Times New Roman"/>
                <w:sz w:val="24"/>
                <w:szCs w:val="24"/>
                <w:lang w:eastAsia="ru-RU"/>
              </w:rPr>
              <w:t xml:space="preserve"> планируемого к приобретению подлежащего проверке оборудования согласно действующему законодательству</w:t>
            </w:r>
          </w:p>
        </w:tc>
        <w:tc>
          <w:tcPr>
            <w:tcW w:w="1193" w:type="dxa"/>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15 000</w:t>
            </w:r>
          </w:p>
        </w:tc>
      </w:tr>
    </w:tbl>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8. Затраты на приобретение рабочих станций </w:t>
      </w:r>
    </w:p>
    <w:p w:rsidR="009526B0" w:rsidRPr="005E4AE4" w:rsidRDefault="009526B0" w:rsidP="009526B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87"/>
        <w:gridCol w:w="5458"/>
        <w:gridCol w:w="2801"/>
        <w:gridCol w:w="3830"/>
        <w:gridCol w:w="1484"/>
      </w:tblGrid>
      <w:tr w:rsidR="009526B0" w:rsidRPr="005E4AE4" w:rsidTr="009526B0">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строки</w:t>
            </w:r>
          </w:p>
        </w:tc>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Наименование товара</w:t>
            </w:r>
          </w:p>
        </w:tc>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Категория должностей</w:t>
            </w:r>
          </w:p>
        </w:tc>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Норматив количества (штук)</w:t>
            </w:r>
          </w:p>
        </w:tc>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Затраты (руб.)</w:t>
            </w:r>
          </w:p>
        </w:tc>
      </w:tr>
      <w:tr w:rsidR="009526B0" w:rsidRPr="005E4AE4" w:rsidTr="009526B0">
        <w:trPr>
          <w:trHeight w:val="1364"/>
        </w:trPr>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0" w:type="auto"/>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Комплект компьютерной техники (рабочая станция: монитор, системный блок)</w:t>
            </w:r>
          </w:p>
        </w:tc>
        <w:tc>
          <w:tcPr>
            <w:tcW w:w="0" w:type="auto"/>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Все категории и группы должностей </w:t>
            </w:r>
          </w:p>
        </w:tc>
        <w:tc>
          <w:tcPr>
            <w:tcW w:w="0" w:type="auto"/>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в расчете на 1 должностное лицо</w:t>
            </w:r>
          </w:p>
        </w:tc>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95 000</w:t>
            </w:r>
          </w:p>
        </w:tc>
      </w:tr>
      <w:tr w:rsidR="009526B0" w:rsidRPr="005E4AE4" w:rsidTr="009526B0">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w:t>
            </w:r>
          </w:p>
        </w:tc>
        <w:tc>
          <w:tcPr>
            <w:tcW w:w="0" w:type="auto"/>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Сервер</w:t>
            </w:r>
          </w:p>
        </w:tc>
        <w:tc>
          <w:tcPr>
            <w:tcW w:w="0" w:type="auto"/>
            <w:gridSpan w:val="2"/>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Норматив количества определяется исходя из нужд Муниципального заказчика</w:t>
            </w:r>
          </w:p>
        </w:tc>
        <w:tc>
          <w:tcPr>
            <w:tcW w:w="0" w:type="auto"/>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120 000</w:t>
            </w:r>
          </w:p>
        </w:tc>
      </w:tr>
    </w:tbl>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 xml:space="preserve">9. Затраты на приобретение принтеров, многофункциональных устройств и копировальных аппаратов (оргтехники)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92"/>
        <w:gridCol w:w="4849"/>
        <w:gridCol w:w="3248"/>
        <w:gridCol w:w="2907"/>
        <w:gridCol w:w="2664"/>
      </w:tblGrid>
      <w:tr w:rsidR="009526B0" w:rsidRPr="005E4AE4" w:rsidTr="009526B0">
        <w:tc>
          <w:tcPr>
            <w:tcW w:w="306" w:type="pct"/>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п/п</w:t>
            </w:r>
          </w:p>
        </w:tc>
        <w:tc>
          <w:tcPr>
            <w:tcW w:w="1665"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Наименование товара</w:t>
            </w:r>
          </w:p>
        </w:tc>
        <w:tc>
          <w:tcPr>
            <w:tcW w:w="1115"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Категория должностей</w:t>
            </w:r>
          </w:p>
        </w:tc>
        <w:tc>
          <w:tcPr>
            <w:tcW w:w="998"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Норматив количества (штук)</w:t>
            </w:r>
          </w:p>
        </w:tc>
        <w:tc>
          <w:tcPr>
            <w:tcW w:w="915"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Затраты (руб.)</w:t>
            </w:r>
          </w:p>
        </w:tc>
      </w:tr>
      <w:tr w:rsidR="009526B0" w:rsidRPr="005E4AE4" w:rsidTr="009526B0">
        <w:tc>
          <w:tcPr>
            <w:tcW w:w="306" w:type="pct"/>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1665"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Многофункциональные устройства и принтеры, A4 формата</w:t>
            </w:r>
          </w:p>
        </w:tc>
        <w:tc>
          <w:tcPr>
            <w:tcW w:w="1115"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Все категории и группы должностей</w:t>
            </w:r>
          </w:p>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8"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в расчете на 2 должностных лица</w:t>
            </w:r>
          </w:p>
        </w:tc>
        <w:tc>
          <w:tcPr>
            <w:tcW w:w="915"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Не более 95 000</w:t>
            </w:r>
          </w:p>
        </w:tc>
      </w:tr>
    </w:tbl>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10. Затраты на приобретение мониторов, системных блоков и других запасных частей для вычислительной техники </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Затраты на приобретение мониторов (З</w:t>
      </w:r>
      <w:r w:rsidRPr="005E4AE4">
        <w:rPr>
          <w:rFonts w:ascii="Times New Roman" w:eastAsia="Times New Roman" w:hAnsi="Times New Roman" w:cs="Times New Roman"/>
          <w:sz w:val="24"/>
          <w:szCs w:val="24"/>
          <w:vertAlign w:val="subscript"/>
          <w:lang w:eastAsia="ru-RU"/>
        </w:rPr>
        <w:t> </w:t>
      </w:r>
      <w:proofErr w:type="spellStart"/>
      <w:r w:rsidRPr="005E4AE4">
        <w:rPr>
          <w:rFonts w:ascii="Times New Roman" w:eastAsia="Times New Roman" w:hAnsi="Times New Roman" w:cs="Times New Roman"/>
          <w:sz w:val="24"/>
          <w:szCs w:val="24"/>
          <w:vertAlign w:val="subscript"/>
          <w:lang w:eastAsia="ru-RU"/>
        </w:rPr>
        <w:t>мон</w:t>
      </w:r>
      <w:proofErr w:type="spellEnd"/>
      <w:r w:rsidRPr="005E4AE4">
        <w:rPr>
          <w:rFonts w:ascii="Times New Roman" w:eastAsia="Times New Roman" w:hAnsi="Times New Roman" w:cs="Times New Roman"/>
          <w:sz w:val="24"/>
          <w:szCs w:val="24"/>
          <w:lang w:eastAsia="ru-RU"/>
        </w:rPr>
        <w:t>) определяются по формуле:</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p>
    <w:p w:rsidR="009526B0" w:rsidRPr="005E4AE4" w:rsidRDefault="009526B0" w:rsidP="009526B0">
      <w:pPr>
        <w:spacing w:after="0" w:line="240" w:lineRule="auto"/>
        <w:ind w:firstLine="698"/>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noProof/>
          <w:sz w:val="24"/>
          <w:szCs w:val="24"/>
          <w:lang w:eastAsia="ru-RU"/>
        </w:rPr>
        <w:drawing>
          <wp:inline distT="0" distB="0" distL="0" distR="0" wp14:anchorId="6F74E90D" wp14:editId="731D7C0D">
            <wp:extent cx="1733550" cy="685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33550" cy="685800"/>
                    </a:xfrm>
                    <a:prstGeom prst="rect">
                      <a:avLst/>
                    </a:prstGeom>
                    <a:noFill/>
                    <a:ln>
                      <a:noFill/>
                    </a:ln>
                  </pic:spPr>
                </pic:pic>
              </a:graphicData>
            </a:graphic>
          </wp:inline>
        </w:drawing>
      </w:r>
      <w:r w:rsidRPr="005E4AE4">
        <w:rPr>
          <w:rFonts w:ascii="Times New Roman" w:eastAsia="Times New Roman" w:hAnsi="Times New Roman" w:cs="Times New Roman"/>
          <w:sz w:val="24"/>
          <w:szCs w:val="24"/>
          <w:lang w:eastAsia="ru-RU"/>
        </w:rPr>
        <w:t>,</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где:</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i/>
          <w:iCs/>
          <w:sz w:val="24"/>
          <w:szCs w:val="24"/>
          <w:lang w:eastAsia="ru-RU"/>
        </w:rPr>
        <w:t>Q</w:t>
      </w:r>
      <w:r w:rsidRPr="005E4AE4">
        <w:rPr>
          <w:rFonts w:ascii="Times New Roman" w:eastAsia="Times New Roman" w:hAnsi="Times New Roman" w:cs="Times New Roman"/>
          <w:sz w:val="24"/>
          <w:szCs w:val="24"/>
          <w:vertAlign w:val="subscript"/>
          <w:lang w:eastAsia="ru-RU"/>
        </w:rPr>
        <w:t> </w:t>
      </w:r>
      <w:proofErr w:type="spellStart"/>
      <w:r w:rsidRPr="005E4AE4">
        <w:rPr>
          <w:rFonts w:ascii="Times New Roman" w:eastAsia="Times New Roman" w:hAnsi="Times New Roman" w:cs="Times New Roman"/>
          <w:sz w:val="24"/>
          <w:szCs w:val="24"/>
          <w:vertAlign w:val="subscript"/>
          <w:lang w:eastAsia="ru-RU"/>
        </w:rPr>
        <w:t>iмон</w:t>
      </w:r>
      <w:proofErr w:type="spellEnd"/>
      <w:r w:rsidRPr="005E4AE4">
        <w:rPr>
          <w:rFonts w:ascii="Times New Roman" w:eastAsia="Times New Roman" w:hAnsi="Times New Roman" w:cs="Times New Roman"/>
          <w:sz w:val="24"/>
          <w:szCs w:val="24"/>
          <w:lang w:eastAsia="ru-RU"/>
        </w:rPr>
        <w:t xml:space="preserve"> - количество мониторов для i-й должности;</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i/>
          <w:iCs/>
          <w:sz w:val="24"/>
          <w:szCs w:val="24"/>
          <w:lang w:eastAsia="ru-RU"/>
        </w:rPr>
        <w:t>P</w:t>
      </w:r>
      <w:r w:rsidRPr="005E4AE4">
        <w:rPr>
          <w:rFonts w:ascii="Times New Roman" w:eastAsia="Times New Roman" w:hAnsi="Times New Roman" w:cs="Times New Roman"/>
          <w:sz w:val="24"/>
          <w:szCs w:val="24"/>
          <w:vertAlign w:val="subscript"/>
          <w:lang w:eastAsia="ru-RU"/>
        </w:rPr>
        <w:t> </w:t>
      </w:r>
      <w:proofErr w:type="spellStart"/>
      <w:r w:rsidRPr="005E4AE4">
        <w:rPr>
          <w:rFonts w:ascii="Times New Roman" w:eastAsia="Times New Roman" w:hAnsi="Times New Roman" w:cs="Times New Roman"/>
          <w:sz w:val="24"/>
          <w:szCs w:val="24"/>
          <w:vertAlign w:val="subscript"/>
          <w:lang w:eastAsia="ru-RU"/>
        </w:rPr>
        <w:t>iмон</w:t>
      </w:r>
      <w:proofErr w:type="spellEnd"/>
      <w:r w:rsidRPr="005E4AE4">
        <w:rPr>
          <w:rFonts w:ascii="Times New Roman" w:eastAsia="Times New Roman" w:hAnsi="Times New Roman" w:cs="Times New Roman"/>
          <w:sz w:val="24"/>
          <w:szCs w:val="24"/>
          <w:lang w:eastAsia="ru-RU"/>
        </w:rPr>
        <w:t xml:space="preserve"> - цена одного монитора для i-й должности.</w:t>
      </w:r>
    </w:p>
    <w:p w:rsidR="009526B0" w:rsidRPr="005E4AE4" w:rsidRDefault="009526B0" w:rsidP="009526B0">
      <w:pPr>
        <w:widowControl w:val="0"/>
        <w:autoSpaceDE w:val="0"/>
        <w:autoSpaceDN w:val="0"/>
        <w:adjustRightInd w:val="0"/>
        <w:spacing w:before="75" w:after="0" w:line="240" w:lineRule="auto"/>
        <w:ind w:left="170"/>
        <w:jc w:val="both"/>
        <w:rPr>
          <w:rFonts w:ascii="Times New Roman" w:eastAsia="Times New Roman" w:hAnsi="Times New Roman" w:cs="Times New Roman"/>
          <w:i/>
          <w:iCs/>
          <w:sz w:val="24"/>
          <w:szCs w:val="24"/>
          <w:shd w:val="clear" w:color="auto" w:fill="F0F0F0"/>
          <w:lang w:eastAsia="ru-RU"/>
        </w:rPr>
      </w:pPr>
      <w:r w:rsidRPr="005E4AE4">
        <w:rPr>
          <w:rFonts w:ascii="Times New Roman" w:eastAsia="Times New Roman" w:hAnsi="Times New Roman" w:cs="Times New Roman"/>
          <w:i/>
          <w:iCs/>
          <w:sz w:val="24"/>
          <w:szCs w:val="24"/>
          <w:shd w:val="clear" w:color="auto" w:fill="F0F0F0"/>
          <w:lang w:eastAsia="ru-RU"/>
        </w:rPr>
        <w:t xml:space="preserve"> </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Затраты на приобретение системных блоков (З</w:t>
      </w:r>
      <w:r w:rsidRPr="005E4AE4">
        <w:rPr>
          <w:rFonts w:ascii="Times New Roman" w:eastAsia="Times New Roman" w:hAnsi="Times New Roman" w:cs="Times New Roman"/>
          <w:sz w:val="24"/>
          <w:szCs w:val="24"/>
          <w:vertAlign w:val="subscript"/>
          <w:lang w:eastAsia="ru-RU"/>
        </w:rPr>
        <w:t> </w:t>
      </w:r>
      <w:proofErr w:type="spellStart"/>
      <w:r w:rsidRPr="005E4AE4">
        <w:rPr>
          <w:rFonts w:ascii="Times New Roman" w:eastAsia="Times New Roman" w:hAnsi="Times New Roman" w:cs="Times New Roman"/>
          <w:sz w:val="24"/>
          <w:szCs w:val="24"/>
          <w:vertAlign w:val="subscript"/>
          <w:lang w:eastAsia="ru-RU"/>
        </w:rPr>
        <w:t>cб</w:t>
      </w:r>
      <w:proofErr w:type="spellEnd"/>
      <w:r w:rsidRPr="005E4AE4">
        <w:rPr>
          <w:rFonts w:ascii="Times New Roman" w:eastAsia="Times New Roman" w:hAnsi="Times New Roman" w:cs="Times New Roman"/>
          <w:sz w:val="24"/>
          <w:szCs w:val="24"/>
          <w:lang w:eastAsia="ru-RU"/>
        </w:rPr>
        <w:t>) определяются по формуле:</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p>
    <w:p w:rsidR="009526B0" w:rsidRPr="005E4AE4" w:rsidRDefault="009526B0" w:rsidP="009526B0">
      <w:pPr>
        <w:spacing w:after="0" w:line="240" w:lineRule="auto"/>
        <w:ind w:firstLine="698"/>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noProof/>
          <w:sz w:val="24"/>
          <w:szCs w:val="24"/>
          <w:lang w:eastAsia="ru-RU"/>
        </w:rPr>
        <w:drawing>
          <wp:inline distT="0" distB="0" distL="0" distR="0" wp14:anchorId="4D2CE0F4" wp14:editId="4DBECF93">
            <wp:extent cx="1457325" cy="685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57325" cy="685800"/>
                    </a:xfrm>
                    <a:prstGeom prst="rect">
                      <a:avLst/>
                    </a:prstGeom>
                    <a:noFill/>
                    <a:ln>
                      <a:noFill/>
                    </a:ln>
                  </pic:spPr>
                </pic:pic>
              </a:graphicData>
            </a:graphic>
          </wp:inline>
        </w:drawing>
      </w:r>
      <w:r w:rsidRPr="005E4AE4">
        <w:rPr>
          <w:rFonts w:ascii="Times New Roman" w:eastAsia="Times New Roman" w:hAnsi="Times New Roman" w:cs="Times New Roman"/>
          <w:sz w:val="24"/>
          <w:szCs w:val="24"/>
          <w:lang w:eastAsia="ru-RU"/>
        </w:rPr>
        <w:t>,</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где:</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i/>
          <w:iCs/>
          <w:sz w:val="24"/>
          <w:szCs w:val="24"/>
          <w:lang w:eastAsia="ru-RU"/>
        </w:rPr>
        <w:t>Q</w:t>
      </w:r>
      <w:r w:rsidRPr="005E4AE4">
        <w:rPr>
          <w:rFonts w:ascii="Times New Roman" w:eastAsia="Times New Roman" w:hAnsi="Times New Roman" w:cs="Times New Roman"/>
          <w:sz w:val="24"/>
          <w:szCs w:val="24"/>
          <w:vertAlign w:val="subscript"/>
          <w:lang w:eastAsia="ru-RU"/>
        </w:rPr>
        <w:t> </w:t>
      </w:r>
      <w:proofErr w:type="spellStart"/>
      <w:r w:rsidRPr="005E4AE4">
        <w:rPr>
          <w:rFonts w:ascii="Times New Roman" w:eastAsia="Times New Roman" w:hAnsi="Times New Roman" w:cs="Times New Roman"/>
          <w:sz w:val="24"/>
          <w:szCs w:val="24"/>
          <w:vertAlign w:val="subscript"/>
          <w:lang w:eastAsia="ru-RU"/>
        </w:rPr>
        <w:t>iсб</w:t>
      </w:r>
      <w:proofErr w:type="spellEnd"/>
      <w:r w:rsidRPr="005E4AE4">
        <w:rPr>
          <w:rFonts w:ascii="Times New Roman" w:eastAsia="Times New Roman" w:hAnsi="Times New Roman" w:cs="Times New Roman"/>
          <w:sz w:val="24"/>
          <w:szCs w:val="24"/>
          <w:lang w:eastAsia="ru-RU"/>
        </w:rPr>
        <w:t xml:space="preserve"> - количество i-х системных блоков;</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i/>
          <w:iCs/>
          <w:sz w:val="24"/>
          <w:szCs w:val="24"/>
          <w:lang w:eastAsia="ru-RU"/>
        </w:rPr>
        <w:t>P</w:t>
      </w:r>
      <w:r w:rsidRPr="005E4AE4">
        <w:rPr>
          <w:rFonts w:ascii="Times New Roman" w:eastAsia="Times New Roman" w:hAnsi="Times New Roman" w:cs="Times New Roman"/>
          <w:sz w:val="24"/>
          <w:szCs w:val="24"/>
          <w:vertAlign w:val="subscript"/>
          <w:lang w:eastAsia="ru-RU"/>
        </w:rPr>
        <w:t> </w:t>
      </w:r>
      <w:proofErr w:type="spellStart"/>
      <w:r w:rsidRPr="005E4AE4">
        <w:rPr>
          <w:rFonts w:ascii="Times New Roman" w:eastAsia="Times New Roman" w:hAnsi="Times New Roman" w:cs="Times New Roman"/>
          <w:sz w:val="24"/>
          <w:szCs w:val="24"/>
          <w:vertAlign w:val="subscript"/>
          <w:lang w:eastAsia="ru-RU"/>
        </w:rPr>
        <w:t>iсб</w:t>
      </w:r>
      <w:proofErr w:type="spellEnd"/>
      <w:r w:rsidRPr="005E4AE4">
        <w:rPr>
          <w:rFonts w:ascii="Times New Roman" w:eastAsia="Times New Roman" w:hAnsi="Times New Roman" w:cs="Times New Roman"/>
          <w:sz w:val="24"/>
          <w:szCs w:val="24"/>
          <w:lang w:eastAsia="ru-RU"/>
        </w:rPr>
        <w:t xml:space="preserve"> - цена одного i-</w:t>
      </w:r>
      <w:proofErr w:type="spellStart"/>
      <w:r w:rsidRPr="005E4AE4">
        <w:rPr>
          <w:rFonts w:ascii="Times New Roman" w:eastAsia="Times New Roman" w:hAnsi="Times New Roman" w:cs="Times New Roman"/>
          <w:sz w:val="24"/>
          <w:szCs w:val="24"/>
          <w:lang w:eastAsia="ru-RU"/>
        </w:rPr>
        <w:t>го</w:t>
      </w:r>
      <w:proofErr w:type="spellEnd"/>
      <w:r w:rsidRPr="005E4AE4">
        <w:rPr>
          <w:rFonts w:ascii="Times New Roman" w:eastAsia="Times New Roman" w:hAnsi="Times New Roman" w:cs="Times New Roman"/>
          <w:sz w:val="24"/>
          <w:szCs w:val="24"/>
          <w:lang w:eastAsia="ru-RU"/>
        </w:rPr>
        <w:t xml:space="preserve"> системного блока.</w:t>
      </w:r>
    </w:p>
    <w:p w:rsidR="009526B0" w:rsidRPr="005E4AE4" w:rsidRDefault="009526B0" w:rsidP="009526B0">
      <w:pPr>
        <w:widowControl w:val="0"/>
        <w:autoSpaceDE w:val="0"/>
        <w:autoSpaceDN w:val="0"/>
        <w:adjustRightInd w:val="0"/>
        <w:spacing w:before="75" w:after="0" w:line="240" w:lineRule="auto"/>
        <w:ind w:left="170"/>
        <w:jc w:val="both"/>
        <w:rPr>
          <w:rFonts w:ascii="Times New Roman" w:eastAsia="Times New Roman" w:hAnsi="Times New Roman" w:cs="Times New Roman"/>
          <w:i/>
          <w:iCs/>
          <w:sz w:val="24"/>
          <w:szCs w:val="24"/>
          <w:shd w:val="clear" w:color="auto" w:fill="F0F0F0"/>
          <w:lang w:eastAsia="ru-RU"/>
        </w:rPr>
      </w:pPr>
      <w:r w:rsidRPr="005E4AE4">
        <w:rPr>
          <w:rFonts w:ascii="Times New Roman" w:eastAsia="Times New Roman" w:hAnsi="Times New Roman" w:cs="Times New Roman"/>
          <w:i/>
          <w:iCs/>
          <w:sz w:val="24"/>
          <w:szCs w:val="24"/>
          <w:shd w:val="clear" w:color="auto" w:fill="F0F0F0"/>
          <w:lang w:eastAsia="ru-RU"/>
        </w:rPr>
        <w:lastRenderedPageBreak/>
        <w:t xml:space="preserve"> </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Затраты на приобретение других запасных частей для вычислительной техники (З</w:t>
      </w:r>
      <w:r w:rsidRPr="005E4AE4">
        <w:rPr>
          <w:rFonts w:ascii="Times New Roman" w:eastAsia="Times New Roman" w:hAnsi="Times New Roman" w:cs="Times New Roman"/>
          <w:sz w:val="24"/>
          <w:szCs w:val="24"/>
          <w:vertAlign w:val="subscript"/>
          <w:lang w:eastAsia="ru-RU"/>
        </w:rPr>
        <w:t> </w:t>
      </w:r>
      <w:proofErr w:type="spellStart"/>
      <w:r w:rsidRPr="005E4AE4">
        <w:rPr>
          <w:rFonts w:ascii="Times New Roman" w:eastAsia="Times New Roman" w:hAnsi="Times New Roman" w:cs="Times New Roman"/>
          <w:sz w:val="24"/>
          <w:szCs w:val="24"/>
          <w:vertAlign w:val="subscript"/>
          <w:lang w:eastAsia="ru-RU"/>
        </w:rPr>
        <w:t>двт</w:t>
      </w:r>
      <w:proofErr w:type="spellEnd"/>
      <w:r w:rsidRPr="005E4AE4">
        <w:rPr>
          <w:rFonts w:ascii="Times New Roman" w:eastAsia="Times New Roman" w:hAnsi="Times New Roman" w:cs="Times New Roman"/>
          <w:sz w:val="24"/>
          <w:szCs w:val="24"/>
          <w:lang w:eastAsia="ru-RU"/>
        </w:rPr>
        <w:t>) определяются по формуле:</w:t>
      </w:r>
    </w:p>
    <w:p w:rsidR="009526B0" w:rsidRPr="005E4AE4" w:rsidRDefault="009526B0" w:rsidP="009526B0">
      <w:pPr>
        <w:spacing w:after="0" w:line="240" w:lineRule="auto"/>
        <w:ind w:firstLine="698"/>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noProof/>
          <w:sz w:val="24"/>
          <w:szCs w:val="24"/>
          <w:lang w:eastAsia="ru-RU"/>
        </w:rPr>
        <w:drawing>
          <wp:inline distT="0" distB="0" distL="0" distR="0" wp14:anchorId="2C2E1990" wp14:editId="7F977702">
            <wp:extent cx="1714500" cy="685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noFill/>
                    <a:ln>
                      <a:noFill/>
                    </a:ln>
                  </pic:spPr>
                </pic:pic>
              </a:graphicData>
            </a:graphic>
          </wp:inline>
        </w:drawing>
      </w:r>
      <w:r w:rsidRPr="005E4AE4">
        <w:rPr>
          <w:rFonts w:ascii="Times New Roman" w:eastAsia="Times New Roman" w:hAnsi="Times New Roman" w:cs="Times New Roman"/>
          <w:sz w:val="24"/>
          <w:szCs w:val="24"/>
          <w:lang w:eastAsia="ru-RU"/>
        </w:rPr>
        <w:t>,</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p>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где:</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i/>
          <w:iCs/>
          <w:sz w:val="24"/>
          <w:szCs w:val="24"/>
          <w:lang w:eastAsia="ru-RU"/>
        </w:rPr>
        <w:t>Q</w:t>
      </w:r>
      <w:r w:rsidRPr="005E4AE4">
        <w:rPr>
          <w:rFonts w:ascii="Times New Roman" w:eastAsia="Times New Roman" w:hAnsi="Times New Roman" w:cs="Times New Roman"/>
          <w:sz w:val="24"/>
          <w:szCs w:val="24"/>
          <w:vertAlign w:val="subscript"/>
          <w:lang w:eastAsia="ru-RU"/>
        </w:rPr>
        <w:t> </w:t>
      </w:r>
      <w:proofErr w:type="spellStart"/>
      <w:r w:rsidRPr="005E4AE4">
        <w:rPr>
          <w:rFonts w:ascii="Times New Roman" w:eastAsia="Times New Roman" w:hAnsi="Times New Roman" w:cs="Times New Roman"/>
          <w:sz w:val="24"/>
          <w:szCs w:val="24"/>
          <w:vertAlign w:val="subscript"/>
          <w:lang w:eastAsia="ru-RU"/>
        </w:rPr>
        <w:t>iдвт</w:t>
      </w:r>
      <w:proofErr w:type="spellEnd"/>
      <w:r w:rsidRPr="005E4AE4">
        <w:rPr>
          <w:rFonts w:ascii="Times New Roman" w:eastAsia="Times New Roman" w:hAnsi="Times New Roman" w:cs="Times New Roman"/>
          <w:sz w:val="24"/>
          <w:szCs w:val="24"/>
          <w:lang w:eastAsia="ru-RU"/>
        </w:rP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i/>
          <w:iCs/>
          <w:sz w:val="24"/>
          <w:szCs w:val="24"/>
          <w:lang w:eastAsia="ru-RU"/>
        </w:rPr>
        <w:t>P</w:t>
      </w:r>
      <w:r w:rsidRPr="005E4AE4">
        <w:rPr>
          <w:rFonts w:ascii="Times New Roman" w:eastAsia="Times New Roman" w:hAnsi="Times New Roman" w:cs="Times New Roman"/>
          <w:sz w:val="24"/>
          <w:szCs w:val="24"/>
          <w:vertAlign w:val="subscript"/>
          <w:lang w:eastAsia="ru-RU"/>
        </w:rPr>
        <w:t> </w:t>
      </w:r>
      <w:proofErr w:type="spellStart"/>
      <w:r w:rsidRPr="005E4AE4">
        <w:rPr>
          <w:rFonts w:ascii="Times New Roman" w:eastAsia="Times New Roman" w:hAnsi="Times New Roman" w:cs="Times New Roman"/>
          <w:sz w:val="24"/>
          <w:szCs w:val="24"/>
          <w:vertAlign w:val="subscript"/>
          <w:lang w:eastAsia="ru-RU"/>
        </w:rPr>
        <w:t>iдвт</w:t>
      </w:r>
      <w:proofErr w:type="spellEnd"/>
      <w:r w:rsidRPr="005E4AE4">
        <w:rPr>
          <w:rFonts w:ascii="Times New Roman" w:eastAsia="Times New Roman" w:hAnsi="Times New Roman" w:cs="Times New Roman"/>
          <w:sz w:val="24"/>
          <w:szCs w:val="24"/>
          <w:lang w:eastAsia="ru-RU"/>
        </w:rPr>
        <w:t xml:space="preserve"> - цена 1 единицы i-й запасной части для вычислительной техники.</w:t>
      </w:r>
    </w:p>
    <w:p w:rsidR="009526B0"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5E4AE4" w:rsidRDefault="005E4AE4"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5E4AE4" w:rsidRDefault="005E4AE4"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5E4AE4" w:rsidRDefault="005E4AE4"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5E4AE4" w:rsidRDefault="005E4AE4"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5E4AE4" w:rsidRDefault="005E4AE4"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5E4AE4" w:rsidRDefault="005E4AE4"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5E4AE4" w:rsidRDefault="005E4AE4"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5E4AE4" w:rsidRDefault="005E4AE4"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5E4AE4" w:rsidRDefault="005E4AE4"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5E4AE4" w:rsidRDefault="005E4AE4"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5E4AE4" w:rsidRDefault="005E4AE4"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5E4AE4" w:rsidRDefault="005E4AE4"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5E4AE4" w:rsidRDefault="005E4AE4"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5E4AE4" w:rsidRDefault="005E4AE4"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5E4AE4" w:rsidRDefault="005E4AE4"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5E4AE4" w:rsidRDefault="005E4AE4"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5E4AE4" w:rsidRDefault="005E4AE4"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5E4AE4" w:rsidRDefault="005E4AE4"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 xml:space="preserve">11. Затраты на приобретение носителей информации, в том числе магнитных и оптических носителей информации </w:t>
      </w:r>
    </w:p>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96"/>
        <w:gridCol w:w="3241"/>
        <w:gridCol w:w="3585"/>
        <w:gridCol w:w="3148"/>
        <w:gridCol w:w="3090"/>
      </w:tblGrid>
      <w:tr w:rsidR="009526B0" w:rsidRPr="005E4AE4" w:rsidTr="009526B0">
        <w:tc>
          <w:tcPr>
            <w:tcW w:w="514" w:type="pct"/>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п/п</w:t>
            </w:r>
          </w:p>
        </w:tc>
        <w:tc>
          <w:tcPr>
            <w:tcW w:w="1113" w:type="pct"/>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Наименование товара</w:t>
            </w:r>
          </w:p>
        </w:tc>
        <w:tc>
          <w:tcPr>
            <w:tcW w:w="1231" w:type="pct"/>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Категория должностей</w:t>
            </w:r>
          </w:p>
        </w:tc>
        <w:tc>
          <w:tcPr>
            <w:tcW w:w="1081" w:type="pct"/>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Норматив количества (не более штук)</w:t>
            </w:r>
          </w:p>
        </w:tc>
        <w:tc>
          <w:tcPr>
            <w:tcW w:w="1061" w:type="pct"/>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Затраты (руб.)</w:t>
            </w:r>
          </w:p>
        </w:tc>
      </w:tr>
      <w:tr w:rsidR="009526B0" w:rsidRPr="005E4AE4" w:rsidTr="009526B0">
        <w:trPr>
          <w:trHeight w:val="966"/>
        </w:trPr>
        <w:tc>
          <w:tcPr>
            <w:tcW w:w="514" w:type="pct"/>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1113"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5E4AE4">
              <w:rPr>
                <w:rFonts w:ascii="Times New Roman" w:eastAsia="Times New Roman" w:hAnsi="Times New Roman" w:cs="Times New Roman"/>
                <w:sz w:val="24"/>
                <w:szCs w:val="24"/>
                <w:lang w:eastAsia="ru-RU"/>
              </w:rPr>
              <w:t>Флеш</w:t>
            </w:r>
            <w:proofErr w:type="spellEnd"/>
            <w:r w:rsidRPr="005E4AE4">
              <w:rPr>
                <w:rFonts w:ascii="Times New Roman" w:eastAsia="Times New Roman" w:hAnsi="Times New Roman" w:cs="Times New Roman"/>
                <w:sz w:val="24"/>
                <w:szCs w:val="24"/>
                <w:lang w:eastAsia="ru-RU"/>
              </w:rPr>
              <w:t>-накопитель USB объемом 4-8 Гб</w:t>
            </w:r>
          </w:p>
        </w:tc>
        <w:tc>
          <w:tcPr>
            <w:tcW w:w="1231" w:type="pct"/>
          </w:tcPr>
          <w:p w:rsidR="009526B0" w:rsidRPr="005E4AE4" w:rsidRDefault="009526B0" w:rsidP="009526B0">
            <w:pPr>
              <w:widowControl w:val="0"/>
              <w:autoSpaceDE w:val="0"/>
              <w:autoSpaceDN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Все категории и группы должностей</w:t>
            </w:r>
          </w:p>
        </w:tc>
        <w:tc>
          <w:tcPr>
            <w:tcW w:w="1081" w:type="pct"/>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w:t>
            </w:r>
          </w:p>
        </w:tc>
        <w:tc>
          <w:tcPr>
            <w:tcW w:w="1061" w:type="pct"/>
          </w:tcPr>
          <w:p w:rsidR="009526B0" w:rsidRPr="005E4AE4" w:rsidRDefault="009526B0" w:rsidP="009526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Не более 1 000 </w:t>
            </w:r>
          </w:p>
        </w:tc>
      </w:tr>
    </w:tbl>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12. Затраты на приобретение расходных материалов для содержания принтеров, многофункциональных устройств, копировальных аппаратов и иной оргтехники </w:t>
      </w:r>
    </w:p>
    <w:p w:rsidR="009526B0" w:rsidRPr="005E4AE4" w:rsidRDefault="009526B0" w:rsidP="009526B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69"/>
        <w:gridCol w:w="7948"/>
        <w:gridCol w:w="4894"/>
        <w:gridCol w:w="949"/>
      </w:tblGrid>
      <w:tr w:rsidR="009526B0" w:rsidRPr="005E4AE4" w:rsidTr="009526B0">
        <w:tc>
          <w:tcPr>
            <w:tcW w:w="313"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п/п</w:t>
            </w:r>
          </w:p>
        </w:tc>
        <w:tc>
          <w:tcPr>
            <w:tcW w:w="2778"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Наименование расходных материалов</w:t>
            </w:r>
          </w:p>
        </w:tc>
        <w:tc>
          <w:tcPr>
            <w:tcW w:w="1729" w:type="pct"/>
          </w:tcPr>
          <w:p w:rsidR="009526B0" w:rsidRPr="005E4AE4" w:rsidRDefault="009526B0" w:rsidP="009526B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Количество расходных материалов в год</w:t>
            </w:r>
          </w:p>
        </w:tc>
        <w:tc>
          <w:tcPr>
            <w:tcW w:w="180" w:type="pct"/>
          </w:tcPr>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Затраты (руб.)</w:t>
            </w:r>
          </w:p>
          <w:p w:rsidR="009526B0" w:rsidRPr="005E4AE4" w:rsidRDefault="009526B0" w:rsidP="009526B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tc>
      </w:tr>
      <w:tr w:rsidR="009526B0" w:rsidRPr="005E4AE4" w:rsidTr="009526B0">
        <w:tc>
          <w:tcPr>
            <w:tcW w:w="313" w:type="pct"/>
          </w:tcPr>
          <w:p w:rsidR="009526B0" w:rsidRPr="005E4AE4" w:rsidRDefault="009526B0" w:rsidP="009526B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2778" w:type="pct"/>
          </w:tcPr>
          <w:p w:rsidR="009526B0" w:rsidRPr="005E4AE4" w:rsidRDefault="009526B0" w:rsidP="009526B0">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Расходные материалы для принтера (лазерный, цветная или черно-белая печать)</w:t>
            </w:r>
          </w:p>
        </w:tc>
        <w:tc>
          <w:tcPr>
            <w:tcW w:w="1729" w:type="pct"/>
          </w:tcPr>
          <w:p w:rsidR="009526B0" w:rsidRPr="005E4AE4" w:rsidRDefault="009526B0" w:rsidP="009526B0">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не более 2 штук на 1 единицу оргтехники </w:t>
            </w:r>
          </w:p>
        </w:tc>
        <w:tc>
          <w:tcPr>
            <w:tcW w:w="180" w:type="pct"/>
          </w:tcPr>
          <w:p w:rsidR="009526B0" w:rsidRPr="005E4AE4" w:rsidRDefault="009526B0" w:rsidP="009526B0">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10 000</w:t>
            </w:r>
          </w:p>
        </w:tc>
      </w:tr>
      <w:tr w:rsidR="009526B0" w:rsidRPr="005E4AE4" w:rsidTr="009526B0">
        <w:tc>
          <w:tcPr>
            <w:tcW w:w="313" w:type="pct"/>
          </w:tcPr>
          <w:p w:rsidR="009526B0" w:rsidRPr="005E4AE4" w:rsidRDefault="009526B0" w:rsidP="009526B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w:t>
            </w:r>
          </w:p>
        </w:tc>
        <w:tc>
          <w:tcPr>
            <w:tcW w:w="2778" w:type="pct"/>
          </w:tcPr>
          <w:p w:rsidR="009526B0" w:rsidRPr="005E4AE4" w:rsidRDefault="009526B0" w:rsidP="009526B0">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Расходные материалы для копира (лазерный, черно-белая печать)</w:t>
            </w:r>
          </w:p>
        </w:tc>
        <w:tc>
          <w:tcPr>
            <w:tcW w:w="1729" w:type="pct"/>
          </w:tcPr>
          <w:p w:rsidR="009526B0" w:rsidRPr="005E4AE4" w:rsidRDefault="009526B0" w:rsidP="009526B0">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не более 1 штуки на 1 единицу оргтехники </w:t>
            </w:r>
          </w:p>
        </w:tc>
        <w:tc>
          <w:tcPr>
            <w:tcW w:w="180" w:type="pct"/>
          </w:tcPr>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5000</w:t>
            </w:r>
          </w:p>
          <w:p w:rsidR="009526B0" w:rsidRPr="005E4AE4" w:rsidRDefault="009526B0" w:rsidP="009526B0">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r>
      <w:tr w:rsidR="009526B0" w:rsidRPr="005E4AE4" w:rsidTr="009526B0">
        <w:tc>
          <w:tcPr>
            <w:tcW w:w="313" w:type="pct"/>
          </w:tcPr>
          <w:p w:rsidR="009526B0" w:rsidRPr="005E4AE4" w:rsidRDefault="009526B0" w:rsidP="009526B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w:t>
            </w:r>
          </w:p>
        </w:tc>
        <w:tc>
          <w:tcPr>
            <w:tcW w:w="2778" w:type="pct"/>
          </w:tcPr>
          <w:p w:rsidR="009526B0" w:rsidRPr="005E4AE4" w:rsidRDefault="009526B0" w:rsidP="009526B0">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Расходные материалы для многофункциональных устройств (лазерный, черно-белая печать)</w:t>
            </w:r>
          </w:p>
        </w:tc>
        <w:tc>
          <w:tcPr>
            <w:tcW w:w="1729" w:type="pct"/>
          </w:tcPr>
          <w:p w:rsidR="009526B0" w:rsidRPr="005E4AE4" w:rsidRDefault="009526B0" w:rsidP="009526B0">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не более 2 штуки на 1 единицу оргтехники </w:t>
            </w:r>
          </w:p>
        </w:tc>
        <w:tc>
          <w:tcPr>
            <w:tcW w:w="180" w:type="pct"/>
          </w:tcPr>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10 000</w:t>
            </w:r>
          </w:p>
        </w:tc>
      </w:tr>
    </w:tbl>
    <w:p w:rsidR="009526B0" w:rsidRPr="005E4AE4" w:rsidRDefault="009526B0" w:rsidP="009526B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13. Затраты на приобретение транспортных средств </w:t>
      </w:r>
    </w:p>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58"/>
        <w:gridCol w:w="3995"/>
        <w:gridCol w:w="6307"/>
      </w:tblGrid>
      <w:tr w:rsidR="009526B0" w:rsidRPr="005E4AE4" w:rsidTr="009526B0">
        <w:tc>
          <w:tcPr>
            <w:tcW w:w="0" w:type="auto"/>
            <w:vMerge w:val="restart"/>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Категория должностей </w:t>
            </w:r>
          </w:p>
        </w:tc>
        <w:tc>
          <w:tcPr>
            <w:tcW w:w="0" w:type="auto"/>
            <w:gridSpan w:val="2"/>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Транспортное средство с персональным закреплением</w:t>
            </w:r>
          </w:p>
        </w:tc>
      </w:tr>
      <w:tr w:rsidR="009526B0" w:rsidRPr="005E4AE4" w:rsidTr="009526B0">
        <w:tc>
          <w:tcPr>
            <w:tcW w:w="0" w:type="auto"/>
            <w:vMerge/>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количество</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цена и мощность</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proofErr w:type="gramStart"/>
            <w:r w:rsidRPr="005E4AE4">
              <w:rPr>
                <w:rFonts w:ascii="Times New Roman" w:eastAsia="Times New Roman" w:hAnsi="Times New Roman" w:cs="Times New Roman"/>
                <w:sz w:val="24"/>
                <w:szCs w:val="24"/>
                <w:lang w:eastAsia="ru-RU"/>
              </w:rPr>
              <w:t>Ведущие  должности</w:t>
            </w:r>
            <w:proofErr w:type="gramEnd"/>
            <w:r w:rsidRPr="005E4AE4">
              <w:rPr>
                <w:rFonts w:ascii="Times New Roman" w:eastAsia="Times New Roman" w:hAnsi="Times New Roman" w:cs="Times New Roman"/>
                <w:sz w:val="24"/>
                <w:szCs w:val="24"/>
                <w:lang w:eastAsia="ru-RU"/>
              </w:rPr>
              <w:t xml:space="preserve"> муниципальной службы</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1 должностное лицо</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1,5 млн. рублей и не более 200 лошадиных сил включительно</w:t>
            </w:r>
          </w:p>
        </w:tc>
      </w:tr>
      <w:tr w:rsidR="009526B0" w:rsidRPr="005E4AE4" w:rsidTr="009526B0">
        <w:trPr>
          <w:trHeight w:val="1110"/>
        </w:trPr>
        <w:tc>
          <w:tcPr>
            <w:tcW w:w="0" w:type="auto"/>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руководитель учреждения</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1 должностное лицо</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1,0 млн. рублей и не более 150 лошадиных сил включительно</w:t>
            </w:r>
          </w:p>
        </w:tc>
      </w:tr>
      <w:tr w:rsidR="009526B0" w:rsidRPr="005E4AE4" w:rsidTr="009526B0">
        <w:trPr>
          <w:trHeight w:val="180"/>
        </w:trPr>
        <w:tc>
          <w:tcPr>
            <w:tcW w:w="0" w:type="auto"/>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Затраты (руб.)</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Не более 1 единицы </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1500 000</w:t>
            </w:r>
          </w:p>
        </w:tc>
      </w:tr>
    </w:tbl>
    <w:p w:rsidR="009526B0" w:rsidRPr="005E4AE4" w:rsidRDefault="009526B0" w:rsidP="009526B0">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14. Затраты на приобретение мебели </w:t>
      </w:r>
    </w:p>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07"/>
        <w:gridCol w:w="4308"/>
        <w:gridCol w:w="5151"/>
        <w:gridCol w:w="2085"/>
      </w:tblGrid>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п/п</w:t>
            </w:r>
          </w:p>
        </w:tc>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Наименование</w:t>
            </w:r>
          </w:p>
        </w:tc>
        <w:tc>
          <w:tcPr>
            <w:tcW w:w="4187" w:type="dxa"/>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Нормативное количество</w:t>
            </w:r>
          </w:p>
        </w:tc>
        <w:tc>
          <w:tcPr>
            <w:tcW w:w="1695" w:type="dxa"/>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Затраты (руб.)</w:t>
            </w:r>
          </w:p>
        </w:tc>
      </w:tr>
      <w:tr w:rsidR="009526B0" w:rsidRPr="005E4AE4" w:rsidTr="009526B0">
        <w:tc>
          <w:tcPr>
            <w:tcW w:w="0" w:type="auto"/>
            <w:gridSpan w:val="4"/>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Глава поселения, </w:t>
            </w:r>
            <w:proofErr w:type="gramStart"/>
            <w:r w:rsidRPr="005E4AE4">
              <w:rPr>
                <w:rFonts w:ascii="Times New Roman" w:eastAsia="Times New Roman" w:hAnsi="Times New Roman" w:cs="Times New Roman"/>
                <w:sz w:val="24"/>
                <w:szCs w:val="24"/>
                <w:lang w:eastAsia="ru-RU"/>
              </w:rPr>
              <w:t>ведущая  должность</w:t>
            </w:r>
            <w:proofErr w:type="gramEnd"/>
            <w:r w:rsidRPr="005E4AE4">
              <w:rPr>
                <w:rFonts w:ascii="Times New Roman" w:eastAsia="Times New Roman" w:hAnsi="Times New Roman" w:cs="Times New Roman"/>
                <w:sz w:val="24"/>
                <w:szCs w:val="24"/>
                <w:lang w:eastAsia="ru-RU"/>
              </w:rPr>
              <w:t xml:space="preserve"> муниципальной службы, руководители подведомственных казенных учреждений</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Стол руководителя</w:t>
            </w:r>
          </w:p>
        </w:tc>
        <w:tc>
          <w:tcPr>
            <w:tcW w:w="4187"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1 должностное лицо</w:t>
            </w:r>
          </w:p>
        </w:tc>
        <w:tc>
          <w:tcPr>
            <w:tcW w:w="1695"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10 000</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Тумба </w:t>
            </w:r>
            <w:proofErr w:type="spellStart"/>
            <w:r w:rsidRPr="005E4AE4">
              <w:rPr>
                <w:rFonts w:ascii="Times New Roman" w:eastAsia="Times New Roman" w:hAnsi="Times New Roman" w:cs="Times New Roman"/>
                <w:sz w:val="24"/>
                <w:szCs w:val="24"/>
                <w:lang w:eastAsia="ru-RU"/>
              </w:rPr>
              <w:t>подкатная</w:t>
            </w:r>
            <w:proofErr w:type="spellEnd"/>
            <w:r w:rsidRPr="005E4AE4">
              <w:rPr>
                <w:rFonts w:ascii="Times New Roman" w:eastAsia="Times New Roman" w:hAnsi="Times New Roman" w:cs="Times New Roman"/>
                <w:sz w:val="24"/>
                <w:szCs w:val="24"/>
                <w:lang w:eastAsia="ru-RU"/>
              </w:rPr>
              <w:t xml:space="preserve"> офисная</w:t>
            </w:r>
          </w:p>
        </w:tc>
        <w:tc>
          <w:tcPr>
            <w:tcW w:w="4187"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1 должностное лицо</w:t>
            </w:r>
          </w:p>
        </w:tc>
        <w:tc>
          <w:tcPr>
            <w:tcW w:w="1695"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5000</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Стол для переговоров</w:t>
            </w:r>
          </w:p>
        </w:tc>
        <w:tc>
          <w:tcPr>
            <w:tcW w:w="4187"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кабинет</w:t>
            </w:r>
          </w:p>
        </w:tc>
        <w:tc>
          <w:tcPr>
            <w:tcW w:w="1695"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10 000</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Шкаф для документов</w:t>
            </w:r>
          </w:p>
        </w:tc>
        <w:tc>
          <w:tcPr>
            <w:tcW w:w="4187"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кабинет</w:t>
            </w:r>
          </w:p>
        </w:tc>
        <w:tc>
          <w:tcPr>
            <w:tcW w:w="1695"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15 000</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5.</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Шкаф платяной</w:t>
            </w:r>
          </w:p>
        </w:tc>
        <w:tc>
          <w:tcPr>
            <w:tcW w:w="4187"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кабинет</w:t>
            </w:r>
          </w:p>
        </w:tc>
        <w:tc>
          <w:tcPr>
            <w:tcW w:w="1695"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20 000</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6.</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Кресло руководителя</w:t>
            </w:r>
          </w:p>
        </w:tc>
        <w:tc>
          <w:tcPr>
            <w:tcW w:w="4187"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руководителя (заместителя руководителя)</w:t>
            </w:r>
          </w:p>
        </w:tc>
        <w:tc>
          <w:tcPr>
            <w:tcW w:w="1695"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10 000</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7.</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Стулья</w:t>
            </w:r>
          </w:p>
        </w:tc>
        <w:tc>
          <w:tcPr>
            <w:tcW w:w="4187"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2 единицы на кабинет</w:t>
            </w:r>
          </w:p>
        </w:tc>
        <w:tc>
          <w:tcPr>
            <w:tcW w:w="1695"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10 000</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8.</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Зеркало</w:t>
            </w:r>
          </w:p>
        </w:tc>
        <w:tc>
          <w:tcPr>
            <w:tcW w:w="4187"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кабинет</w:t>
            </w:r>
          </w:p>
        </w:tc>
        <w:tc>
          <w:tcPr>
            <w:tcW w:w="1695"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1000</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9.</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Шкаф металлический (сейф)</w:t>
            </w:r>
          </w:p>
        </w:tc>
        <w:tc>
          <w:tcPr>
            <w:tcW w:w="4187"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кабинет</w:t>
            </w:r>
          </w:p>
        </w:tc>
        <w:tc>
          <w:tcPr>
            <w:tcW w:w="1695"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10 000</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10.</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Сплит-система</w:t>
            </w:r>
          </w:p>
        </w:tc>
        <w:tc>
          <w:tcPr>
            <w:tcW w:w="4187"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кабинет</w:t>
            </w:r>
          </w:p>
        </w:tc>
        <w:tc>
          <w:tcPr>
            <w:tcW w:w="1695"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25 000</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11.</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Настольный набор руководителя</w:t>
            </w:r>
          </w:p>
        </w:tc>
        <w:tc>
          <w:tcPr>
            <w:tcW w:w="4187"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1 должностное лицо</w:t>
            </w:r>
          </w:p>
        </w:tc>
        <w:tc>
          <w:tcPr>
            <w:tcW w:w="1695"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1500</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12.</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Часы настенные</w:t>
            </w:r>
          </w:p>
        </w:tc>
        <w:tc>
          <w:tcPr>
            <w:tcW w:w="4187"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кабинет</w:t>
            </w:r>
          </w:p>
        </w:tc>
        <w:tc>
          <w:tcPr>
            <w:tcW w:w="1695"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3000</w:t>
            </w:r>
          </w:p>
        </w:tc>
      </w:tr>
      <w:tr w:rsidR="009526B0" w:rsidRPr="005E4AE4" w:rsidTr="009526B0">
        <w:tc>
          <w:tcPr>
            <w:tcW w:w="0" w:type="auto"/>
            <w:gridSpan w:val="4"/>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Все остальные категории и группы должностей</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Стол письменный</w:t>
            </w:r>
          </w:p>
        </w:tc>
        <w:tc>
          <w:tcPr>
            <w:tcW w:w="4187"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1 должностное лицо</w:t>
            </w:r>
          </w:p>
        </w:tc>
        <w:tc>
          <w:tcPr>
            <w:tcW w:w="1695"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Не более 10 000</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Стол компьютерный</w:t>
            </w:r>
          </w:p>
        </w:tc>
        <w:tc>
          <w:tcPr>
            <w:tcW w:w="4187"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1 должностное лицо</w:t>
            </w:r>
          </w:p>
        </w:tc>
        <w:tc>
          <w:tcPr>
            <w:tcW w:w="1695"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7 000</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Тумба </w:t>
            </w:r>
            <w:proofErr w:type="spellStart"/>
            <w:r w:rsidRPr="005E4AE4">
              <w:rPr>
                <w:rFonts w:ascii="Times New Roman" w:eastAsia="Times New Roman" w:hAnsi="Times New Roman" w:cs="Times New Roman"/>
                <w:sz w:val="24"/>
                <w:szCs w:val="24"/>
                <w:lang w:eastAsia="ru-RU"/>
              </w:rPr>
              <w:t>подкатная</w:t>
            </w:r>
            <w:proofErr w:type="spellEnd"/>
          </w:p>
        </w:tc>
        <w:tc>
          <w:tcPr>
            <w:tcW w:w="4187"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1 должностное лицо</w:t>
            </w:r>
          </w:p>
        </w:tc>
        <w:tc>
          <w:tcPr>
            <w:tcW w:w="1695"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4 000</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Шкаф для документов</w:t>
            </w:r>
          </w:p>
        </w:tc>
        <w:tc>
          <w:tcPr>
            <w:tcW w:w="4187"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1 должностное лицо</w:t>
            </w:r>
          </w:p>
        </w:tc>
        <w:tc>
          <w:tcPr>
            <w:tcW w:w="1695"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15 000</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5.</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Шкаф платяной</w:t>
            </w:r>
          </w:p>
        </w:tc>
        <w:tc>
          <w:tcPr>
            <w:tcW w:w="4187"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кабинет</w:t>
            </w:r>
          </w:p>
        </w:tc>
        <w:tc>
          <w:tcPr>
            <w:tcW w:w="1695"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15 000</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6.</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Часы настенные</w:t>
            </w:r>
          </w:p>
        </w:tc>
        <w:tc>
          <w:tcPr>
            <w:tcW w:w="4187"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кабинет</w:t>
            </w:r>
          </w:p>
        </w:tc>
        <w:tc>
          <w:tcPr>
            <w:tcW w:w="1695"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1 000</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7.</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Стулья</w:t>
            </w:r>
          </w:p>
        </w:tc>
        <w:tc>
          <w:tcPr>
            <w:tcW w:w="4187"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2 единиц на кабинет</w:t>
            </w:r>
          </w:p>
        </w:tc>
        <w:tc>
          <w:tcPr>
            <w:tcW w:w="1695"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3 000</w:t>
            </w:r>
          </w:p>
        </w:tc>
      </w:tr>
      <w:tr w:rsidR="009526B0" w:rsidRPr="005E4AE4" w:rsidTr="009526B0">
        <w:tc>
          <w:tcPr>
            <w:tcW w:w="0" w:type="auto"/>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8.</w:t>
            </w:r>
          </w:p>
        </w:tc>
        <w:tc>
          <w:tcPr>
            <w:tcW w:w="0" w:type="auto"/>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Стул офисный</w:t>
            </w:r>
          </w:p>
        </w:tc>
        <w:tc>
          <w:tcPr>
            <w:tcW w:w="4187"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1 должностное лицо</w:t>
            </w:r>
          </w:p>
        </w:tc>
        <w:tc>
          <w:tcPr>
            <w:tcW w:w="1695" w:type="dxa"/>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tc>
      </w:tr>
    </w:tbl>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Электроприборы и иные основные средства:</w:t>
      </w:r>
    </w:p>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840"/>
        <w:gridCol w:w="47"/>
        <w:gridCol w:w="4575"/>
        <w:gridCol w:w="4726"/>
        <w:gridCol w:w="3372"/>
      </w:tblGrid>
      <w:tr w:rsidR="009526B0" w:rsidRPr="005E4AE4" w:rsidTr="009526B0">
        <w:tc>
          <w:tcPr>
            <w:tcW w:w="632" w:type="pct"/>
          </w:tcPr>
          <w:p w:rsidR="009526B0" w:rsidRPr="005E4AE4" w:rsidRDefault="009526B0" w:rsidP="009526B0">
            <w:pPr>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w:t>
            </w:r>
          </w:p>
          <w:p w:rsidR="009526B0" w:rsidRPr="005E4AE4" w:rsidRDefault="009526B0" w:rsidP="009526B0">
            <w:pPr>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п/п</w:t>
            </w:r>
          </w:p>
        </w:tc>
        <w:tc>
          <w:tcPr>
            <w:tcW w:w="1587" w:type="pct"/>
            <w:gridSpan w:val="2"/>
          </w:tcPr>
          <w:p w:rsidR="009526B0" w:rsidRPr="005E4AE4" w:rsidRDefault="009526B0" w:rsidP="009526B0">
            <w:pPr>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Наименование</w:t>
            </w:r>
          </w:p>
        </w:tc>
        <w:tc>
          <w:tcPr>
            <w:tcW w:w="1623" w:type="pct"/>
          </w:tcPr>
          <w:p w:rsidR="009526B0" w:rsidRPr="005E4AE4" w:rsidRDefault="009526B0" w:rsidP="009526B0">
            <w:pPr>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Нормативное количество</w:t>
            </w:r>
          </w:p>
        </w:tc>
        <w:tc>
          <w:tcPr>
            <w:tcW w:w="1158" w:type="pct"/>
          </w:tcPr>
          <w:p w:rsidR="009526B0" w:rsidRPr="005E4AE4" w:rsidRDefault="009526B0" w:rsidP="009526B0">
            <w:pPr>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Затраты (руб.)</w:t>
            </w:r>
          </w:p>
        </w:tc>
      </w:tr>
      <w:tr w:rsidR="009526B0" w:rsidRPr="005E4AE4" w:rsidTr="009526B0">
        <w:tc>
          <w:tcPr>
            <w:tcW w:w="632"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1587" w:type="pct"/>
            <w:gridSpan w:val="2"/>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тепловентилятор</w:t>
            </w:r>
          </w:p>
        </w:tc>
        <w:tc>
          <w:tcPr>
            <w:tcW w:w="1623"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кабинет</w:t>
            </w:r>
          </w:p>
        </w:tc>
        <w:tc>
          <w:tcPr>
            <w:tcW w:w="1158"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3 000</w:t>
            </w:r>
          </w:p>
        </w:tc>
      </w:tr>
      <w:tr w:rsidR="009526B0" w:rsidRPr="005E4AE4" w:rsidTr="009526B0">
        <w:tc>
          <w:tcPr>
            <w:tcW w:w="632"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w:t>
            </w:r>
          </w:p>
        </w:tc>
        <w:tc>
          <w:tcPr>
            <w:tcW w:w="1587" w:type="pct"/>
            <w:gridSpan w:val="2"/>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Телефонный аппарат</w:t>
            </w:r>
          </w:p>
        </w:tc>
        <w:tc>
          <w:tcPr>
            <w:tcW w:w="1623"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кабинет</w:t>
            </w:r>
          </w:p>
        </w:tc>
        <w:tc>
          <w:tcPr>
            <w:tcW w:w="1158"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4 000</w:t>
            </w:r>
          </w:p>
        </w:tc>
      </w:tr>
      <w:tr w:rsidR="009526B0" w:rsidRPr="005E4AE4" w:rsidTr="009526B0">
        <w:tc>
          <w:tcPr>
            <w:tcW w:w="632"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w:t>
            </w:r>
          </w:p>
        </w:tc>
        <w:tc>
          <w:tcPr>
            <w:tcW w:w="1587" w:type="pct"/>
            <w:gridSpan w:val="2"/>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Чайник электрический</w:t>
            </w:r>
          </w:p>
        </w:tc>
        <w:tc>
          <w:tcPr>
            <w:tcW w:w="1623"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кабинет</w:t>
            </w:r>
          </w:p>
        </w:tc>
        <w:tc>
          <w:tcPr>
            <w:tcW w:w="1158"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2 000</w:t>
            </w:r>
          </w:p>
        </w:tc>
      </w:tr>
      <w:tr w:rsidR="009526B0" w:rsidRPr="005E4AE4" w:rsidTr="009526B0">
        <w:tc>
          <w:tcPr>
            <w:tcW w:w="632"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w:t>
            </w:r>
          </w:p>
        </w:tc>
        <w:tc>
          <w:tcPr>
            <w:tcW w:w="1587" w:type="pct"/>
            <w:gridSpan w:val="2"/>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Микроволновая печь</w:t>
            </w:r>
          </w:p>
        </w:tc>
        <w:tc>
          <w:tcPr>
            <w:tcW w:w="1623"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20 служащих</w:t>
            </w:r>
          </w:p>
        </w:tc>
        <w:tc>
          <w:tcPr>
            <w:tcW w:w="1158"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5 000</w:t>
            </w:r>
          </w:p>
        </w:tc>
      </w:tr>
      <w:tr w:rsidR="009526B0" w:rsidRPr="005E4AE4" w:rsidTr="009526B0">
        <w:tc>
          <w:tcPr>
            <w:tcW w:w="632"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5.</w:t>
            </w:r>
          </w:p>
        </w:tc>
        <w:tc>
          <w:tcPr>
            <w:tcW w:w="1587" w:type="pct"/>
            <w:gridSpan w:val="2"/>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Лампа настольная</w:t>
            </w:r>
          </w:p>
        </w:tc>
        <w:tc>
          <w:tcPr>
            <w:tcW w:w="1623"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сотрудника</w:t>
            </w:r>
          </w:p>
        </w:tc>
        <w:tc>
          <w:tcPr>
            <w:tcW w:w="1158"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1500</w:t>
            </w:r>
          </w:p>
        </w:tc>
      </w:tr>
      <w:tr w:rsidR="009526B0" w:rsidRPr="005E4AE4" w:rsidTr="009526B0">
        <w:tc>
          <w:tcPr>
            <w:tcW w:w="632"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6.</w:t>
            </w:r>
          </w:p>
        </w:tc>
        <w:tc>
          <w:tcPr>
            <w:tcW w:w="1587" w:type="pct"/>
            <w:gridSpan w:val="2"/>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Холодильник</w:t>
            </w:r>
          </w:p>
        </w:tc>
        <w:tc>
          <w:tcPr>
            <w:tcW w:w="1623"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20 служащих</w:t>
            </w:r>
          </w:p>
        </w:tc>
        <w:tc>
          <w:tcPr>
            <w:tcW w:w="1158"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20 000</w:t>
            </w:r>
          </w:p>
        </w:tc>
      </w:tr>
      <w:tr w:rsidR="009526B0" w:rsidRPr="005E4AE4" w:rsidTr="009526B0">
        <w:tc>
          <w:tcPr>
            <w:tcW w:w="648" w:type="pct"/>
            <w:gridSpan w:val="2"/>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7.</w:t>
            </w:r>
          </w:p>
        </w:tc>
        <w:tc>
          <w:tcPr>
            <w:tcW w:w="1571"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Жалюзи</w:t>
            </w:r>
          </w:p>
        </w:tc>
        <w:tc>
          <w:tcPr>
            <w:tcW w:w="1623"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 единицы на окно</w:t>
            </w:r>
          </w:p>
        </w:tc>
        <w:tc>
          <w:tcPr>
            <w:tcW w:w="1158"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4 000</w:t>
            </w:r>
          </w:p>
        </w:tc>
      </w:tr>
    </w:tbl>
    <w:p w:rsidR="009526B0" w:rsidRPr="005E4AE4" w:rsidRDefault="009526B0" w:rsidP="009526B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9526B0" w:rsidRPr="005E4AE4" w:rsidRDefault="009526B0" w:rsidP="009526B0">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15. Затраты на приобретение канцелярских принадлежностей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48"/>
        <w:gridCol w:w="7615"/>
        <w:gridCol w:w="2056"/>
        <w:gridCol w:w="2522"/>
        <w:gridCol w:w="1619"/>
      </w:tblGrid>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п/п</w:t>
            </w:r>
          </w:p>
        </w:tc>
        <w:tc>
          <w:tcPr>
            <w:tcW w:w="2614"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Наименование товара</w:t>
            </w:r>
          </w:p>
        </w:tc>
        <w:tc>
          <w:tcPr>
            <w:tcW w:w="70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Единица измерения</w:t>
            </w:r>
          </w:p>
        </w:tc>
        <w:tc>
          <w:tcPr>
            <w:tcW w:w="86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Количество на 1 должностное лицо в год</w:t>
            </w:r>
          </w:p>
        </w:tc>
        <w:tc>
          <w:tcPr>
            <w:tcW w:w="556"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Затраты (руб.)</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roofErr w:type="spellStart"/>
            <w:r w:rsidRPr="005E4AE4">
              <w:rPr>
                <w:rFonts w:ascii="Times New Roman" w:eastAsia="Times New Roman" w:hAnsi="Times New Roman" w:cs="Times New Roman"/>
                <w:sz w:val="24"/>
                <w:szCs w:val="24"/>
                <w:lang w:eastAsia="ru-RU"/>
              </w:rPr>
              <w:t>Антистеплер</w:t>
            </w:r>
            <w:proofErr w:type="spellEnd"/>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500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Алфавитная книга</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300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3.</w:t>
            </w:r>
          </w:p>
        </w:tc>
        <w:tc>
          <w:tcPr>
            <w:tcW w:w="2614"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Бумага A4</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36</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20 000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w:t>
            </w:r>
          </w:p>
        </w:tc>
        <w:tc>
          <w:tcPr>
            <w:tcW w:w="2614"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Бумага A3</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1500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5.</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Блок бумаги для записей (в упаковке 100 листов)</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500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6.</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Блок бумаги для записей (в упаковке 100 листов) самоклеящийся</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600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7.</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Грифели для механического карандаша (12 штук в упаковке)</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1000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8.</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Дырокол (на отдел)</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600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9.</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Ежедневник</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500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10.</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Закладки для документов (125 листов в упаковке)</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упаковок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500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11.</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Зажим для бумаг (12 штук в упаковке)</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упаковок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500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12.</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Карандаш</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13.</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Карандаш механический</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14.</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Корректирующий роллер</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500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15.</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Корректирующая жидкость</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500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16.</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Книга учета</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500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17.</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Клей для бумаги</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300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18.</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Клейкая лента (скотч)</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400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19.</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Кнопки силовые (50 штук в упаковке)</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упаковок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20.</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Ластик</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roofErr w:type="spellStart"/>
            <w:r w:rsidRPr="005E4AE4">
              <w:rPr>
                <w:rFonts w:ascii="Times New Roman" w:eastAsia="Times New Roman" w:hAnsi="Times New Roman" w:cs="Times New Roman"/>
                <w:sz w:val="24"/>
                <w:szCs w:val="24"/>
                <w:lang w:eastAsia="ru-RU"/>
              </w:rPr>
              <w:t>Неболее</w:t>
            </w:r>
            <w:proofErr w:type="spellEnd"/>
            <w:r w:rsidRPr="005E4AE4">
              <w:rPr>
                <w:rFonts w:ascii="Times New Roman" w:eastAsia="Times New Roman" w:hAnsi="Times New Roman" w:cs="Times New Roman"/>
                <w:sz w:val="24"/>
                <w:szCs w:val="24"/>
                <w:lang w:eastAsia="ru-RU"/>
              </w:rPr>
              <w:t xml:space="preserve"> 100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21.</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Линейка</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22.</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Маркер для выделения текста</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300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23.</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Накопитель (лоток)</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1500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24.</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Нож канцелярский</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500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25.</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Ножницы</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500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26.</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Папка-конверт на молнии</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Не </w:t>
            </w:r>
            <w:proofErr w:type="gramStart"/>
            <w:r w:rsidRPr="005E4AE4">
              <w:rPr>
                <w:rFonts w:ascii="Times New Roman" w:eastAsia="Times New Roman" w:hAnsi="Times New Roman" w:cs="Times New Roman"/>
                <w:sz w:val="24"/>
                <w:szCs w:val="24"/>
                <w:lang w:eastAsia="ru-RU"/>
              </w:rPr>
              <w:t>боле  500</w:t>
            </w:r>
            <w:proofErr w:type="gramEnd"/>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27.</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Папка архивная</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5</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Не </w:t>
            </w:r>
            <w:proofErr w:type="gramStart"/>
            <w:r w:rsidRPr="005E4AE4">
              <w:rPr>
                <w:rFonts w:ascii="Times New Roman" w:eastAsia="Times New Roman" w:hAnsi="Times New Roman" w:cs="Times New Roman"/>
                <w:sz w:val="24"/>
                <w:szCs w:val="24"/>
                <w:lang w:eastAsia="ru-RU"/>
              </w:rPr>
              <w:t>боле  500</w:t>
            </w:r>
            <w:proofErr w:type="gramEnd"/>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28.</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Папка на кольцах</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5</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1500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29.</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Папка на резинках</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более500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30.</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Папка-скоросшиватель</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15</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1500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31.</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Папка регистратор</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5</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Не более 500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32.</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Папка для бумаг с завязками</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5</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500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33.</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Папка-уголок</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5</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700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34.</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Подушка для увлажнения пальцев</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150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35.</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Разбавитель для корректирующей жидкости</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200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36.</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Ручка шариковая</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200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37.</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Ручка </w:t>
            </w:r>
            <w:proofErr w:type="spellStart"/>
            <w:r w:rsidRPr="005E4AE4">
              <w:rPr>
                <w:rFonts w:ascii="Times New Roman" w:eastAsia="Times New Roman" w:hAnsi="Times New Roman" w:cs="Times New Roman"/>
                <w:sz w:val="24"/>
                <w:szCs w:val="24"/>
                <w:lang w:eastAsia="ru-RU"/>
              </w:rPr>
              <w:t>гелевая</w:t>
            </w:r>
            <w:proofErr w:type="spellEnd"/>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200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38.</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roofErr w:type="gramStart"/>
            <w:r w:rsidRPr="005E4AE4">
              <w:rPr>
                <w:rFonts w:ascii="Times New Roman" w:eastAsia="Times New Roman" w:hAnsi="Times New Roman" w:cs="Times New Roman"/>
                <w:sz w:val="24"/>
                <w:szCs w:val="24"/>
                <w:lang w:eastAsia="ru-RU"/>
              </w:rPr>
              <w:t>Салфетки</w:t>
            </w:r>
            <w:proofErr w:type="gramEnd"/>
            <w:r w:rsidRPr="005E4AE4">
              <w:rPr>
                <w:rFonts w:ascii="Times New Roman" w:eastAsia="Times New Roman" w:hAnsi="Times New Roman" w:cs="Times New Roman"/>
                <w:sz w:val="24"/>
                <w:szCs w:val="24"/>
                <w:lang w:eastAsia="ru-RU"/>
              </w:rPr>
              <w:t xml:space="preserve"> чистящие для пластика (100 штук в упаковке)</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упаковок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200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39.</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Скобы для </w:t>
            </w:r>
            <w:proofErr w:type="spellStart"/>
            <w:r w:rsidRPr="005E4AE4">
              <w:rPr>
                <w:rFonts w:ascii="Times New Roman" w:eastAsia="Times New Roman" w:hAnsi="Times New Roman" w:cs="Times New Roman"/>
                <w:sz w:val="24"/>
                <w:szCs w:val="24"/>
                <w:lang w:eastAsia="ru-RU"/>
              </w:rPr>
              <w:t>степлера</w:t>
            </w:r>
            <w:proofErr w:type="spellEnd"/>
            <w:r w:rsidRPr="005E4AE4">
              <w:rPr>
                <w:rFonts w:ascii="Times New Roman" w:eastAsia="Times New Roman" w:hAnsi="Times New Roman" w:cs="Times New Roman"/>
                <w:sz w:val="24"/>
                <w:szCs w:val="24"/>
                <w:lang w:eastAsia="ru-RU"/>
              </w:rPr>
              <w:t xml:space="preserve"> N 24/6, N 10 (1000 штук в упаковке)</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упаковок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200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40.</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Скотч широкий 38 мкм x 48 мм x 30 м</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500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41.</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Скотч узкий 19 x 33 (12 штук в упаковке)</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упаковок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300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42.</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roofErr w:type="spellStart"/>
            <w:r w:rsidRPr="005E4AE4">
              <w:rPr>
                <w:rFonts w:ascii="Times New Roman" w:eastAsia="Times New Roman" w:hAnsi="Times New Roman" w:cs="Times New Roman"/>
                <w:sz w:val="24"/>
                <w:szCs w:val="24"/>
                <w:lang w:eastAsia="ru-RU"/>
              </w:rPr>
              <w:t>Степлер</w:t>
            </w:r>
            <w:proofErr w:type="spellEnd"/>
            <w:r w:rsidRPr="005E4AE4">
              <w:rPr>
                <w:rFonts w:ascii="Times New Roman" w:eastAsia="Times New Roman" w:hAnsi="Times New Roman" w:cs="Times New Roman"/>
                <w:sz w:val="24"/>
                <w:szCs w:val="24"/>
                <w:lang w:eastAsia="ru-RU"/>
              </w:rPr>
              <w:t xml:space="preserve"> N 10</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300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43.</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roofErr w:type="spellStart"/>
            <w:r w:rsidRPr="005E4AE4">
              <w:rPr>
                <w:rFonts w:ascii="Times New Roman" w:eastAsia="Times New Roman" w:hAnsi="Times New Roman" w:cs="Times New Roman"/>
                <w:sz w:val="24"/>
                <w:szCs w:val="24"/>
                <w:lang w:eastAsia="ru-RU"/>
              </w:rPr>
              <w:t>Степлер</w:t>
            </w:r>
            <w:proofErr w:type="spellEnd"/>
            <w:r w:rsidRPr="005E4AE4">
              <w:rPr>
                <w:rFonts w:ascii="Times New Roman" w:eastAsia="Times New Roman" w:hAnsi="Times New Roman" w:cs="Times New Roman"/>
                <w:sz w:val="24"/>
                <w:szCs w:val="24"/>
                <w:lang w:eastAsia="ru-RU"/>
              </w:rPr>
              <w:t xml:space="preserve"> архивный 23/8, 23/10, 23/13</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2500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44.</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proofErr w:type="spellStart"/>
            <w:r w:rsidRPr="005E4AE4">
              <w:rPr>
                <w:rFonts w:ascii="Times New Roman" w:eastAsia="Times New Roman" w:hAnsi="Times New Roman" w:cs="Times New Roman"/>
                <w:sz w:val="24"/>
                <w:szCs w:val="24"/>
                <w:lang w:eastAsia="ru-RU"/>
              </w:rPr>
              <w:t>Степлер</w:t>
            </w:r>
            <w:proofErr w:type="spellEnd"/>
            <w:r w:rsidRPr="005E4AE4">
              <w:rPr>
                <w:rFonts w:ascii="Times New Roman" w:eastAsia="Times New Roman" w:hAnsi="Times New Roman" w:cs="Times New Roman"/>
                <w:sz w:val="24"/>
                <w:szCs w:val="24"/>
                <w:lang w:eastAsia="ru-RU"/>
              </w:rPr>
              <w:t xml:space="preserve"> 24/6, 26/6</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350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45.</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Стержень для авторучки</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6</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46.</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Скрепка канцелярская (50 штук в упаковке)</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упаковок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300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47.</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Точилка для карандашей</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200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48.</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Тетрадь</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250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49.</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Файлы (100 штук в упаковке)</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250</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50.</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Штемпельная краска</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Не более 300 </w:t>
            </w:r>
          </w:p>
        </w:tc>
      </w:tr>
      <w:tr w:rsidR="009526B0" w:rsidRPr="005E4AE4" w:rsidTr="009526B0">
        <w:tc>
          <w:tcPr>
            <w:tcW w:w="257" w:type="pct"/>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51.</w:t>
            </w:r>
          </w:p>
        </w:tc>
        <w:tc>
          <w:tcPr>
            <w:tcW w:w="2614"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Штемпельные подушки для гербовой печати (10 штук в упаковке)</w:t>
            </w:r>
          </w:p>
        </w:tc>
        <w:tc>
          <w:tcPr>
            <w:tcW w:w="706" w:type="pct"/>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упаковок</w:t>
            </w:r>
          </w:p>
        </w:tc>
        <w:tc>
          <w:tcPr>
            <w:tcW w:w="86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556" w:type="pct"/>
            <w:vAlign w:val="center"/>
          </w:tcPr>
          <w:p w:rsidR="009526B0" w:rsidRPr="005E4AE4" w:rsidRDefault="009526B0" w:rsidP="009526B0">
            <w:pPr>
              <w:tabs>
                <w:tab w:val="center" w:pos="4535"/>
                <w:tab w:val="left" w:pos="5000"/>
              </w:tabs>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300</w:t>
            </w:r>
          </w:p>
        </w:tc>
      </w:tr>
    </w:tbl>
    <w:p w:rsidR="009526B0" w:rsidRPr="005E4AE4" w:rsidRDefault="009526B0" w:rsidP="009526B0">
      <w:pPr>
        <w:tabs>
          <w:tab w:val="center" w:pos="4535"/>
          <w:tab w:val="left" w:pos="5000"/>
        </w:tabs>
        <w:spacing w:after="0" w:line="240" w:lineRule="auto"/>
        <w:ind w:firstLine="709"/>
        <w:jc w:val="center"/>
        <w:rPr>
          <w:rFonts w:ascii="Times New Roman" w:eastAsia="Times New Roman" w:hAnsi="Times New Roman" w:cs="Times New Roman"/>
          <w:sz w:val="24"/>
          <w:szCs w:val="24"/>
          <w:lang w:eastAsia="ru-RU"/>
        </w:rPr>
      </w:pPr>
    </w:p>
    <w:p w:rsidR="009526B0" w:rsidRPr="005E4AE4" w:rsidRDefault="009526B0" w:rsidP="009526B0">
      <w:pPr>
        <w:tabs>
          <w:tab w:val="center" w:pos="4535"/>
          <w:tab w:val="left" w:pos="5000"/>
        </w:tabs>
        <w:spacing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16. Затраты на приобретение хозяйственных товаров и принадлежностей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09"/>
        <w:gridCol w:w="6650"/>
        <w:gridCol w:w="2024"/>
        <w:gridCol w:w="3928"/>
        <w:gridCol w:w="949"/>
      </w:tblGrid>
      <w:tr w:rsidR="009526B0" w:rsidRPr="005E4AE4" w:rsidTr="009526B0">
        <w:tc>
          <w:tcPr>
            <w:tcW w:w="358"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п/п</w:t>
            </w:r>
          </w:p>
        </w:tc>
        <w:tc>
          <w:tcPr>
            <w:tcW w:w="2295"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Наименование товара</w:t>
            </w:r>
          </w:p>
        </w:tc>
        <w:tc>
          <w:tcPr>
            <w:tcW w:w="706"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Единица измерения</w:t>
            </w:r>
          </w:p>
        </w:tc>
        <w:tc>
          <w:tcPr>
            <w:tcW w:w="1360"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Количество в год</w:t>
            </w:r>
          </w:p>
        </w:tc>
        <w:tc>
          <w:tcPr>
            <w:tcW w:w="281"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Затраты (руб.)</w:t>
            </w:r>
          </w:p>
        </w:tc>
      </w:tr>
      <w:tr w:rsidR="009526B0" w:rsidRPr="005E4AE4" w:rsidTr="009526B0">
        <w:tc>
          <w:tcPr>
            <w:tcW w:w="358"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2295"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Корзина для мусора</w:t>
            </w:r>
          </w:p>
        </w:tc>
        <w:tc>
          <w:tcPr>
            <w:tcW w:w="70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штук</w:t>
            </w:r>
          </w:p>
        </w:tc>
        <w:tc>
          <w:tcPr>
            <w:tcW w:w="1360"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при необходимости</w:t>
            </w:r>
          </w:p>
        </w:tc>
        <w:tc>
          <w:tcPr>
            <w:tcW w:w="281"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300</w:t>
            </w:r>
          </w:p>
        </w:tc>
      </w:tr>
      <w:tr w:rsidR="009526B0" w:rsidRPr="005E4AE4" w:rsidTr="009526B0">
        <w:tc>
          <w:tcPr>
            <w:tcW w:w="358"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w:t>
            </w:r>
          </w:p>
        </w:tc>
        <w:tc>
          <w:tcPr>
            <w:tcW w:w="2295"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Бумага туалетная 170 метров/рулон</w:t>
            </w:r>
          </w:p>
        </w:tc>
        <w:tc>
          <w:tcPr>
            <w:tcW w:w="70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рулонов</w:t>
            </w:r>
          </w:p>
        </w:tc>
        <w:tc>
          <w:tcPr>
            <w:tcW w:w="1360"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 единиц - на 1 работника</w:t>
            </w:r>
          </w:p>
        </w:tc>
        <w:tc>
          <w:tcPr>
            <w:tcW w:w="281" w:type="pct"/>
            <w:vAlign w:val="center"/>
          </w:tcPr>
          <w:p w:rsidR="009526B0" w:rsidRPr="005E4AE4" w:rsidRDefault="009526B0" w:rsidP="009526B0">
            <w:pPr>
              <w:spacing w:after="0" w:line="240" w:lineRule="auto"/>
              <w:rPr>
                <w:rFonts w:ascii="Times New Roman" w:eastAsia="Times New Roman" w:hAnsi="Times New Roman" w:cs="Times New Roman"/>
                <w:sz w:val="24"/>
                <w:szCs w:val="24"/>
                <w:lang w:eastAsia="ru-RU"/>
              </w:rPr>
            </w:pPr>
          </w:p>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800</w:t>
            </w:r>
          </w:p>
        </w:tc>
      </w:tr>
      <w:tr w:rsidR="009526B0" w:rsidRPr="005E4AE4" w:rsidTr="009526B0">
        <w:tc>
          <w:tcPr>
            <w:tcW w:w="358"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w:t>
            </w:r>
          </w:p>
        </w:tc>
        <w:tc>
          <w:tcPr>
            <w:tcW w:w="2295"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Полотенца бумажные</w:t>
            </w:r>
          </w:p>
        </w:tc>
        <w:tc>
          <w:tcPr>
            <w:tcW w:w="70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пачек</w:t>
            </w:r>
          </w:p>
        </w:tc>
        <w:tc>
          <w:tcPr>
            <w:tcW w:w="1360"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 единицы - на 1 работника</w:t>
            </w:r>
          </w:p>
        </w:tc>
        <w:tc>
          <w:tcPr>
            <w:tcW w:w="281" w:type="pct"/>
            <w:vAlign w:val="center"/>
          </w:tcPr>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1000</w:t>
            </w:r>
          </w:p>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p>
        </w:tc>
      </w:tr>
      <w:tr w:rsidR="009526B0" w:rsidRPr="005E4AE4" w:rsidTr="009526B0">
        <w:tc>
          <w:tcPr>
            <w:tcW w:w="358"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w:t>
            </w:r>
          </w:p>
        </w:tc>
        <w:tc>
          <w:tcPr>
            <w:tcW w:w="2295"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Перчатки х/б</w:t>
            </w:r>
          </w:p>
        </w:tc>
        <w:tc>
          <w:tcPr>
            <w:tcW w:w="70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пар</w:t>
            </w:r>
          </w:p>
        </w:tc>
        <w:tc>
          <w:tcPr>
            <w:tcW w:w="1360"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12 пар - на 1 работника</w:t>
            </w:r>
          </w:p>
        </w:tc>
        <w:tc>
          <w:tcPr>
            <w:tcW w:w="281"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1000</w:t>
            </w:r>
          </w:p>
        </w:tc>
      </w:tr>
      <w:tr w:rsidR="009526B0" w:rsidRPr="005E4AE4" w:rsidTr="009526B0">
        <w:tc>
          <w:tcPr>
            <w:tcW w:w="358"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5.</w:t>
            </w:r>
          </w:p>
        </w:tc>
        <w:tc>
          <w:tcPr>
            <w:tcW w:w="2295"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Жидкое мыло</w:t>
            </w:r>
          </w:p>
        </w:tc>
        <w:tc>
          <w:tcPr>
            <w:tcW w:w="70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литров</w:t>
            </w:r>
          </w:p>
        </w:tc>
        <w:tc>
          <w:tcPr>
            <w:tcW w:w="1360"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1,5 литра в год</w:t>
            </w:r>
          </w:p>
        </w:tc>
        <w:tc>
          <w:tcPr>
            <w:tcW w:w="281"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600</w:t>
            </w:r>
          </w:p>
        </w:tc>
      </w:tr>
      <w:tr w:rsidR="009526B0" w:rsidRPr="005E4AE4" w:rsidTr="009526B0">
        <w:tc>
          <w:tcPr>
            <w:tcW w:w="358"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6.</w:t>
            </w:r>
          </w:p>
        </w:tc>
        <w:tc>
          <w:tcPr>
            <w:tcW w:w="2295"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Мешки для мусора на 30 литров</w:t>
            </w:r>
          </w:p>
        </w:tc>
        <w:tc>
          <w:tcPr>
            <w:tcW w:w="70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w:t>
            </w:r>
          </w:p>
        </w:tc>
        <w:tc>
          <w:tcPr>
            <w:tcW w:w="1360"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36 упаковок на 1 работника</w:t>
            </w:r>
          </w:p>
        </w:tc>
        <w:tc>
          <w:tcPr>
            <w:tcW w:w="281" w:type="pct"/>
            <w:vAlign w:val="center"/>
          </w:tcPr>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300</w:t>
            </w:r>
          </w:p>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p>
        </w:tc>
      </w:tr>
      <w:tr w:rsidR="009526B0" w:rsidRPr="005E4AE4" w:rsidTr="009526B0">
        <w:tc>
          <w:tcPr>
            <w:tcW w:w="358"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7.</w:t>
            </w:r>
          </w:p>
        </w:tc>
        <w:tc>
          <w:tcPr>
            <w:tcW w:w="2295"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Мешки для мусора на 120 литров</w:t>
            </w:r>
          </w:p>
        </w:tc>
        <w:tc>
          <w:tcPr>
            <w:tcW w:w="70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w:t>
            </w:r>
          </w:p>
        </w:tc>
        <w:tc>
          <w:tcPr>
            <w:tcW w:w="1360"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12 упаковок на 1 работника</w:t>
            </w:r>
          </w:p>
        </w:tc>
        <w:tc>
          <w:tcPr>
            <w:tcW w:w="281" w:type="pct"/>
            <w:vAlign w:val="center"/>
          </w:tcPr>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500</w:t>
            </w:r>
          </w:p>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p>
        </w:tc>
      </w:tr>
      <w:tr w:rsidR="009526B0" w:rsidRPr="005E4AE4" w:rsidTr="009526B0">
        <w:tc>
          <w:tcPr>
            <w:tcW w:w="358"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8.</w:t>
            </w:r>
          </w:p>
        </w:tc>
        <w:tc>
          <w:tcPr>
            <w:tcW w:w="2295"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Освежитель воздуха</w:t>
            </w:r>
          </w:p>
        </w:tc>
        <w:tc>
          <w:tcPr>
            <w:tcW w:w="70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w:t>
            </w:r>
          </w:p>
        </w:tc>
        <w:tc>
          <w:tcPr>
            <w:tcW w:w="1360"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12 штук на 1 туалетное помещение</w:t>
            </w:r>
          </w:p>
        </w:tc>
        <w:tc>
          <w:tcPr>
            <w:tcW w:w="281"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2400</w:t>
            </w:r>
          </w:p>
        </w:tc>
      </w:tr>
      <w:tr w:rsidR="009526B0" w:rsidRPr="005E4AE4" w:rsidTr="009526B0">
        <w:tc>
          <w:tcPr>
            <w:tcW w:w="358"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9.</w:t>
            </w:r>
          </w:p>
        </w:tc>
        <w:tc>
          <w:tcPr>
            <w:tcW w:w="2295"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Мыло туалетное</w:t>
            </w:r>
          </w:p>
        </w:tc>
        <w:tc>
          <w:tcPr>
            <w:tcW w:w="70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w:t>
            </w:r>
          </w:p>
        </w:tc>
        <w:tc>
          <w:tcPr>
            <w:tcW w:w="1360"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12 упаковок на 1 туалетное помещение</w:t>
            </w:r>
          </w:p>
        </w:tc>
        <w:tc>
          <w:tcPr>
            <w:tcW w:w="281" w:type="pct"/>
            <w:vAlign w:val="center"/>
          </w:tcPr>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1200</w:t>
            </w:r>
          </w:p>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p>
        </w:tc>
      </w:tr>
      <w:tr w:rsidR="009526B0" w:rsidRPr="005E4AE4" w:rsidTr="009526B0">
        <w:tc>
          <w:tcPr>
            <w:tcW w:w="358"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10.</w:t>
            </w:r>
          </w:p>
        </w:tc>
        <w:tc>
          <w:tcPr>
            <w:tcW w:w="2295"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Полотно вафельное</w:t>
            </w:r>
          </w:p>
        </w:tc>
        <w:tc>
          <w:tcPr>
            <w:tcW w:w="70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рулон</w:t>
            </w:r>
          </w:p>
        </w:tc>
        <w:tc>
          <w:tcPr>
            <w:tcW w:w="1360" w:type="pct"/>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 рулона</w:t>
            </w:r>
          </w:p>
        </w:tc>
        <w:tc>
          <w:tcPr>
            <w:tcW w:w="281" w:type="pct"/>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5000</w:t>
            </w:r>
          </w:p>
        </w:tc>
      </w:tr>
      <w:tr w:rsidR="009526B0" w:rsidRPr="005E4AE4" w:rsidTr="009526B0">
        <w:tc>
          <w:tcPr>
            <w:tcW w:w="358"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11.</w:t>
            </w:r>
          </w:p>
        </w:tc>
        <w:tc>
          <w:tcPr>
            <w:tcW w:w="2295"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Ведро пластиковое на 12 литров</w:t>
            </w:r>
          </w:p>
        </w:tc>
        <w:tc>
          <w:tcPr>
            <w:tcW w:w="70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w:t>
            </w:r>
          </w:p>
        </w:tc>
        <w:tc>
          <w:tcPr>
            <w:tcW w:w="1360"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при необходимости</w:t>
            </w:r>
          </w:p>
        </w:tc>
        <w:tc>
          <w:tcPr>
            <w:tcW w:w="281"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500</w:t>
            </w:r>
          </w:p>
        </w:tc>
      </w:tr>
      <w:tr w:rsidR="009526B0" w:rsidRPr="005E4AE4" w:rsidTr="009526B0">
        <w:tc>
          <w:tcPr>
            <w:tcW w:w="358"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12.</w:t>
            </w:r>
          </w:p>
        </w:tc>
        <w:tc>
          <w:tcPr>
            <w:tcW w:w="2295"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Перчатки резиновые</w:t>
            </w:r>
          </w:p>
        </w:tc>
        <w:tc>
          <w:tcPr>
            <w:tcW w:w="70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пар</w:t>
            </w:r>
          </w:p>
        </w:tc>
        <w:tc>
          <w:tcPr>
            <w:tcW w:w="1360"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12 пар на 1 работника</w:t>
            </w:r>
          </w:p>
        </w:tc>
        <w:tc>
          <w:tcPr>
            <w:tcW w:w="281"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600</w:t>
            </w:r>
          </w:p>
        </w:tc>
      </w:tr>
      <w:tr w:rsidR="009526B0" w:rsidRPr="005E4AE4" w:rsidTr="009526B0">
        <w:tc>
          <w:tcPr>
            <w:tcW w:w="358"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13.</w:t>
            </w:r>
          </w:p>
        </w:tc>
        <w:tc>
          <w:tcPr>
            <w:tcW w:w="2295"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Средство для мытья полов</w:t>
            </w:r>
          </w:p>
        </w:tc>
        <w:tc>
          <w:tcPr>
            <w:tcW w:w="70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w:t>
            </w:r>
          </w:p>
        </w:tc>
        <w:tc>
          <w:tcPr>
            <w:tcW w:w="1360"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12 шт. на 1 работника</w:t>
            </w:r>
          </w:p>
        </w:tc>
        <w:tc>
          <w:tcPr>
            <w:tcW w:w="281"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500</w:t>
            </w:r>
          </w:p>
        </w:tc>
      </w:tr>
      <w:tr w:rsidR="009526B0" w:rsidRPr="005E4AE4" w:rsidTr="009526B0">
        <w:tc>
          <w:tcPr>
            <w:tcW w:w="358"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14.</w:t>
            </w:r>
          </w:p>
        </w:tc>
        <w:tc>
          <w:tcPr>
            <w:tcW w:w="2295"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Ткань техническая</w:t>
            </w:r>
          </w:p>
        </w:tc>
        <w:tc>
          <w:tcPr>
            <w:tcW w:w="70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рулон</w:t>
            </w:r>
          </w:p>
        </w:tc>
        <w:tc>
          <w:tcPr>
            <w:tcW w:w="1360"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 рулона</w:t>
            </w:r>
          </w:p>
        </w:tc>
        <w:tc>
          <w:tcPr>
            <w:tcW w:w="281"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2 000</w:t>
            </w:r>
          </w:p>
        </w:tc>
      </w:tr>
      <w:tr w:rsidR="009526B0" w:rsidRPr="005E4AE4" w:rsidTr="009526B0">
        <w:tc>
          <w:tcPr>
            <w:tcW w:w="358"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15.</w:t>
            </w:r>
          </w:p>
        </w:tc>
        <w:tc>
          <w:tcPr>
            <w:tcW w:w="2295"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Моющее средство для стекол и зеркал</w:t>
            </w:r>
          </w:p>
        </w:tc>
        <w:tc>
          <w:tcPr>
            <w:tcW w:w="70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w:t>
            </w:r>
          </w:p>
        </w:tc>
        <w:tc>
          <w:tcPr>
            <w:tcW w:w="1360"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 шт. на 1 работника</w:t>
            </w:r>
          </w:p>
        </w:tc>
        <w:tc>
          <w:tcPr>
            <w:tcW w:w="281"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1000</w:t>
            </w:r>
          </w:p>
        </w:tc>
      </w:tr>
      <w:tr w:rsidR="009526B0" w:rsidRPr="005E4AE4" w:rsidTr="009526B0">
        <w:tc>
          <w:tcPr>
            <w:tcW w:w="358"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16.</w:t>
            </w:r>
          </w:p>
        </w:tc>
        <w:tc>
          <w:tcPr>
            <w:tcW w:w="2295"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Чистящее средство для раковин</w:t>
            </w:r>
          </w:p>
        </w:tc>
        <w:tc>
          <w:tcPr>
            <w:tcW w:w="70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w:t>
            </w:r>
          </w:p>
        </w:tc>
        <w:tc>
          <w:tcPr>
            <w:tcW w:w="1360"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12 шт. на 1 работника</w:t>
            </w:r>
          </w:p>
        </w:tc>
        <w:tc>
          <w:tcPr>
            <w:tcW w:w="281"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2400</w:t>
            </w:r>
          </w:p>
        </w:tc>
      </w:tr>
      <w:tr w:rsidR="009526B0" w:rsidRPr="005E4AE4" w:rsidTr="009526B0">
        <w:tc>
          <w:tcPr>
            <w:tcW w:w="358"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17.</w:t>
            </w:r>
          </w:p>
        </w:tc>
        <w:tc>
          <w:tcPr>
            <w:tcW w:w="2295"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Салфетки хозяйственные для пыли</w:t>
            </w:r>
          </w:p>
        </w:tc>
        <w:tc>
          <w:tcPr>
            <w:tcW w:w="70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упаковок</w:t>
            </w:r>
          </w:p>
        </w:tc>
        <w:tc>
          <w:tcPr>
            <w:tcW w:w="1360"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12 упаковок на 1 работника</w:t>
            </w:r>
          </w:p>
        </w:tc>
        <w:tc>
          <w:tcPr>
            <w:tcW w:w="281" w:type="pct"/>
            <w:vAlign w:val="center"/>
          </w:tcPr>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3600</w:t>
            </w:r>
          </w:p>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p>
        </w:tc>
      </w:tr>
      <w:tr w:rsidR="009526B0" w:rsidRPr="005E4AE4" w:rsidTr="009526B0">
        <w:tc>
          <w:tcPr>
            <w:tcW w:w="358"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18.</w:t>
            </w:r>
          </w:p>
        </w:tc>
        <w:tc>
          <w:tcPr>
            <w:tcW w:w="2295"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proofErr w:type="spellStart"/>
            <w:r w:rsidRPr="005E4AE4">
              <w:rPr>
                <w:rFonts w:ascii="Times New Roman" w:eastAsia="Times New Roman" w:hAnsi="Times New Roman" w:cs="Times New Roman"/>
                <w:sz w:val="24"/>
                <w:szCs w:val="24"/>
                <w:lang w:eastAsia="ru-RU"/>
              </w:rPr>
              <w:t>Тряпкодержатель</w:t>
            </w:r>
            <w:proofErr w:type="spellEnd"/>
          </w:p>
        </w:tc>
        <w:tc>
          <w:tcPr>
            <w:tcW w:w="70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w:t>
            </w:r>
          </w:p>
        </w:tc>
        <w:tc>
          <w:tcPr>
            <w:tcW w:w="1360"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при необходимости</w:t>
            </w:r>
          </w:p>
        </w:tc>
        <w:tc>
          <w:tcPr>
            <w:tcW w:w="281"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700</w:t>
            </w:r>
          </w:p>
        </w:tc>
      </w:tr>
      <w:tr w:rsidR="009526B0" w:rsidRPr="005E4AE4" w:rsidTr="009526B0">
        <w:tc>
          <w:tcPr>
            <w:tcW w:w="358"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19.</w:t>
            </w:r>
          </w:p>
        </w:tc>
        <w:tc>
          <w:tcPr>
            <w:tcW w:w="2295"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Веник</w:t>
            </w:r>
          </w:p>
        </w:tc>
        <w:tc>
          <w:tcPr>
            <w:tcW w:w="70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w:t>
            </w:r>
          </w:p>
        </w:tc>
        <w:tc>
          <w:tcPr>
            <w:tcW w:w="1360"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при необходимости</w:t>
            </w:r>
          </w:p>
        </w:tc>
        <w:tc>
          <w:tcPr>
            <w:tcW w:w="281"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400</w:t>
            </w:r>
          </w:p>
        </w:tc>
      </w:tr>
      <w:tr w:rsidR="009526B0" w:rsidRPr="005E4AE4" w:rsidTr="009526B0">
        <w:tc>
          <w:tcPr>
            <w:tcW w:w="358"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20.</w:t>
            </w:r>
          </w:p>
        </w:tc>
        <w:tc>
          <w:tcPr>
            <w:tcW w:w="2295"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Совок для мусора</w:t>
            </w:r>
          </w:p>
        </w:tc>
        <w:tc>
          <w:tcPr>
            <w:tcW w:w="70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w:t>
            </w:r>
          </w:p>
        </w:tc>
        <w:tc>
          <w:tcPr>
            <w:tcW w:w="1360"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при необходимости</w:t>
            </w:r>
          </w:p>
        </w:tc>
        <w:tc>
          <w:tcPr>
            <w:tcW w:w="281"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300</w:t>
            </w:r>
          </w:p>
        </w:tc>
      </w:tr>
      <w:tr w:rsidR="009526B0" w:rsidRPr="005E4AE4" w:rsidTr="009526B0">
        <w:tc>
          <w:tcPr>
            <w:tcW w:w="358" w:type="pct"/>
            <w:vAlign w:val="center"/>
          </w:tcPr>
          <w:p w:rsidR="009526B0" w:rsidRPr="005E4AE4" w:rsidRDefault="009526B0" w:rsidP="009526B0">
            <w:pPr>
              <w:tabs>
                <w:tab w:val="center" w:pos="4535"/>
                <w:tab w:val="left" w:pos="5000"/>
              </w:tabs>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21.</w:t>
            </w:r>
          </w:p>
        </w:tc>
        <w:tc>
          <w:tcPr>
            <w:tcW w:w="2295"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Средство для сантехники</w:t>
            </w:r>
          </w:p>
        </w:tc>
        <w:tc>
          <w:tcPr>
            <w:tcW w:w="706"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шт.</w:t>
            </w:r>
          </w:p>
        </w:tc>
        <w:tc>
          <w:tcPr>
            <w:tcW w:w="1360"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12 литров на 1 работника</w:t>
            </w:r>
          </w:p>
        </w:tc>
        <w:tc>
          <w:tcPr>
            <w:tcW w:w="281" w:type="pct"/>
            <w:vAlign w:val="center"/>
          </w:tcPr>
          <w:p w:rsidR="009526B0" w:rsidRPr="005E4AE4" w:rsidRDefault="009526B0" w:rsidP="009526B0">
            <w:pPr>
              <w:tabs>
                <w:tab w:val="center" w:pos="4535"/>
                <w:tab w:val="left" w:pos="5000"/>
              </w:tabs>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3600</w:t>
            </w:r>
          </w:p>
        </w:tc>
      </w:tr>
    </w:tbl>
    <w:p w:rsidR="009526B0" w:rsidRPr="005E4AE4" w:rsidRDefault="009526B0" w:rsidP="009526B0">
      <w:pPr>
        <w:spacing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shd w:val="clear" w:color="auto" w:fill="FFFFFF"/>
          <w:lang w:eastAsia="ru-RU"/>
        </w:rPr>
        <w:t>17. Затраты на проведение специальной оценки условий труда на рабочих местах</w:t>
      </w:r>
    </w:p>
    <w:p w:rsidR="009526B0" w:rsidRPr="005E4AE4" w:rsidRDefault="009526B0" w:rsidP="009526B0">
      <w:pPr>
        <w:spacing w:after="0"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Затраты на проведение специальной оценки условий труда на рабочих </w:t>
      </w:r>
      <w:proofErr w:type="gramStart"/>
      <w:r w:rsidRPr="005E4AE4">
        <w:rPr>
          <w:rFonts w:ascii="Times New Roman" w:eastAsia="Times New Roman" w:hAnsi="Times New Roman" w:cs="Times New Roman"/>
          <w:sz w:val="24"/>
          <w:szCs w:val="24"/>
          <w:lang w:eastAsia="ru-RU"/>
        </w:rPr>
        <w:t xml:space="preserve">местах </w:t>
      </w:r>
      <w:r w:rsidRPr="005E4AE4">
        <w:rPr>
          <w:rFonts w:ascii="Times New Roman" w:eastAsia="Times New Roman" w:hAnsi="Times New Roman" w:cs="Times New Roman"/>
          <w:noProof/>
          <w:sz w:val="24"/>
          <w:szCs w:val="24"/>
          <w:lang w:eastAsia="ru-RU"/>
        </w:rPr>
        <w:drawing>
          <wp:inline distT="0" distB="0" distL="0" distR="0" wp14:anchorId="70BD95CA" wp14:editId="34284F35">
            <wp:extent cx="628650" cy="3143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8650" cy="314325"/>
                    </a:xfrm>
                    <a:prstGeom prst="rect">
                      <a:avLst/>
                    </a:prstGeom>
                    <a:noFill/>
                    <a:ln>
                      <a:noFill/>
                    </a:ln>
                  </pic:spPr>
                </pic:pic>
              </a:graphicData>
            </a:graphic>
          </wp:inline>
        </w:drawing>
      </w:r>
      <w:r w:rsidRPr="005E4AE4">
        <w:rPr>
          <w:rFonts w:ascii="Times New Roman" w:eastAsia="Times New Roman" w:hAnsi="Times New Roman" w:cs="Times New Roman"/>
          <w:sz w:val="24"/>
          <w:szCs w:val="24"/>
          <w:lang w:eastAsia="ru-RU"/>
        </w:rPr>
        <w:t>,</w:t>
      </w:r>
      <w:proofErr w:type="gramEnd"/>
      <w:r w:rsidRPr="005E4AE4">
        <w:rPr>
          <w:rFonts w:ascii="Times New Roman" w:eastAsia="Times New Roman" w:hAnsi="Times New Roman" w:cs="Times New Roman"/>
          <w:sz w:val="24"/>
          <w:szCs w:val="24"/>
          <w:lang w:eastAsia="ru-RU"/>
        </w:rPr>
        <w:t xml:space="preserve"> осуществляемой в соответствии с </w:t>
      </w:r>
      <w:hyperlink r:id="rId46" w:history="1">
        <w:r w:rsidRPr="005E4AE4">
          <w:rPr>
            <w:rFonts w:ascii="Times New Roman" w:eastAsia="Times New Roman" w:hAnsi="Times New Roman" w:cs="Times New Roman"/>
            <w:sz w:val="24"/>
            <w:szCs w:val="24"/>
            <w:lang w:eastAsia="ru-RU"/>
          </w:rPr>
          <w:t>Федеральным законом</w:t>
        </w:r>
      </w:hyperlink>
      <w:r w:rsidRPr="005E4AE4">
        <w:rPr>
          <w:rFonts w:ascii="Times New Roman" w:eastAsia="Times New Roman" w:hAnsi="Times New Roman" w:cs="Times New Roman"/>
          <w:sz w:val="24"/>
          <w:szCs w:val="24"/>
          <w:lang w:eastAsia="ru-RU"/>
        </w:rPr>
        <w:t xml:space="preserve"> от 28 декабря 2013 г. N 426-ФЗ "О специальной оценке условий труда", рассчитываются по формуле</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p>
    <w:p w:rsidR="009526B0" w:rsidRPr="005E4AE4" w:rsidRDefault="009526B0" w:rsidP="009526B0">
      <w:pPr>
        <w:spacing w:after="0" w:line="240" w:lineRule="auto"/>
        <w:ind w:firstLine="698"/>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noProof/>
          <w:sz w:val="24"/>
          <w:szCs w:val="24"/>
          <w:lang w:eastAsia="ru-RU"/>
        </w:rPr>
        <w:drawing>
          <wp:inline distT="0" distB="0" distL="0" distR="0" wp14:anchorId="09738298" wp14:editId="2F65A8A2">
            <wp:extent cx="2019300" cy="4762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19300" cy="476250"/>
                    </a:xfrm>
                    <a:prstGeom prst="rect">
                      <a:avLst/>
                    </a:prstGeom>
                    <a:noFill/>
                    <a:ln>
                      <a:noFill/>
                    </a:ln>
                  </pic:spPr>
                </pic:pic>
              </a:graphicData>
            </a:graphic>
          </wp:inline>
        </w:drawing>
      </w:r>
      <w:r w:rsidRPr="005E4AE4">
        <w:rPr>
          <w:rFonts w:ascii="Times New Roman" w:eastAsia="Times New Roman" w:hAnsi="Times New Roman" w:cs="Times New Roman"/>
          <w:sz w:val="24"/>
          <w:szCs w:val="24"/>
          <w:lang w:eastAsia="ru-RU"/>
        </w:rPr>
        <w:t>,</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где</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noProof/>
          <w:sz w:val="24"/>
          <w:szCs w:val="24"/>
          <w:lang w:eastAsia="ru-RU"/>
        </w:rPr>
        <w:drawing>
          <wp:inline distT="0" distB="0" distL="0" distR="0" wp14:anchorId="6A031728" wp14:editId="139C3E3D">
            <wp:extent cx="495300" cy="2952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sidRPr="005E4AE4">
        <w:rPr>
          <w:rFonts w:ascii="Times New Roman" w:eastAsia="Times New Roman" w:hAnsi="Times New Roman" w:cs="Times New Roman"/>
          <w:sz w:val="24"/>
          <w:szCs w:val="24"/>
          <w:lang w:eastAsia="ru-RU"/>
        </w:rPr>
        <w:t xml:space="preserve"> - количество рабочих мест;</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noProof/>
          <w:sz w:val="24"/>
          <w:szCs w:val="24"/>
          <w:lang w:eastAsia="ru-RU"/>
        </w:rPr>
        <w:drawing>
          <wp:inline distT="0" distB="0" distL="0" distR="0" wp14:anchorId="6C0C626E" wp14:editId="3228FF9C">
            <wp:extent cx="485775" cy="2952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a:ln>
                      <a:noFill/>
                    </a:ln>
                  </pic:spPr>
                </pic:pic>
              </a:graphicData>
            </a:graphic>
          </wp:inline>
        </w:drawing>
      </w:r>
      <w:r w:rsidRPr="005E4AE4">
        <w:rPr>
          <w:rFonts w:ascii="Times New Roman" w:eastAsia="Times New Roman" w:hAnsi="Times New Roman" w:cs="Times New Roman"/>
          <w:sz w:val="24"/>
          <w:szCs w:val="24"/>
          <w:lang w:eastAsia="ru-RU"/>
        </w:rPr>
        <w:t xml:space="preserve"> - цена проведения специальной оценки условий труда одного рабочего места.</w:t>
      </w:r>
    </w:p>
    <w:p w:rsidR="009526B0" w:rsidRPr="005E4AE4" w:rsidRDefault="009526B0" w:rsidP="009526B0">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Проведение специальной оценки условий труда рабочих мест проводится один раз в пять лет.</w:t>
      </w:r>
    </w:p>
    <w:p w:rsidR="009526B0" w:rsidRPr="005E4AE4" w:rsidRDefault="009526B0" w:rsidP="009526B0">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18. Затраты на капитальный ремонт муниципального имущества</w:t>
      </w:r>
    </w:p>
    <w:p w:rsidR="009526B0" w:rsidRPr="005E4AE4" w:rsidRDefault="009526B0" w:rsidP="009526B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9526B0" w:rsidRPr="005E4AE4" w:rsidRDefault="009526B0" w:rsidP="009526B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w:t>
      </w:r>
      <w:r w:rsidRPr="005E4AE4">
        <w:rPr>
          <w:rFonts w:ascii="Times New Roman" w:eastAsia="Times New Roman" w:hAnsi="Times New Roman" w:cs="Times New Roman"/>
          <w:sz w:val="24"/>
          <w:szCs w:val="24"/>
          <w:lang w:eastAsia="ru-RU"/>
        </w:rPr>
        <w:lastRenderedPageBreak/>
        <w:t>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9526B0" w:rsidRPr="005E4AE4" w:rsidRDefault="009526B0" w:rsidP="009526B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Затраты на разработку проектной документации определяются в соответствии со </w:t>
      </w:r>
      <w:hyperlink r:id="rId47" w:anchor="/document/70353464/entry/22" w:history="1">
        <w:r w:rsidRPr="005E4AE4">
          <w:rPr>
            <w:rFonts w:ascii="Times New Roman" w:eastAsiaTheme="majorEastAsia" w:hAnsi="Times New Roman" w:cs="Times New Roman"/>
            <w:sz w:val="24"/>
            <w:szCs w:val="24"/>
            <w:lang w:eastAsia="ru-RU"/>
          </w:rPr>
          <w:t>статьей 22</w:t>
        </w:r>
      </w:hyperlink>
      <w:r w:rsidRPr="005E4AE4">
        <w:rPr>
          <w:rFonts w:ascii="Times New Roman" w:eastAsia="Times New Roman" w:hAnsi="Times New Roman" w:cs="Times New Roman"/>
          <w:sz w:val="24"/>
          <w:szCs w:val="24"/>
          <w:lang w:eastAsia="ru-RU"/>
        </w:rPr>
        <w:t>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с </w:t>
      </w:r>
      <w:hyperlink r:id="rId48" w:anchor="/document/12138258/entry/3" w:history="1">
        <w:r w:rsidRPr="005E4AE4">
          <w:rPr>
            <w:rFonts w:ascii="Times New Roman" w:eastAsiaTheme="majorEastAsia" w:hAnsi="Times New Roman" w:cs="Times New Roman"/>
            <w:sz w:val="24"/>
            <w:szCs w:val="24"/>
            <w:lang w:eastAsia="ru-RU"/>
          </w:rPr>
          <w:t>законодательством</w:t>
        </w:r>
      </w:hyperlink>
      <w:r w:rsidRPr="005E4AE4">
        <w:rPr>
          <w:rFonts w:ascii="Times New Roman" w:eastAsia="Times New Roman" w:hAnsi="Times New Roman" w:cs="Times New Roman"/>
          <w:sz w:val="24"/>
          <w:szCs w:val="24"/>
          <w:lang w:eastAsia="ru-RU"/>
        </w:rPr>
        <w:t> Российской Федерации о градостроительной деятельности.</w:t>
      </w:r>
    </w:p>
    <w:p w:rsidR="009526B0" w:rsidRPr="005E4AE4" w:rsidRDefault="009526B0" w:rsidP="009526B0">
      <w:pPr>
        <w:shd w:val="clear" w:color="auto" w:fill="FFFFFF"/>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19. Затраты на дополнительное профессиональное образование работников</w:t>
      </w:r>
    </w:p>
    <w:p w:rsidR="009526B0" w:rsidRPr="005E4AE4" w:rsidRDefault="009526B0" w:rsidP="009526B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Затраты на приобретение образовательных услуг по профессиональной переподготовке и повышению квалификации (З</w:t>
      </w:r>
      <w:r w:rsidRPr="005E4AE4">
        <w:rPr>
          <w:rFonts w:ascii="Times New Roman" w:eastAsia="Times New Roman" w:hAnsi="Times New Roman" w:cs="Times New Roman"/>
          <w:sz w:val="24"/>
          <w:szCs w:val="24"/>
          <w:vertAlign w:val="subscript"/>
          <w:lang w:eastAsia="ru-RU"/>
        </w:rPr>
        <w:t> </w:t>
      </w:r>
      <w:proofErr w:type="spellStart"/>
      <w:r w:rsidRPr="005E4AE4">
        <w:rPr>
          <w:rFonts w:ascii="Times New Roman" w:eastAsia="Times New Roman" w:hAnsi="Times New Roman" w:cs="Times New Roman"/>
          <w:sz w:val="24"/>
          <w:szCs w:val="24"/>
          <w:vertAlign w:val="subscript"/>
          <w:lang w:eastAsia="ru-RU"/>
        </w:rPr>
        <w:t>дпо</w:t>
      </w:r>
      <w:proofErr w:type="spellEnd"/>
      <w:r w:rsidRPr="005E4AE4">
        <w:rPr>
          <w:rFonts w:ascii="Times New Roman" w:eastAsia="Times New Roman" w:hAnsi="Times New Roman" w:cs="Times New Roman"/>
          <w:sz w:val="24"/>
          <w:szCs w:val="24"/>
          <w:lang w:eastAsia="ru-RU"/>
        </w:rPr>
        <w:t>) определяются по формуле:</w:t>
      </w:r>
    </w:p>
    <w:p w:rsidR="009526B0" w:rsidRPr="005E4AE4" w:rsidRDefault="009526B0" w:rsidP="009526B0">
      <w:pPr>
        <w:spacing w:after="0" w:line="240" w:lineRule="auto"/>
        <w:ind w:firstLine="698"/>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noProof/>
          <w:sz w:val="24"/>
          <w:szCs w:val="24"/>
          <w:lang w:eastAsia="ru-RU"/>
        </w:rPr>
        <w:drawing>
          <wp:inline distT="0" distB="0" distL="0" distR="0" wp14:anchorId="69E2E201" wp14:editId="40053481">
            <wp:extent cx="1685925" cy="6858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85925" cy="685800"/>
                    </a:xfrm>
                    <a:prstGeom prst="rect">
                      <a:avLst/>
                    </a:prstGeom>
                    <a:noFill/>
                    <a:ln>
                      <a:noFill/>
                    </a:ln>
                  </pic:spPr>
                </pic:pic>
              </a:graphicData>
            </a:graphic>
          </wp:inline>
        </w:drawing>
      </w:r>
      <w:r w:rsidRPr="005E4AE4">
        <w:rPr>
          <w:rFonts w:ascii="Times New Roman" w:eastAsia="Times New Roman" w:hAnsi="Times New Roman" w:cs="Times New Roman"/>
          <w:sz w:val="24"/>
          <w:szCs w:val="24"/>
          <w:lang w:eastAsia="ru-RU"/>
        </w:rPr>
        <w:t>,</w:t>
      </w:r>
    </w:p>
    <w:p w:rsidR="009526B0" w:rsidRPr="005E4AE4" w:rsidRDefault="009526B0" w:rsidP="009526B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где:</w:t>
      </w:r>
    </w:p>
    <w:p w:rsidR="009526B0" w:rsidRPr="005E4AE4" w:rsidRDefault="009526B0" w:rsidP="009526B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i/>
          <w:iCs/>
          <w:sz w:val="24"/>
          <w:szCs w:val="24"/>
          <w:lang w:eastAsia="ru-RU"/>
        </w:rPr>
        <w:t>Q</w:t>
      </w:r>
      <w:r w:rsidRPr="005E4AE4">
        <w:rPr>
          <w:rFonts w:ascii="Times New Roman" w:eastAsia="Times New Roman" w:hAnsi="Times New Roman" w:cs="Times New Roman"/>
          <w:sz w:val="24"/>
          <w:szCs w:val="24"/>
          <w:vertAlign w:val="subscript"/>
          <w:lang w:eastAsia="ru-RU"/>
        </w:rPr>
        <w:t> </w:t>
      </w:r>
      <w:proofErr w:type="spellStart"/>
      <w:r w:rsidRPr="005E4AE4">
        <w:rPr>
          <w:rFonts w:ascii="Times New Roman" w:eastAsia="Times New Roman" w:hAnsi="Times New Roman" w:cs="Times New Roman"/>
          <w:sz w:val="24"/>
          <w:szCs w:val="24"/>
          <w:vertAlign w:val="subscript"/>
          <w:lang w:eastAsia="ru-RU"/>
        </w:rPr>
        <w:t>iдпо</w:t>
      </w:r>
      <w:proofErr w:type="spellEnd"/>
      <w:r w:rsidRPr="005E4AE4">
        <w:rPr>
          <w:rFonts w:ascii="Times New Roman" w:eastAsia="Times New Roman" w:hAnsi="Times New Roman" w:cs="Times New Roman"/>
          <w:sz w:val="24"/>
          <w:szCs w:val="24"/>
          <w:lang w:eastAsia="ru-RU"/>
        </w:rPr>
        <w:t> - количество работников, направляемых на i-й вид дополнительного профессионального образования;</w:t>
      </w:r>
    </w:p>
    <w:p w:rsidR="009526B0" w:rsidRPr="005E4AE4" w:rsidRDefault="009526B0" w:rsidP="009526B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i/>
          <w:iCs/>
          <w:sz w:val="24"/>
          <w:szCs w:val="24"/>
          <w:lang w:eastAsia="ru-RU"/>
        </w:rPr>
        <w:t>P</w:t>
      </w:r>
      <w:r w:rsidRPr="005E4AE4">
        <w:rPr>
          <w:rFonts w:ascii="Times New Roman" w:eastAsia="Times New Roman" w:hAnsi="Times New Roman" w:cs="Times New Roman"/>
          <w:sz w:val="24"/>
          <w:szCs w:val="24"/>
          <w:vertAlign w:val="subscript"/>
          <w:lang w:eastAsia="ru-RU"/>
        </w:rPr>
        <w:t> </w:t>
      </w:r>
      <w:proofErr w:type="spellStart"/>
      <w:r w:rsidRPr="005E4AE4">
        <w:rPr>
          <w:rFonts w:ascii="Times New Roman" w:eastAsia="Times New Roman" w:hAnsi="Times New Roman" w:cs="Times New Roman"/>
          <w:sz w:val="24"/>
          <w:szCs w:val="24"/>
          <w:vertAlign w:val="subscript"/>
          <w:lang w:eastAsia="ru-RU"/>
        </w:rPr>
        <w:t>iдпо</w:t>
      </w:r>
      <w:proofErr w:type="spellEnd"/>
      <w:r w:rsidRPr="005E4AE4">
        <w:rPr>
          <w:rFonts w:ascii="Times New Roman" w:eastAsia="Times New Roman" w:hAnsi="Times New Roman" w:cs="Times New Roman"/>
          <w:sz w:val="24"/>
          <w:szCs w:val="24"/>
          <w:lang w:eastAsia="ru-RU"/>
        </w:rPr>
        <w:t> - цена обучения одного работника по i-</w:t>
      </w:r>
      <w:proofErr w:type="spellStart"/>
      <w:r w:rsidRPr="005E4AE4">
        <w:rPr>
          <w:rFonts w:ascii="Times New Roman" w:eastAsia="Times New Roman" w:hAnsi="Times New Roman" w:cs="Times New Roman"/>
          <w:sz w:val="24"/>
          <w:szCs w:val="24"/>
          <w:lang w:eastAsia="ru-RU"/>
        </w:rPr>
        <w:t>му</w:t>
      </w:r>
      <w:proofErr w:type="spellEnd"/>
      <w:r w:rsidRPr="005E4AE4">
        <w:rPr>
          <w:rFonts w:ascii="Times New Roman" w:eastAsia="Times New Roman" w:hAnsi="Times New Roman" w:cs="Times New Roman"/>
          <w:sz w:val="24"/>
          <w:szCs w:val="24"/>
          <w:lang w:eastAsia="ru-RU"/>
        </w:rPr>
        <w:t xml:space="preserve"> виду дополнительного профессионального образования.</w:t>
      </w:r>
    </w:p>
    <w:p w:rsidR="009526B0" w:rsidRPr="005E4AE4" w:rsidRDefault="009526B0" w:rsidP="009526B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20.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w:t>
      </w:r>
    </w:p>
    <w:p w:rsidR="009526B0" w:rsidRPr="005E4AE4" w:rsidRDefault="009526B0" w:rsidP="009526B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49" w:anchor="/document/70353464/entry/22" w:history="1">
        <w:r w:rsidRPr="005E4AE4">
          <w:rPr>
            <w:rFonts w:ascii="Times New Roman" w:eastAsiaTheme="majorEastAsia" w:hAnsi="Times New Roman" w:cs="Times New Roman"/>
            <w:sz w:val="24"/>
            <w:szCs w:val="24"/>
            <w:lang w:eastAsia="ru-RU"/>
          </w:rPr>
          <w:t>статьей 22</w:t>
        </w:r>
      </w:hyperlink>
      <w:r w:rsidRPr="005E4AE4">
        <w:rPr>
          <w:rFonts w:ascii="Times New Roman" w:eastAsia="Times New Roman" w:hAnsi="Times New Roman" w:cs="Times New Roman"/>
          <w:sz w:val="24"/>
          <w:szCs w:val="24"/>
          <w:lang w:eastAsia="ru-RU"/>
        </w:rPr>
        <w:t> Федерального закона и с </w:t>
      </w:r>
      <w:hyperlink r:id="rId50" w:anchor="/document/12138258/entry/3" w:history="1">
        <w:r w:rsidRPr="005E4AE4">
          <w:rPr>
            <w:rFonts w:ascii="Times New Roman" w:eastAsiaTheme="majorEastAsia" w:hAnsi="Times New Roman" w:cs="Times New Roman"/>
            <w:sz w:val="24"/>
            <w:szCs w:val="24"/>
            <w:lang w:eastAsia="ru-RU"/>
          </w:rPr>
          <w:t>законодательством</w:t>
        </w:r>
      </w:hyperlink>
      <w:r w:rsidRPr="005E4AE4">
        <w:rPr>
          <w:rFonts w:ascii="Times New Roman" w:eastAsia="Times New Roman" w:hAnsi="Times New Roman" w:cs="Times New Roman"/>
          <w:sz w:val="24"/>
          <w:szCs w:val="24"/>
          <w:lang w:eastAsia="ru-RU"/>
        </w:rPr>
        <w:t> Российской Федерации о градостроительной деятельности.</w:t>
      </w:r>
    </w:p>
    <w:p w:rsidR="009526B0" w:rsidRPr="005E4AE4" w:rsidRDefault="009526B0" w:rsidP="009526B0">
      <w:pPr>
        <w:shd w:val="clear" w:color="auto" w:fill="FFFFFF"/>
        <w:spacing w:after="0" w:line="240" w:lineRule="auto"/>
        <w:ind w:firstLine="567"/>
        <w:jc w:val="both"/>
        <w:rPr>
          <w:rFonts w:ascii="Times New Roman" w:hAnsi="Times New Roman" w:cs="Times New Roman"/>
          <w:sz w:val="24"/>
          <w:szCs w:val="24"/>
        </w:rPr>
      </w:pPr>
      <w:r w:rsidRPr="005E4AE4">
        <w:rPr>
          <w:rFonts w:ascii="Times New Roman" w:eastAsia="Times New Roman" w:hAnsi="Times New Roman" w:cs="Times New Roman"/>
          <w:sz w:val="24"/>
          <w:szCs w:val="24"/>
          <w:lang w:eastAsia="ru-RU"/>
        </w:rPr>
        <w:lastRenderedPageBreak/>
        <w:t xml:space="preserve">  21. Затраты на приобретение объектов недвижимого имущества определяются в соответствии со </w:t>
      </w:r>
      <w:hyperlink r:id="rId51" w:anchor="/document/70353464/entry/22" w:history="1">
        <w:r w:rsidRPr="005E4AE4">
          <w:rPr>
            <w:rFonts w:ascii="Times New Roman" w:eastAsiaTheme="majorEastAsia" w:hAnsi="Times New Roman" w:cs="Times New Roman"/>
            <w:sz w:val="24"/>
            <w:szCs w:val="24"/>
            <w:lang w:eastAsia="ru-RU"/>
          </w:rPr>
          <w:t>статьей 22</w:t>
        </w:r>
      </w:hyperlink>
      <w:r w:rsidRPr="005E4AE4">
        <w:rPr>
          <w:rFonts w:ascii="Times New Roman" w:eastAsia="Times New Roman" w:hAnsi="Times New Roman" w:cs="Times New Roman"/>
          <w:sz w:val="24"/>
          <w:szCs w:val="24"/>
          <w:lang w:eastAsia="ru-RU"/>
        </w:rPr>
        <w:t> Федерального закона и с </w:t>
      </w:r>
      <w:hyperlink r:id="rId52" w:anchor="/document/12112509/entry/1" w:history="1">
        <w:r w:rsidRPr="005E4AE4">
          <w:rPr>
            <w:rFonts w:ascii="Times New Roman" w:eastAsiaTheme="majorEastAsia" w:hAnsi="Times New Roman" w:cs="Times New Roman"/>
            <w:sz w:val="24"/>
            <w:szCs w:val="24"/>
            <w:lang w:eastAsia="ru-RU"/>
          </w:rPr>
          <w:t>законодательством</w:t>
        </w:r>
      </w:hyperlink>
      <w:r w:rsidRPr="005E4AE4">
        <w:rPr>
          <w:rFonts w:ascii="Times New Roman" w:eastAsia="Times New Roman" w:hAnsi="Times New Roman" w:cs="Times New Roman"/>
          <w:sz w:val="24"/>
          <w:szCs w:val="24"/>
          <w:lang w:eastAsia="ru-RU"/>
        </w:rPr>
        <w:t> Российской Федерации, регулирующим оценочную деятельность в Российской Федерации.</w:t>
      </w:r>
    </w:p>
    <w:p w:rsidR="00A26FBA" w:rsidRPr="005E4AE4" w:rsidRDefault="00A26FBA" w:rsidP="00A26FBA">
      <w:pPr>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 xml:space="preserve">АДМИНИСТРАЦИЯ  </w:t>
      </w:r>
      <w:r w:rsidR="005E4AE4">
        <w:rPr>
          <w:rFonts w:ascii="Times New Roman" w:eastAsia="Times New Roman" w:hAnsi="Times New Roman" w:cs="Times New Roman"/>
          <w:b/>
          <w:sz w:val="24"/>
          <w:szCs w:val="24"/>
          <w:lang w:eastAsia="ru-RU"/>
        </w:rPr>
        <w:t xml:space="preserve"> </w:t>
      </w:r>
      <w:proofErr w:type="gramStart"/>
      <w:r w:rsidRPr="005E4AE4">
        <w:rPr>
          <w:rFonts w:ascii="Times New Roman" w:eastAsia="Times New Roman" w:hAnsi="Times New Roman" w:cs="Times New Roman"/>
          <w:b/>
          <w:sz w:val="24"/>
          <w:szCs w:val="24"/>
          <w:lang w:eastAsia="ru-RU"/>
        </w:rPr>
        <w:t>СУРКОВСКОГО  СЕЛЬСОВЕТА</w:t>
      </w:r>
      <w:proofErr w:type="gramEnd"/>
    </w:p>
    <w:p w:rsidR="00A26FBA" w:rsidRPr="005E4AE4" w:rsidRDefault="00A26FBA" w:rsidP="00A26FBA">
      <w:pPr>
        <w:spacing w:after="0" w:line="240" w:lineRule="auto"/>
        <w:jc w:val="center"/>
        <w:rPr>
          <w:rFonts w:ascii="Times New Roman" w:eastAsia="Times New Roman" w:hAnsi="Times New Roman" w:cs="Times New Roman"/>
          <w:b/>
          <w:sz w:val="24"/>
          <w:szCs w:val="24"/>
          <w:lang w:eastAsia="ru-RU"/>
        </w:rPr>
      </w:pPr>
      <w:proofErr w:type="gramStart"/>
      <w:r w:rsidRPr="005E4AE4">
        <w:rPr>
          <w:rFonts w:ascii="Times New Roman" w:eastAsia="Times New Roman" w:hAnsi="Times New Roman" w:cs="Times New Roman"/>
          <w:b/>
          <w:sz w:val="24"/>
          <w:szCs w:val="24"/>
          <w:lang w:eastAsia="ru-RU"/>
        </w:rPr>
        <w:t>ТОГУЧИНСКОГО  РАЙОНА</w:t>
      </w:r>
      <w:proofErr w:type="gramEnd"/>
      <w:r w:rsidR="005E4AE4">
        <w:rPr>
          <w:rFonts w:ascii="Times New Roman" w:eastAsia="Times New Roman" w:hAnsi="Times New Roman" w:cs="Times New Roman"/>
          <w:b/>
          <w:sz w:val="24"/>
          <w:szCs w:val="24"/>
          <w:lang w:eastAsia="ru-RU"/>
        </w:rPr>
        <w:t xml:space="preserve">  </w:t>
      </w:r>
      <w:r w:rsidRPr="005E4AE4">
        <w:rPr>
          <w:rFonts w:ascii="Times New Roman" w:eastAsia="Times New Roman" w:hAnsi="Times New Roman" w:cs="Times New Roman"/>
          <w:b/>
          <w:sz w:val="24"/>
          <w:szCs w:val="24"/>
          <w:lang w:eastAsia="ru-RU"/>
        </w:rPr>
        <w:t xml:space="preserve"> НОВОСИБИРСКОЙ ОБЛАСТИ</w:t>
      </w:r>
    </w:p>
    <w:p w:rsidR="00A26FBA" w:rsidRPr="005E4AE4" w:rsidRDefault="00A26FBA" w:rsidP="00A26FBA">
      <w:pPr>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ПОСТАНОВЛЕНИЕ</w:t>
      </w:r>
    </w:p>
    <w:p w:rsidR="00A26FBA" w:rsidRPr="005E4AE4" w:rsidRDefault="00A26FBA" w:rsidP="00A26FBA">
      <w:pPr>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20.05. 2024г.           с. </w:t>
      </w:r>
      <w:proofErr w:type="spellStart"/>
      <w:r w:rsidRPr="005E4AE4">
        <w:rPr>
          <w:rFonts w:ascii="Times New Roman" w:eastAsia="Times New Roman" w:hAnsi="Times New Roman" w:cs="Times New Roman"/>
          <w:sz w:val="24"/>
          <w:szCs w:val="24"/>
          <w:lang w:eastAsia="ru-RU"/>
        </w:rPr>
        <w:t>Сурково</w:t>
      </w:r>
      <w:proofErr w:type="spellEnd"/>
      <w:r w:rsidRPr="005E4AE4">
        <w:rPr>
          <w:rFonts w:ascii="Times New Roman" w:eastAsia="Times New Roman" w:hAnsi="Times New Roman" w:cs="Times New Roman"/>
          <w:sz w:val="24"/>
          <w:szCs w:val="24"/>
          <w:lang w:eastAsia="ru-RU"/>
        </w:rPr>
        <w:t xml:space="preserve">                                 № 70</w:t>
      </w:r>
    </w:p>
    <w:p w:rsidR="00A26FBA" w:rsidRPr="005E4AE4" w:rsidRDefault="00A26FBA" w:rsidP="005E4AE4">
      <w:pPr>
        <w:spacing w:after="0" w:line="240" w:lineRule="auto"/>
        <w:ind w:firstLine="709"/>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w:t>
      </w:r>
      <w:r w:rsidRPr="005E4AE4">
        <w:rPr>
          <w:rFonts w:ascii="Times New Roman" w:eastAsia="Times New Roman" w:hAnsi="Times New Roman" w:cs="Times New Roman"/>
          <w:bCs/>
          <w:sz w:val="24"/>
          <w:szCs w:val="24"/>
          <w:lang w:eastAsia="ru-RU"/>
        </w:rPr>
        <w:t xml:space="preserve">Об утверждении Требований к закупаемым </w:t>
      </w:r>
      <w:proofErr w:type="gramStart"/>
      <w:r w:rsidRPr="005E4AE4">
        <w:rPr>
          <w:rFonts w:ascii="Times New Roman" w:eastAsia="Times New Roman" w:hAnsi="Times New Roman" w:cs="Times New Roman"/>
          <w:bCs/>
          <w:sz w:val="24"/>
          <w:szCs w:val="24"/>
          <w:lang w:eastAsia="ru-RU"/>
        </w:rPr>
        <w:t>администрацией  Сурковского</w:t>
      </w:r>
      <w:proofErr w:type="gramEnd"/>
      <w:r w:rsidRPr="005E4AE4">
        <w:rPr>
          <w:rFonts w:ascii="Times New Roman" w:eastAsia="Times New Roman" w:hAnsi="Times New Roman" w:cs="Times New Roman"/>
          <w:bCs/>
          <w:sz w:val="24"/>
          <w:szCs w:val="24"/>
          <w:lang w:eastAsia="ru-RU"/>
        </w:rPr>
        <w:t xml:space="preserve">   сельсовета </w:t>
      </w:r>
      <w:proofErr w:type="spellStart"/>
      <w:r w:rsidRPr="005E4AE4">
        <w:rPr>
          <w:rFonts w:ascii="Times New Roman" w:eastAsia="Times New Roman" w:hAnsi="Times New Roman" w:cs="Times New Roman"/>
          <w:bCs/>
          <w:sz w:val="24"/>
          <w:szCs w:val="24"/>
          <w:lang w:eastAsia="ru-RU"/>
        </w:rPr>
        <w:t>Тогучинского</w:t>
      </w:r>
      <w:proofErr w:type="spellEnd"/>
      <w:r w:rsidRPr="005E4AE4">
        <w:rPr>
          <w:rFonts w:ascii="Times New Roman" w:eastAsia="Times New Roman" w:hAnsi="Times New Roman" w:cs="Times New Roman"/>
          <w:bCs/>
          <w:sz w:val="24"/>
          <w:szCs w:val="24"/>
          <w:lang w:eastAsia="ru-RU"/>
        </w:rPr>
        <w:t xml:space="preserve">  района Новосибирской области и подведомственными </w:t>
      </w:r>
      <w:r w:rsidRPr="005E4AE4">
        <w:rPr>
          <w:rFonts w:ascii="Times New Roman" w:eastAsia="Times New Roman" w:hAnsi="Times New Roman" w:cs="Times New Roman"/>
          <w:sz w:val="24"/>
          <w:szCs w:val="24"/>
          <w:lang w:eastAsia="ru-RU"/>
        </w:rPr>
        <w:t>ей казенными и бюджетными учреждениям, унитарными предприятиями отдельным видам товаров, работ, услуг (в том числе предельные цены товаров, работ, услуг)</w:t>
      </w:r>
    </w:p>
    <w:p w:rsidR="00A26FBA" w:rsidRPr="005E4AE4" w:rsidRDefault="00A26FBA" w:rsidP="00A26FBA">
      <w:pPr>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b/>
          <w:bCs/>
          <w:sz w:val="24"/>
          <w:szCs w:val="24"/>
          <w:lang w:eastAsia="ru-RU"/>
        </w:rPr>
        <w:t xml:space="preserve"> </w:t>
      </w:r>
    </w:p>
    <w:p w:rsidR="00A26FBA" w:rsidRPr="005E4AE4" w:rsidRDefault="00A26FBA" w:rsidP="00A26FBA">
      <w:pPr>
        <w:spacing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Во исполнение положений части 5 статьи 19 Федерального закона от 5апреля 2013 года № 44-ФЗ « О контрактной системе в сфере закупок товаров, работ, услуг для обеспечения государственных и муниципальных нужд», 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руководствуясь Уставом сельского поселения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муниципального района Новосибирской области, администрация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w:t>
      </w:r>
    </w:p>
    <w:p w:rsidR="00A26FBA" w:rsidRPr="005E4AE4" w:rsidRDefault="00A26FBA" w:rsidP="00A26FBA">
      <w:pPr>
        <w:spacing w:after="0" w:line="240" w:lineRule="auto"/>
        <w:ind w:firstLine="709"/>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ПОСТАНОВЛЯЕТ:</w:t>
      </w:r>
    </w:p>
    <w:p w:rsidR="00A26FBA" w:rsidRPr="005E4AE4" w:rsidRDefault="00A26FBA" w:rsidP="00A26FBA">
      <w:pPr>
        <w:spacing w:after="0" w:line="240" w:lineRule="auto"/>
        <w:ind w:firstLine="709"/>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1. Утвердить Требования к закупаемым администрацией Сурковского   сельсовета </w:t>
      </w:r>
      <w:proofErr w:type="spellStart"/>
      <w:proofErr w:type="gram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w:t>
      </w:r>
      <w:proofErr w:type="gramEnd"/>
      <w:r w:rsidRPr="005E4AE4">
        <w:rPr>
          <w:rFonts w:ascii="Times New Roman" w:eastAsia="Times New Roman" w:hAnsi="Times New Roman" w:cs="Times New Roman"/>
          <w:sz w:val="24"/>
          <w:szCs w:val="24"/>
          <w:lang w:eastAsia="ru-RU"/>
        </w:rPr>
        <w:t xml:space="preserve"> Новосибирской области и подведомственными ей казенными и бюджетными учреждениям, унитарными предприятиями отдельным видам товаров, работ, услуг (в том числе предельные цены товаров, работ, услуг), согласно приложению.</w:t>
      </w:r>
    </w:p>
    <w:p w:rsidR="00A26FBA" w:rsidRPr="005E4AE4" w:rsidRDefault="00A26FBA" w:rsidP="00A26FBA">
      <w:pPr>
        <w:spacing w:after="0" w:line="240" w:lineRule="auto"/>
        <w:ind w:firstLine="709"/>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 Опубликовать настоящее постановление в периодическом печатном издании «</w:t>
      </w:r>
      <w:proofErr w:type="spellStart"/>
      <w:r w:rsidRPr="005E4AE4">
        <w:rPr>
          <w:rFonts w:ascii="Times New Roman" w:eastAsia="Times New Roman" w:hAnsi="Times New Roman" w:cs="Times New Roman"/>
          <w:sz w:val="24"/>
          <w:szCs w:val="24"/>
          <w:lang w:eastAsia="ru-RU"/>
        </w:rPr>
        <w:t>Сурковский</w:t>
      </w:r>
      <w:proofErr w:type="spellEnd"/>
      <w:r w:rsidRPr="005E4AE4">
        <w:rPr>
          <w:rFonts w:ascii="Times New Roman" w:eastAsia="Times New Roman" w:hAnsi="Times New Roman" w:cs="Times New Roman"/>
          <w:sz w:val="24"/>
          <w:szCs w:val="24"/>
          <w:lang w:eastAsia="ru-RU"/>
        </w:rPr>
        <w:t xml:space="preserve"> Вестник» и разместить на официальном сайте </w:t>
      </w:r>
      <w:proofErr w:type="gramStart"/>
      <w:r w:rsidRPr="005E4AE4">
        <w:rPr>
          <w:rFonts w:ascii="Times New Roman" w:eastAsia="Times New Roman" w:hAnsi="Times New Roman" w:cs="Times New Roman"/>
          <w:sz w:val="24"/>
          <w:szCs w:val="24"/>
          <w:lang w:eastAsia="ru-RU"/>
        </w:rPr>
        <w:t>администрации  Сурковского</w:t>
      </w:r>
      <w:proofErr w:type="gramEnd"/>
      <w:r w:rsidRPr="005E4AE4">
        <w:rPr>
          <w:rFonts w:ascii="Times New Roman" w:eastAsia="Times New Roman" w:hAnsi="Times New Roman" w:cs="Times New Roman"/>
          <w:sz w:val="24"/>
          <w:szCs w:val="24"/>
          <w:lang w:eastAsia="ru-RU"/>
        </w:rPr>
        <w:t xml:space="preserve">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а также в единой информационной системе в сфере закупок (</w:t>
      </w:r>
      <w:hyperlink r:id="rId53" w:history="1">
        <w:r w:rsidRPr="005E4AE4">
          <w:rPr>
            <w:rFonts w:ascii="Times New Roman" w:eastAsia="Times New Roman" w:hAnsi="Times New Roman" w:cs="Times New Roman"/>
            <w:sz w:val="24"/>
            <w:szCs w:val="24"/>
            <w:u w:val="single"/>
            <w:lang w:eastAsia="ru-RU"/>
          </w:rPr>
          <w:t>www.zakupki.gov.ru</w:t>
        </w:r>
      </w:hyperlink>
      <w:r w:rsidRPr="005E4AE4">
        <w:rPr>
          <w:rFonts w:ascii="Times New Roman" w:eastAsia="Times New Roman" w:hAnsi="Times New Roman" w:cs="Times New Roman"/>
          <w:sz w:val="24"/>
          <w:szCs w:val="24"/>
          <w:lang w:eastAsia="ru-RU"/>
        </w:rPr>
        <w:t>).</w:t>
      </w:r>
    </w:p>
    <w:p w:rsidR="00A26FBA" w:rsidRPr="005E4AE4" w:rsidRDefault="00A26FBA" w:rsidP="00A26FBA">
      <w:pPr>
        <w:spacing w:after="0" w:line="240" w:lineRule="auto"/>
        <w:ind w:firstLine="709"/>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3.Контроль за исполнением настоящего постановления оставляю за собой.</w:t>
      </w:r>
    </w:p>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Глава </w:t>
      </w:r>
      <w:proofErr w:type="gramStart"/>
      <w:r w:rsidRPr="005E4AE4">
        <w:rPr>
          <w:rFonts w:ascii="Times New Roman" w:eastAsia="Times New Roman" w:hAnsi="Times New Roman" w:cs="Times New Roman"/>
          <w:sz w:val="24"/>
          <w:szCs w:val="24"/>
          <w:lang w:eastAsia="ru-RU"/>
        </w:rPr>
        <w:t>Сурковского  сельсовета</w:t>
      </w:r>
      <w:proofErr w:type="gramEnd"/>
    </w:p>
    <w:p w:rsidR="00A26FBA" w:rsidRPr="005E4AE4" w:rsidRDefault="00A26FBA" w:rsidP="00A26FBA">
      <w:pPr>
        <w:spacing w:after="0" w:line="240" w:lineRule="auto"/>
        <w:rPr>
          <w:rFonts w:ascii="Times New Roman" w:eastAsia="Times New Roman" w:hAnsi="Times New Roman" w:cs="Times New Roman"/>
          <w:sz w:val="24"/>
          <w:szCs w:val="24"/>
          <w:lang w:eastAsia="ru-RU"/>
        </w:rPr>
      </w:pPr>
      <w:proofErr w:type="spellStart"/>
      <w:proofErr w:type="gram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w:t>
      </w:r>
      <w:proofErr w:type="gramEnd"/>
      <w:r w:rsidRPr="005E4AE4">
        <w:rPr>
          <w:rFonts w:ascii="Times New Roman" w:eastAsia="Times New Roman" w:hAnsi="Times New Roman" w:cs="Times New Roman"/>
          <w:sz w:val="24"/>
          <w:szCs w:val="24"/>
          <w:lang w:eastAsia="ru-RU"/>
        </w:rPr>
        <w:t xml:space="preserve"> </w:t>
      </w:r>
    </w:p>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Новосибирской области                                                                </w:t>
      </w:r>
      <w:proofErr w:type="spellStart"/>
      <w:r w:rsidRPr="005E4AE4">
        <w:rPr>
          <w:rFonts w:ascii="Times New Roman" w:eastAsia="Times New Roman" w:hAnsi="Times New Roman" w:cs="Times New Roman"/>
          <w:sz w:val="24"/>
          <w:szCs w:val="24"/>
          <w:lang w:eastAsia="ru-RU"/>
        </w:rPr>
        <w:t>А.И.Гордиенко</w:t>
      </w:r>
      <w:proofErr w:type="spellEnd"/>
    </w:p>
    <w:p w:rsidR="00A26FBA" w:rsidRPr="005E4AE4" w:rsidRDefault="00A26FBA" w:rsidP="00A26FBA">
      <w:pPr>
        <w:spacing w:after="0" w:line="240" w:lineRule="auto"/>
        <w:rPr>
          <w:rFonts w:ascii="Times New Roman" w:eastAsia="Times New Roman" w:hAnsi="Times New Roman" w:cs="Times New Roman"/>
          <w:sz w:val="24"/>
          <w:szCs w:val="24"/>
          <w:lang w:eastAsia="ru-RU"/>
        </w:rPr>
      </w:pPr>
    </w:p>
    <w:p w:rsidR="00A26FBA" w:rsidRPr="005E4AE4" w:rsidRDefault="00A26FBA" w:rsidP="00A26FBA">
      <w:pPr>
        <w:spacing w:after="0" w:line="240" w:lineRule="auto"/>
        <w:ind w:firstLine="709"/>
        <w:jc w:val="right"/>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УТВЕРЖДЕНЫ</w:t>
      </w:r>
    </w:p>
    <w:p w:rsidR="00A26FBA" w:rsidRPr="005E4AE4" w:rsidRDefault="00A26FBA" w:rsidP="00A26FBA">
      <w:pPr>
        <w:spacing w:after="0" w:line="240" w:lineRule="auto"/>
        <w:ind w:firstLine="1031"/>
        <w:jc w:val="right"/>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постановлением</w:t>
      </w:r>
    </w:p>
    <w:p w:rsidR="00A26FBA" w:rsidRPr="005E4AE4" w:rsidRDefault="00A26FBA" w:rsidP="00A26FBA">
      <w:pPr>
        <w:spacing w:after="0" w:line="240" w:lineRule="auto"/>
        <w:ind w:firstLine="1031"/>
        <w:jc w:val="right"/>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администрации Сурковского   сельсовета</w:t>
      </w:r>
    </w:p>
    <w:p w:rsidR="00A26FBA" w:rsidRPr="005E4AE4" w:rsidRDefault="00A26FBA" w:rsidP="00A26FBA">
      <w:pPr>
        <w:spacing w:after="0" w:line="240" w:lineRule="auto"/>
        <w:ind w:firstLine="1031"/>
        <w:jc w:val="right"/>
        <w:rPr>
          <w:rFonts w:ascii="Times New Roman" w:eastAsia="Times New Roman" w:hAnsi="Times New Roman" w:cs="Times New Roman"/>
          <w:sz w:val="24"/>
          <w:szCs w:val="24"/>
          <w:lang w:eastAsia="ru-RU"/>
        </w:rPr>
      </w:pPr>
      <w:proofErr w:type="spellStart"/>
      <w:proofErr w:type="gram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w:t>
      </w:r>
      <w:proofErr w:type="gramEnd"/>
      <w:r w:rsidRPr="005E4AE4">
        <w:rPr>
          <w:rFonts w:ascii="Times New Roman" w:eastAsia="Times New Roman" w:hAnsi="Times New Roman" w:cs="Times New Roman"/>
          <w:sz w:val="24"/>
          <w:szCs w:val="24"/>
          <w:lang w:eastAsia="ru-RU"/>
        </w:rPr>
        <w:t xml:space="preserve"> Новосибирской области</w:t>
      </w:r>
    </w:p>
    <w:p w:rsidR="00A26FBA" w:rsidRPr="005E4AE4" w:rsidRDefault="00A26FBA" w:rsidP="00A26FBA">
      <w:pPr>
        <w:spacing w:after="0" w:line="240" w:lineRule="auto"/>
        <w:ind w:firstLine="1031"/>
        <w:jc w:val="right"/>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20.05.2024 г.№  70</w:t>
      </w:r>
    </w:p>
    <w:p w:rsidR="00A26FBA" w:rsidRPr="005E4AE4" w:rsidRDefault="00A26FBA" w:rsidP="00A26FBA">
      <w:pPr>
        <w:spacing w:after="0" w:line="240" w:lineRule="auto"/>
        <w:ind w:firstLine="1031"/>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w:t>
      </w:r>
    </w:p>
    <w:p w:rsidR="00A26FBA" w:rsidRPr="005E4AE4" w:rsidRDefault="00A26FBA" w:rsidP="00A26FBA">
      <w:pPr>
        <w:spacing w:after="0" w:line="240" w:lineRule="auto"/>
        <w:ind w:firstLine="1031"/>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b/>
          <w:bCs/>
          <w:sz w:val="24"/>
          <w:szCs w:val="24"/>
          <w:lang w:eastAsia="ru-RU"/>
        </w:rPr>
        <w:t>ТРЕБОВАНИЯ</w:t>
      </w:r>
    </w:p>
    <w:p w:rsidR="00A26FBA" w:rsidRPr="005E4AE4" w:rsidRDefault="00A26FBA" w:rsidP="00A26FBA">
      <w:pPr>
        <w:spacing w:after="0" w:line="240" w:lineRule="auto"/>
        <w:ind w:firstLine="1031"/>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bCs/>
          <w:sz w:val="24"/>
          <w:szCs w:val="24"/>
          <w:lang w:eastAsia="ru-RU"/>
        </w:rPr>
        <w:t xml:space="preserve">к закупаемым администрацией Сурковского   сельсовета </w:t>
      </w:r>
      <w:proofErr w:type="spellStart"/>
      <w:proofErr w:type="gramStart"/>
      <w:r w:rsidRPr="005E4AE4">
        <w:rPr>
          <w:rFonts w:ascii="Times New Roman" w:eastAsia="Times New Roman" w:hAnsi="Times New Roman" w:cs="Times New Roman"/>
          <w:b/>
          <w:bCs/>
          <w:sz w:val="24"/>
          <w:szCs w:val="24"/>
          <w:lang w:eastAsia="ru-RU"/>
        </w:rPr>
        <w:t>Тогучинского</w:t>
      </w:r>
      <w:proofErr w:type="spellEnd"/>
      <w:r w:rsidRPr="005E4AE4">
        <w:rPr>
          <w:rFonts w:ascii="Times New Roman" w:eastAsia="Times New Roman" w:hAnsi="Times New Roman" w:cs="Times New Roman"/>
          <w:b/>
          <w:bCs/>
          <w:sz w:val="24"/>
          <w:szCs w:val="24"/>
          <w:lang w:eastAsia="ru-RU"/>
        </w:rPr>
        <w:t xml:space="preserve">  района</w:t>
      </w:r>
      <w:proofErr w:type="gramEnd"/>
      <w:r w:rsidRPr="005E4AE4">
        <w:rPr>
          <w:rFonts w:ascii="Times New Roman" w:eastAsia="Times New Roman" w:hAnsi="Times New Roman" w:cs="Times New Roman"/>
          <w:b/>
          <w:bCs/>
          <w:sz w:val="24"/>
          <w:szCs w:val="24"/>
          <w:lang w:eastAsia="ru-RU"/>
        </w:rPr>
        <w:t xml:space="preserve"> Новосибирской области и </w:t>
      </w:r>
      <w:r w:rsidRPr="005E4AE4">
        <w:rPr>
          <w:rFonts w:ascii="Times New Roman" w:eastAsia="Times New Roman" w:hAnsi="Times New Roman" w:cs="Times New Roman"/>
          <w:b/>
          <w:sz w:val="24"/>
          <w:szCs w:val="24"/>
          <w:lang w:eastAsia="ru-RU"/>
        </w:rPr>
        <w:t xml:space="preserve">  подведомственными ей казенными и бюджетными учреждениям, унитарными предприятиями отдельным видам товаров, работ, услуг (в том числе предельные цены товаров, работ, услуг)</w:t>
      </w:r>
      <w:r w:rsidRPr="005E4AE4">
        <w:rPr>
          <w:rFonts w:ascii="Times New Roman" w:eastAsia="Times New Roman" w:hAnsi="Times New Roman" w:cs="Times New Roman"/>
          <w:b/>
          <w:bCs/>
          <w:sz w:val="24"/>
          <w:szCs w:val="24"/>
          <w:lang w:eastAsia="ru-RU"/>
        </w:rPr>
        <w:t xml:space="preserve"> </w:t>
      </w:r>
    </w:p>
    <w:p w:rsidR="00A26FBA" w:rsidRPr="005E4AE4" w:rsidRDefault="00A26FBA" w:rsidP="00A26FBA">
      <w:pPr>
        <w:spacing w:after="0" w:line="240" w:lineRule="auto"/>
        <w:ind w:firstLine="1031"/>
        <w:jc w:val="center"/>
        <w:rPr>
          <w:rFonts w:ascii="Times New Roman" w:eastAsia="Times New Roman" w:hAnsi="Times New Roman" w:cs="Times New Roman"/>
          <w:b/>
          <w:bCs/>
          <w:sz w:val="24"/>
          <w:szCs w:val="24"/>
          <w:lang w:eastAsia="ru-RU"/>
        </w:rPr>
      </w:pPr>
    </w:p>
    <w:p w:rsidR="00A26FBA" w:rsidRPr="005E4AE4" w:rsidRDefault="00A26FBA" w:rsidP="00A26FBA">
      <w:pPr>
        <w:spacing w:after="0" w:line="240" w:lineRule="auto"/>
        <w:ind w:firstLine="1031"/>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b/>
          <w:bCs/>
          <w:sz w:val="24"/>
          <w:szCs w:val="24"/>
          <w:lang w:eastAsia="ru-RU"/>
        </w:rPr>
        <w:t>ПЕРЕЧЕНЬ</w:t>
      </w:r>
    </w:p>
    <w:p w:rsidR="00A26FBA" w:rsidRPr="005E4AE4" w:rsidRDefault="00A26FBA" w:rsidP="00A26FBA">
      <w:pPr>
        <w:spacing w:after="0" w:line="240" w:lineRule="auto"/>
        <w:ind w:firstLine="1031"/>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b/>
          <w:bCs/>
          <w:sz w:val="24"/>
          <w:szCs w:val="24"/>
          <w:lang w:eastAsia="ru-RU"/>
        </w:rPr>
        <w:t>отдельных видов товаров, работ, услуг, их потребительские свойства и иные характеристики, а также значения таких свойств и характеристик</w:t>
      </w:r>
    </w:p>
    <w:p w:rsidR="00A26FBA" w:rsidRPr="005E4AE4" w:rsidRDefault="00A26FBA" w:rsidP="00A26FBA">
      <w:pPr>
        <w:spacing w:after="0" w:line="240" w:lineRule="auto"/>
        <w:ind w:firstLine="709"/>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
        <w:gridCol w:w="1476"/>
        <w:gridCol w:w="2593"/>
        <w:gridCol w:w="3674"/>
        <w:gridCol w:w="1557"/>
        <w:gridCol w:w="1837"/>
        <w:gridCol w:w="2545"/>
      </w:tblGrid>
      <w:tr w:rsidR="00A26FBA" w:rsidRPr="005E4AE4" w:rsidTr="00A26FBA">
        <w:trPr>
          <w:trHeight w:val="208"/>
        </w:trPr>
        <w:tc>
          <w:tcPr>
            <w:tcW w:w="959" w:type="dxa"/>
            <w:vMerge w:val="restart"/>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№п/п</w:t>
            </w:r>
          </w:p>
        </w:tc>
        <w:tc>
          <w:tcPr>
            <w:tcW w:w="1417" w:type="dxa"/>
            <w:vMerge w:val="restart"/>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shd w:val="clear" w:color="auto" w:fill="FFFFFF"/>
                <w:lang w:eastAsia="ru-RU"/>
              </w:rPr>
              <w:t>Код по ОКПД2</w:t>
            </w:r>
          </w:p>
        </w:tc>
        <w:tc>
          <w:tcPr>
            <w:tcW w:w="2268" w:type="dxa"/>
            <w:vMerge w:val="restart"/>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shd w:val="clear" w:color="auto" w:fill="FFFFFF"/>
                <w:lang w:eastAsia="ru-RU"/>
              </w:rPr>
              <w:t>Наименование отдельных видов товаров, работ, услуг</w:t>
            </w:r>
          </w:p>
        </w:tc>
        <w:tc>
          <w:tcPr>
            <w:tcW w:w="10142" w:type="dxa"/>
            <w:gridSpan w:val="4"/>
            <w:tcBorders>
              <w:bottom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shd w:val="clear" w:color="auto" w:fill="FFFFFF"/>
                <w:lang w:eastAsia="ru-RU"/>
              </w:rPr>
              <w:t>Требования к качеству, потребительским свойствам и иным характеристикам (в том числе предельные цены)</w:t>
            </w:r>
          </w:p>
        </w:tc>
      </w:tr>
      <w:tr w:rsidR="00A26FBA" w:rsidRPr="005E4AE4" w:rsidTr="00A26FBA">
        <w:trPr>
          <w:trHeight w:val="191"/>
        </w:trPr>
        <w:tc>
          <w:tcPr>
            <w:tcW w:w="959" w:type="dxa"/>
            <w:vMerge/>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1417" w:type="dxa"/>
            <w:vMerge/>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2268" w:type="dxa"/>
            <w:vMerge/>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3192" w:type="dxa"/>
            <w:vMerge w:val="restart"/>
            <w:tcBorders>
              <w:top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shd w:val="clear" w:color="auto" w:fill="FFFFFF"/>
                <w:lang w:eastAsia="ru-RU"/>
              </w:rPr>
              <w:t>наименование характеристики</w:t>
            </w:r>
          </w:p>
        </w:tc>
        <w:tc>
          <w:tcPr>
            <w:tcW w:w="4025" w:type="dxa"/>
            <w:gridSpan w:val="2"/>
            <w:tcBorders>
              <w:top w:val="single" w:sz="4" w:space="0" w:color="auto"/>
              <w:left w:val="single" w:sz="4" w:space="0" w:color="auto"/>
              <w:bottom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shd w:val="clear" w:color="auto" w:fill="FFFFFF"/>
                <w:lang w:eastAsia="ru-RU"/>
              </w:rPr>
              <w:t>единица измерения</w:t>
            </w:r>
          </w:p>
        </w:tc>
        <w:tc>
          <w:tcPr>
            <w:tcW w:w="2925" w:type="dxa"/>
            <w:vMerge w:val="restart"/>
            <w:tcBorders>
              <w:top w:val="single" w:sz="4" w:space="0" w:color="auto"/>
              <w:lef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shd w:val="clear" w:color="auto" w:fill="FFFFFF"/>
                <w:lang w:eastAsia="ru-RU"/>
              </w:rPr>
              <w:t>значение характеристики</w:t>
            </w:r>
          </w:p>
        </w:tc>
      </w:tr>
      <w:tr w:rsidR="00A26FBA" w:rsidRPr="005E4AE4" w:rsidTr="00A26FBA">
        <w:trPr>
          <w:trHeight w:val="114"/>
        </w:trPr>
        <w:tc>
          <w:tcPr>
            <w:tcW w:w="959" w:type="dxa"/>
            <w:vMerge/>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1417" w:type="dxa"/>
            <w:vMerge/>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2268" w:type="dxa"/>
            <w:vMerge/>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3192" w:type="dxa"/>
            <w:vMerge/>
            <w:tcBorders>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2065" w:type="dxa"/>
            <w:tcBorders>
              <w:top w:val="single" w:sz="4" w:space="0" w:color="auto"/>
              <w:left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shd w:val="clear" w:color="auto" w:fill="FFFFFF"/>
                <w:lang w:eastAsia="ru-RU"/>
              </w:rPr>
              <w:t>код по ОКЕИ</w:t>
            </w:r>
          </w:p>
        </w:tc>
        <w:tc>
          <w:tcPr>
            <w:tcW w:w="1960" w:type="dxa"/>
            <w:tcBorders>
              <w:top w:val="single" w:sz="4" w:space="0" w:color="auto"/>
              <w:left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shd w:val="clear" w:color="auto" w:fill="FFFFFF"/>
                <w:lang w:eastAsia="ru-RU"/>
              </w:rPr>
              <w:t>наименование</w:t>
            </w:r>
          </w:p>
        </w:tc>
        <w:tc>
          <w:tcPr>
            <w:tcW w:w="2925" w:type="dxa"/>
            <w:vMerge/>
            <w:tcBorders>
              <w:lef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r>
      <w:tr w:rsidR="00A26FBA" w:rsidRPr="005E4AE4" w:rsidTr="00A26FBA">
        <w:tc>
          <w:tcPr>
            <w:tcW w:w="959" w:type="dxa"/>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1417" w:type="dxa"/>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26.20.11</w:t>
            </w:r>
          </w:p>
        </w:tc>
        <w:tc>
          <w:tcPr>
            <w:tcW w:w="2268" w:type="dxa"/>
          </w:tcPr>
          <w:p w:rsidR="00A26FBA" w:rsidRPr="005E4AE4" w:rsidRDefault="00A26FBA" w:rsidP="00A26FBA">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Компьютеры портативные массой не более 10 кг, такие как ноутбуки, планшетные компьютеры, карманные компьютеры, в том числе совмещающие функции мобильного </w:t>
            </w:r>
            <w:r w:rsidRPr="005E4AE4">
              <w:rPr>
                <w:rFonts w:ascii="Times New Roman" w:eastAsia="Times New Roman" w:hAnsi="Times New Roman" w:cs="Times New Roman"/>
                <w:sz w:val="24"/>
                <w:szCs w:val="24"/>
                <w:lang w:eastAsia="ru-RU"/>
              </w:rPr>
              <w:lastRenderedPageBreak/>
              <w:t>телефонного аппарата, электронные записные книжки и аналогичная компьютерная техника</w:t>
            </w:r>
          </w:p>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shd w:val="clear" w:color="auto" w:fill="FFFFFF"/>
                <w:lang w:eastAsia="ru-RU"/>
              </w:rPr>
              <w:t>Пояснения по требуемой продукции: ноутбуки, планшетные компьютеры</w:t>
            </w:r>
          </w:p>
        </w:tc>
        <w:tc>
          <w:tcPr>
            <w:tcW w:w="3192" w:type="dxa"/>
            <w:tcBorders>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t>
            </w:r>
            <w:r w:rsidRPr="005E4AE4">
              <w:rPr>
                <w:rFonts w:ascii="Times New Roman" w:eastAsia="Times New Roman" w:hAnsi="Times New Roman" w:cs="Times New Roman"/>
                <w:sz w:val="24"/>
                <w:szCs w:val="24"/>
                <w:lang w:val="en-US" w:eastAsia="ru-RU"/>
              </w:rPr>
              <w:t>Wi</w:t>
            </w:r>
            <w:r w:rsidRPr="005E4AE4">
              <w:rPr>
                <w:rFonts w:ascii="Times New Roman" w:eastAsia="Times New Roman" w:hAnsi="Times New Roman" w:cs="Times New Roman"/>
                <w:sz w:val="24"/>
                <w:szCs w:val="24"/>
                <w:lang w:eastAsia="ru-RU"/>
              </w:rPr>
              <w:t>-</w:t>
            </w:r>
            <w:r w:rsidRPr="005E4AE4">
              <w:rPr>
                <w:rFonts w:ascii="Times New Roman" w:eastAsia="Times New Roman" w:hAnsi="Times New Roman" w:cs="Times New Roman"/>
                <w:sz w:val="24"/>
                <w:szCs w:val="24"/>
                <w:lang w:val="en-US" w:eastAsia="ru-RU"/>
              </w:rPr>
              <w:t>Fi</w:t>
            </w:r>
            <w:r w:rsidRPr="005E4AE4">
              <w:rPr>
                <w:rFonts w:ascii="Times New Roman" w:eastAsia="Times New Roman" w:hAnsi="Times New Roman" w:cs="Times New Roman"/>
                <w:sz w:val="24"/>
                <w:szCs w:val="24"/>
                <w:lang w:eastAsia="ru-RU"/>
              </w:rPr>
              <w:t xml:space="preserve">, </w:t>
            </w:r>
            <w:r w:rsidRPr="005E4AE4">
              <w:rPr>
                <w:rFonts w:ascii="Times New Roman" w:eastAsia="Times New Roman" w:hAnsi="Times New Roman" w:cs="Times New Roman"/>
                <w:sz w:val="24"/>
                <w:szCs w:val="24"/>
                <w:lang w:val="en-US" w:eastAsia="ru-RU"/>
              </w:rPr>
              <w:t>Bluetooth</w:t>
            </w:r>
            <w:r w:rsidRPr="005E4AE4">
              <w:rPr>
                <w:rFonts w:ascii="Times New Roman" w:eastAsia="Times New Roman" w:hAnsi="Times New Roman" w:cs="Times New Roman"/>
                <w:sz w:val="24"/>
                <w:szCs w:val="24"/>
                <w:lang w:eastAsia="ru-RU"/>
              </w:rPr>
              <w:t>, поддержки 3</w:t>
            </w:r>
            <w:r w:rsidRPr="005E4AE4">
              <w:rPr>
                <w:rFonts w:ascii="Times New Roman" w:eastAsia="Times New Roman" w:hAnsi="Times New Roman" w:cs="Times New Roman"/>
                <w:sz w:val="24"/>
                <w:szCs w:val="24"/>
                <w:lang w:val="en-US" w:eastAsia="ru-RU"/>
              </w:rPr>
              <w:t>G</w:t>
            </w:r>
            <w:r w:rsidRPr="005E4AE4">
              <w:rPr>
                <w:rFonts w:ascii="Times New Roman" w:eastAsia="Times New Roman" w:hAnsi="Times New Roman" w:cs="Times New Roman"/>
                <w:sz w:val="24"/>
                <w:szCs w:val="24"/>
                <w:lang w:eastAsia="ru-RU"/>
              </w:rPr>
              <w:t>, (</w:t>
            </w:r>
            <w:r w:rsidRPr="005E4AE4">
              <w:rPr>
                <w:rFonts w:ascii="Times New Roman" w:eastAsia="Times New Roman" w:hAnsi="Times New Roman" w:cs="Times New Roman"/>
                <w:sz w:val="24"/>
                <w:szCs w:val="24"/>
                <w:lang w:val="en-US" w:eastAsia="ru-RU"/>
              </w:rPr>
              <w:t>UMTS</w:t>
            </w:r>
            <w:r w:rsidRPr="005E4AE4">
              <w:rPr>
                <w:rFonts w:ascii="Times New Roman" w:eastAsia="Times New Roman" w:hAnsi="Times New Roman" w:cs="Times New Roman"/>
                <w:sz w:val="24"/>
                <w:szCs w:val="24"/>
                <w:lang w:eastAsia="ru-RU"/>
              </w:rPr>
              <w:t xml:space="preserve">), тип видеоадаптера, время работы, операционная система, предустановленное </w:t>
            </w:r>
            <w:r w:rsidRPr="005E4AE4">
              <w:rPr>
                <w:rFonts w:ascii="Times New Roman" w:eastAsia="Times New Roman" w:hAnsi="Times New Roman" w:cs="Times New Roman"/>
                <w:sz w:val="24"/>
                <w:szCs w:val="24"/>
                <w:lang w:eastAsia="ru-RU"/>
              </w:rPr>
              <w:lastRenderedPageBreak/>
              <w:t>программное обеспечение, предельная цен</w:t>
            </w:r>
          </w:p>
        </w:tc>
        <w:tc>
          <w:tcPr>
            <w:tcW w:w="2065" w:type="dxa"/>
            <w:tcBorders>
              <w:left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1960" w:type="dxa"/>
            <w:tcBorders>
              <w:left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2925" w:type="dxa"/>
            <w:tcBorders>
              <w:lef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r>
      <w:tr w:rsidR="00A26FBA" w:rsidRPr="005E4AE4" w:rsidTr="00A26FBA">
        <w:tc>
          <w:tcPr>
            <w:tcW w:w="959" w:type="dxa"/>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1417" w:type="dxa"/>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26.20.15</w:t>
            </w:r>
          </w:p>
        </w:tc>
        <w:tc>
          <w:tcPr>
            <w:tcW w:w="2268" w:type="dxa"/>
          </w:tcPr>
          <w:p w:rsidR="00A26FBA" w:rsidRPr="005E4AE4" w:rsidRDefault="00A26FBA" w:rsidP="00A26FBA">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A26FBA" w:rsidRPr="005E4AE4" w:rsidRDefault="00A26FBA" w:rsidP="00A26FBA">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Пояснение по требуемой продукции:</w:t>
            </w:r>
          </w:p>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компьютеры персональные настольные, рабочие станции вывода</w:t>
            </w:r>
          </w:p>
        </w:tc>
        <w:tc>
          <w:tcPr>
            <w:tcW w:w="3192" w:type="dxa"/>
            <w:tcBorders>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
        </w:tc>
        <w:tc>
          <w:tcPr>
            <w:tcW w:w="2065" w:type="dxa"/>
            <w:tcBorders>
              <w:left w:val="single" w:sz="4" w:space="0" w:color="auto"/>
              <w:right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293</w:t>
            </w:r>
          </w:p>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255</w:t>
            </w:r>
          </w:p>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383</w:t>
            </w:r>
          </w:p>
        </w:tc>
        <w:tc>
          <w:tcPr>
            <w:tcW w:w="1960" w:type="dxa"/>
            <w:tcBorders>
              <w:left w:val="single" w:sz="4" w:space="0" w:color="auto"/>
              <w:right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shd w:val="clear" w:color="auto" w:fill="FFFFFF"/>
                <w:lang w:eastAsia="ru-RU"/>
              </w:rPr>
            </w:pPr>
            <w:r w:rsidRPr="005E4AE4">
              <w:rPr>
                <w:rFonts w:ascii="Times New Roman" w:eastAsia="Times New Roman" w:hAnsi="Times New Roman" w:cs="Times New Roman"/>
                <w:sz w:val="24"/>
                <w:szCs w:val="24"/>
                <w:shd w:val="clear" w:color="auto" w:fill="FFFFFF"/>
                <w:lang w:eastAsia="ru-RU"/>
              </w:rPr>
              <w:t>Гигагерц</w:t>
            </w:r>
          </w:p>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shd w:val="clear" w:color="auto" w:fill="FFFFFF"/>
                <w:lang w:eastAsia="ru-RU"/>
              </w:rPr>
            </w:pPr>
            <w:r w:rsidRPr="005E4AE4">
              <w:rPr>
                <w:rFonts w:ascii="Times New Roman" w:eastAsia="Times New Roman" w:hAnsi="Times New Roman" w:cs="Times New Roman"/>
                <w:sz w:val="24"/>
                <w:szCs w:val="24"/>
                <w:shd w:val="clear" w:color="auto" w:fill="FFFFFF"/>
                <w:lang w:eastAsia="ru-RU"/>
              </w:rPr>
              <w:t>Байт</w:t>
            </w:r>
          </w:p>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shd w:val="clear" w:color="auto" w:fill="FFFFFF"/>
                <w:lang w:eastAsia="ru-RU"/>
              </w:rPr>
              <w:t xml:space="preserve">         Рубль</w:t>
            </w:r>
          </w:p>
        </w:tc>
        <w:tc>
          <w:tcPr>
            <w:tcW w:w="2925" w:type="dxa"/>
            <w:tcBorders>
              <w:lef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r>
      <w:tr w:rsidR="00A26FBA" w:rsidRPr="005E4AE4" w:rsidTr="00A26FBA">
        <w:tc>
          <w:tcPr>
            <w:tcW w:w="959" w:type="dxa"/>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1417" w:type="dxa"/>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26.20.16</w:t>
            </w:r>
          </w:p>
        </w:tc>
        <w:tc>
          <w:tcPr>
            <w:tcW w:w="2268" w:type="dxa"/>
          </w:tcPr>
          <w:p w:rsidR="00A26FBA" w:rsidRPr="005E4AE4" w:rsidRDefault="00A26FBA" w:rsidP="00A26FBA">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Устройства ввода или вывода, содержащие или не содержащие в одном корпусе запоминающие устройства.</w:t>
            </w:r>
          </w:p>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Пояснение по требуемой продукции: принтеры, сканеры, многофункциональные устройства</w:t>
            </w:r>
          </w:p>
        </w:tc>
        <w:tc>
          <w:tcPr>
            <w:tcW w:w="3192" w:type="dxa"/>
            <w:tcBorders>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метод печати (струйный/ лазерный – для принтера/многофункционального устройства), разрешение сканирования (для сканера/ 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2065" w:type="dxa"/>
            <w:tcBorders>
              <w:left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383</w:t>
            </w:r>
          </w:p>
        </w:tc>
        <w:tc>
          <w:tcPr>
            <w:tcW w:w="1960" w:type="dxa"/>
            <w:tcBorders>
              <w:left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рубль</w:t>
            </w:r>
          </w:p>
        </w:tc>
        <w:tc>
          <w:tcPr>
            <w:tcW w:w="2925" w:type="dxa"/>
            <w:tcBorders>
              <w:lef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r>
      <w:tr w:rsidR="00A26FBA" w:rsidRPr="005E4AE4" w:rsidTr="00A26FBA">
        <w:tc>
          <w:tcPr>
            <w:tcW w:w="959" w:type="dxa"/>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1417" w:type="dxa"/>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26.30.11</w:t>
            </w:r>
          </w:p>
        </w:tc>
        <w:tc>
          <w:tcPr>
            <w:tcW w:w="2268" w:type="dxa"/>
            <w:tcBorders>
              <w:bottom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Аппаратура коммуникационная передающая с приемными устройствами.</w:t>
            </w:r>
          </w:p>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Пояснение по требуемой продукции: телефоны мобильные</w:t>
            </w:r>
          </w:p>
        </w:tc>
        <w:tc>
          <w:tcPr>
            <w:tcW w:w="3192" w:type="dxa"/>
            <w:tcBorders>
              <w:right w:val="single" w:sz="4" w:space="0" w:color="auto"/>
            </w:tcBorders>
          </w:tcPr>
          <w:p w:rsidR="00A26FBA" w:rsidRPr="005E4AE4" w:rsidRDefault="00A26FBA" w:rsidP="00A26FBA">
            <w:pPr>
              <w:autoSpaceDE w:val="0"/>
              <w:autoSpaceDN w:val="0"/>
              <w:adjustRightInd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тип устройства (телефон/ смартфон), поддерживаемые стандарты, операционная система, время работы, метод управления (сенсорный/ кнопочный), количество </w:t>
            </w:r>
            <w:r w:rsidRPr="005E4AE4">
              <w:rPr>
                <w:rFonts w:ascii="Times New Roman" w:eastAsia="Times New Roman" w:hAnsi="Times New Roman" w:cs="Times New Roman"/>
                <w:sz w:val="24"/>
                <w:szCs w:val="24"/>
                <w:lang w:val="en-US" w:eastAsia="ru-RU"/>
              </w:rPr>
              <w:t>SIM</w:t>
            </w:r>
            <w:r w:rsidRPr="005E4AE4">
              <w:rPr>
                <w:rFonts w:ascii="Times New Roman" w:eastAsia="Times New Roman" w:hAnsi="Times New Roman" w:cs="Times New Roman"/>
                <w:sz w:val="24"/>
                <w:szCs w:val="24"/>
                <w:lang w:eastAsia="ru-RU"/>
              </w:rPr>
              <w:t xml:space="preserve">-карт, наличие модулей и </w:t>
            </w:r>
            <w:proofErr w:type="spellStart"/>
            <w:r w:rsidRPr="005E4AE4">
              <w:rPr>
                <w:rFonts w:ascii="Times New Roman" w:eastAsia="Times New Roman" w:hAnsi="Times New Roman" w:cs="Times New Roman"/>
                <w:sz w:val="24"/>
                <w:szCs w:val="24"/>
                <w:lang w:eastAsia="ru-RU"/>
              </w:rPr>
              <w:t>интрефейсов</w:t>
            </w:r>
            <w:proofErr w:type="spellEnd"/>
            <w:r w:rsidRPr="005E4AE4">
              <w:rPr>
                <w:rFonts w:ascii="Times New Roman" w:eastAsia="Times New Roman" w:hAnsi="Times New Roman" w:cs="Times New Roman"/>
                <w:sz w:val="24"/>
                <w:szCs w:val="24"/>
                <w:lang w:eastAsia="ru-RU"/>
              </w:rPr>
              <w:t xml:space="preserve"> (</w:t>
            </w:r>
            <w:r w:rsidRPr="005E4AE4">
              <w:rPr>
                <w:rFonts w:ascii="Times New Roman" w:eastAsia="Times New Roman" w:hAnsi="Times New Roman" w:cs="Times New Roman"/>
                <w:sz w:val="24"/>
                <w:szCs w:val="24"/>
                <w:lang w:val="en-US" w:eastAsia="ru-RU"/>
              </w:rPr>
              <w:t>Wi</w:t>
            </w:r>
            <w:r w:rsidRPr="005E4AE4">
              <w:rPr>
                <w:rFonts w:ascii="Times New Roman" w:eastAsia="Times New Roman" w:hAnsi="Times New Roman" w:cs="Times New Roman"/>
                <w:sz w:val="24"/>
                <w:szCs w:val="24"/>
                <w:lang w:eastAsia="ru-RU"/>
              </w:rPr>
              <w:t>-</w:t>
            </w:r>
            <w:r w:rsidRPr="005E4AE4">
              <w:rPr>
                <w:rFonts w:ascii="Times New Roman" w:eastAsia="Times New Roman" w:hAnsi="Times New Roman" w:cs="Times New Roman"/>
                <w:sz w:val="24"/>
                <w:szCs w:val="24"/>
                <w:lang w:val="en-US" w:eastAsia="ru-RU"/>
              </w:rPr>
              <w:t>Fi</w:t>
            </w:r>
            <w:r w:rsidRPr="005E4AE4">
              <w:rPr>
                <w:rFonts w:ascii="Times New Roman" w:eastAsia="Times New Roman" w:hAnsi="Times New Roman" w:cs="Times New Roman"/>
                <w:sz w:val="24"/>
                <w:szCs w:val="24"/>
                <w:lang w:eastAsia="ru-RU"/>
              </w:rPr>
              <w:t xml:space="preserve">, </w:t>
            </w:r>
            <w:r w:rsidRPr="005E4AE4">
              <w:rPr>
                <w:rFonts w:ascii="Times New Roman" w:eastAsia="Times New Roman" w:hAnsi="Times New Roman" w:cs="Times New Roman"/>
                <w:sz w:val="24"/>
                <w:szCs w:val="24"/>
                <w:lang w:val="en-US" w:eastAsia="ru-RU"/>
              </w:rPr>
              <w:t>Bluetooth</w:t>
            </w:r>
            <w:r w:rsidRPr="005E4AE4">
              <w:rPr>
                <w:rFonts w:ascii="Times New Roman" w:eastAsia="Times New Roman" w:hAnsi="Times New Roman" w:cs="Times New Roman"/>
                <w:sz w:val="24"/>
                <w:szCs w:val="24"/>
                <w:lang w:eastAsia="ru-RU"/>
              </w:rPr>
              <w:t xml:space="preserve">, </w:t>
            </w:r>
            <w:r w:rsidRPr="005E4AE4">
              <w:rPr>
                <w:rFonts w:ascii="Times New Roman" w:eastAsia="Times New Roman" w:hAnsi="Times New Roman" w:cs="Times New Roman"/>
                <w:sz w:val="24"/>
                <w:szCs w:val="24"/>
                <w:lang w:val="en-US" w:eastAsia="ru-RU"/>
              </w:rPr>
              <w:t>USB</w:t>
            </w:r>
            <w:r w:rsidRPr="005E4AE4">
              <w:rPr>
                <w:rFonts w:ascii="Times New Roman" w:eastAsia="Times New Roman" w:hAnsi="Times New Roman" w:cs="Times New Roman"/>
                <w:sz w:val="24"/>
                <w:szCs w:val="24"/>
                <w:lang w:eastAsia="ru-RU"/>
              </w:rPr>
              <w:t xml:space="preserve">. </w:t>
            </w:r>
            <w:r w:rsidRPr="005E4AE4">
              <w:rPr>
                <w:rFonts w:ascii="Times New Roman" w:eastAsia="Times New Roman" w:hAnsi="Times New Roman" w:cs="Times New Roman"/>
                <w:sz w:val="24"/>
                <w:szCs w:val="24"/>
                <w:lang w:val="en-US" w:eastAsia="ru-RU"/>
              </w:rPr>
              <w:t>GPS</w:t>
            </w:r>
            <w:r w:rsidRPr="005E4AE4">
              <w:rPr>
                <w:rFonts w:ascii="Times New Roman" w:eastAsia="Times New Roman" w:hAnsi="Times New Roman" w:cs="Times New Roman"/>
                <w:sz w:val="24"/>
                <w:szCs w:val="24"/>
                <w:lang w:eastAsia="ru-RU"/>
              </w:rPr>
              <w:t xml:space="preserve">),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w:t>
            </w:r>
          </w:p>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предельная цена</w:t>
            </w:r>
          </w:p>
        </w:tc>
        <w:tc>
          <w:tcPr>
            <w:tcW w:w="2065" w:type="dxa"/>
            <w:tcBorders>
              <w:left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383</w:t>
            </w:r>
          </w:p>
        </w:tc>
        <w:tc>
          <w:tcPr>
            <w:tcW w:w="1960" w:type="dxa"/>
            <w:tcBorders>
              <w:left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рубль</w:t>
            </w:r>
          </w:p>
        </w:tc>
        <w:tc>
          <w:tcPr>
            <w:tcW w:w="2925" w:type="dxa"/>
            <w:tcBorders>
              <w:lef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shd w:val="clear" w:color="auto" w:fill="FFFFFF"/>
                <w:lang w:eastAsia="ru-RU"/>
              </w:rPr>
              <w:t>не более 10 тыс.</w:t>
            </w:r>
          </w:p>
        </w:tc>
      </w:tr>
      <w:tr w:rsidR="00A26FBA" w:rsidRPr="005E4AE4" w:rsidTr="00A26FBA">
        <w:trPr>
          <w:trHeight w:val="713"/>
        </w:trPr>
        <w:tc>
          <w:tcPr>
            <w:tcW w:w="959" w:type="dxa"/>
            <w:vMerge w:val="restart"/>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1417" w:type="dxa"/>
            <w:vMerge w:val="restart"/>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29.10.22</w:t>
            </w:r>
          </w:p>
        </w:tc>
        <w:tc>
          <w:tcPr>
            <w:tcW w:w="2268" w:type="dxa"/>
            <w:vMerge w:val="restart"/>
            <w:tcBorders>
              <w:top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Средства транспортные с двигателем с искровым зажиганием, с рабочим объемом цилиндров более 1500 см3, новые</w:t>
            </w:r>
          </w:p>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Пояснение:</w:t>
            </w:r>
          </w:p>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Автомобили легковые</w:t>
            </w:r>
          </w:p>
        </w:tc>
        <w:tc>
          <w:tcPr>
            <w:tcW w:w="3192" w:type="dxa"/>
            <w:tcBorders>
              <w:bottom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мощность двигателя, комплектация, предельная цена</w:t>
            </w:r>
          </w:p>
        </w:tc>
        <w:tc>
          <w:tcPr>
            <w:tcW w:w="2065" w:type="dxa"/>
            <w:tcBorders>
              <w:left w:val="single" w:sz="4" w:space="0" w:color="auto"/>
              <w:bottom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251</w:t>
            </w:r>
          </w:p>
        </w:tc>
        <w:tc>
          <w:tcPr>
            <w:tcW w:w="1960" w:type="dxa"/>
            <w:tcBorders>
              <w:left w:val="single" w:sz="4" w:space="0" w:color="auto"/>
              <w:bottom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лошадиная сила</w:t>
            </w:r>
          </w:p>
        </w:tc>
        <w:tc>
          <w:tcPr>
            <w:tcW w:w="2925" w:type="dxa"/>
            <w:tcBorders>
              <w:left w:val="single" w:sz="4" w:space="0" w:color="auto"/>
              <w:bottom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200</w:t>
            </w:r>
          </w:p>
        </w:tc>
      </w:tr>
      <w:tr w:rsidR="00A26FBA" w:rsidRPr="005E4AE4" w:rsidTr="00A26FBA">
        <w:trPr>
          <w:trHeight w:val="1110"/>
        </w:trPr>
        <w:tc>
          <w:tcPr>
            <w:tcW w:w="959" w:type="dxa"/>
            <w:vMerge/>
            <w:tcBorders>
              <w:bottom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1417" w:type="dxa"/>
            <w:vMerge/>
            <w:tcBorders>
              <w:bottom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2268" w:type="dxa"/>
            <w:vMerge/>
            <w:tcBorders>
              <w:bottom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92" w:type="dxa"/>
            <w:tcBorders>
              <w:top w:val="single" w:sz="4" w:space="0" w:color="auto"/>
              <w:bottom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предельная цена</w:t>
            </w:r>
          </w:p>
        </w:tc>
        <w:tc>
          <w:tcPr>
            <w:tcW w:w="2065" w:type="dxa"/>
            <w:tcBorders>
              <w:top w:val="single" w:sz="4" w:space="0" w:color="auto"/>
              <w:left w:val="single" w:sz="4" w:space="0" w:color="auto"/>
              <w:bottom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383</w:t>
            </w:r>
          </w:p>
        </w:tc>
        <w:tc>
          <w:tcPr>
            <w:tcW w:w="1960" w:type="dxa"/>
            <w:tcBorders>
              <w:top w:val="single" w:sz="4" w:space="0" w:color="auto"/>
              <w:left w:val="single" w:sz="4" w:space="0" w:color="auto"/>
              <w:bottom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рубль</w:t>
            </w:r>
          </w:p>
        </w:tc>
        <w:tc>
          <w:tcPr>
            <w:tcW w:w="2925" w:type="dxa"/>
            <w:tcBorders>
              <w:top w:val="single" w:sz="4" w:space="0" w:color="auto"/>
              <w:left w:val="single" w:sz="4" w:space="0" w:color="auto"/>
              <w:bottom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1,5 млн.</w:t>
            </w:r>
          </w:p>
        </w:tc>
      </w:tr>
      <w:tr w:rsidR="00A26FBA" w:rsidRPr="005E4AE4" w:rsidTr="00A26FBA">
        <w:trPr>
          <w:trHeight w:val="149"/>
        </w:trPr>
        <w:tc>
          <w:tcPr>
            <w:tcW w:w="959" w:type="dxa"/>
            <w:tcBorders>
              <w:top w:val="single" w:sz="4" w:space="0" w:color="auto"/>
              <w:bottom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bottom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29.10.30</w:t>
            </w:r>
          </w:p>
        </w:tc>
        <w:tc>
          <w:tcPr>
            <w:tcW w:w="2268" w:type="dxa"/>
            <w:tcBorders>
              <w:top w:val="single" w:sz="4" w:space="0" w:color="auto"/>
              <w:bottom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Средства автотранспортные для перевозки 10 человек и более</w:t>
            </w:r>
          </w:p>
        </w:tc>
        <w:tc>
          <w:tcPr>
            <w:tcW w:w="3192" w:type="dxa"/>
            <w:tcBorders>
              <w:top w:val="single" w:sz="4" w:space="0" w:color="auto"/>
              <w:bottom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мощность двигателя, комплектация</w:t>
            </w:r>
          </w:p>
        </w:tc>
        <w:tc>
          <w:tcPr>
            <w:tcW w:w="2065" w:type="dxa"/>
            <w:tcBorders>
              <w:top w:val="single" w:sz="4" w:space="0" w:color="auto"/>
              <w:left w:val="single" w:sz="4" w:space="0" w:color="auto"/>
              <w:bottom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383</w:t>
            </w:r>
          </w:p>
        </w:tc>
        <w:tc>
          <w:tcPr>
            <w:tcW w:w="1960" w:type="dxa"/>
            <w:tcBorders>
              <w:top w:val="single" w:sz="4" w:space="0" w:color="auto"/>
              <w:left w:val="single" w:sz="4" w:space="0" w:color="auto"/>
              <w:bottom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рубль</w:t>
            </w:r>
          </w:p>
        </w:tc>
        <w:tc>
          <w:tcPr>
            <w:tcW w:w="2925" w:type="dxa"/>
            <w:tcBorders>
              <w:top w:val="single" w:sz="4" w:space="0" w:color="auto"/>
              <w:left w:val="single" w:sz="4" w:space="0" w:color="auto"/>
              <w:bottom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r>
      <w:tr w:rsidR="00A26FBA" w:rsidRPr="005E4AE4" w:rsidTr="00A26FBA">
        <w:trPr>
          <w:trHeight w:val="174"/>
        </w:trPr>
        <w:tc>
          <w:tcPr>
            <w:tcW w:w="959" w:type="dxa"/>
            <w:tcBorders>
              <w:top w:val="single" w:sz="4" w:space="0" w:color="auto"/>
              <w:bottom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bottom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29.10.41</w:t>
            </w:r>
          </w:p>
        </w:tc>
        <w:tc>
          <w:tcPr>
            <w:tcW w:w="2268" w:type="dxa"/>
            <w:tcBorders>
              <w:top w:val="single" w:sz="4" w:space="0" w:color="auto"/>
              <w:bottom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Средства автотранспортные грузовые с поршневым двигателем внутреннего сгорания с воспламенением от сжатия (дизелем или </w:t>
            </w:r>
            <w:proofErr w:type="spellStart"/>
            <w:r w:rsidRPr="005E4AE4">
              <w:rPr>
                <w:rFonts w:ascii="Times New Roman" w:eastAsia="Times New Roman" w:hAnsi="Times New Roman" w:cs="Times New Roman"/>
                <w:sz w:val="24"/>
                <w:szCs w:val="24"/>
                <w:lang w:eastAsia="ru-RU"/>
              </w:rPr>
              <w:t>полудизелем</w:t>
            </w:r>
            <w:proofErr w:type="spellEnd"/>
            <w:r w:rsidRPr="005E4AE4">
              <w:rPr>
                <w:rFonts w:ascii="Times New Roman" w:eastAsia="Times New Roman" w:hAnsi="Times New Roman" w:cs="Times New Roman"/>
                <w:sz w:val="24"/>
                <w:szCs w:val="24"/>
                <w:lang w:eastAsia="ru-RU"/>
              </w:rPr>
              <w:t>), новые</w:t>
            </w:r>
          </w:p>
        </w:tc>
        <w:tc>
          <w:tcPr>
            <w:tcW w:w="3192" w:type="dxa"/>
            <w:tcBorders>
              <w:top w:val="single" w:sz="4" w:space="0" w:color="auto"/>
              <w:bottom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мощность двигателя, комплектация</w:t>
            </w:r>
          </w:p>
        </w:tc>
        <w:tc>
          <w:tcPr>
            <w:tcW w:w="2065" w:type="dxa"/>
            <w:tcBorders>
              <w:top w:val="single" w:sz="4" w:space="0" w:color="auto"/>
              <w:left w:val="single" w:sz="4" w:space="0" w:color="auto"/>
              <w:bottom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2925" w:type="dxa"/>
            <w:tcBorders>
              <w:top w:val="single" w:sz="4" w:space="0" w:color="auto"/>
              <w:left w:val="single" w:sz="4" w:space="0" w:color="auto"/>
              <w:bottom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r>
      <w:tr w:rsidR="00A26FBA" w:rsidRPr="005E4AE4" w:rsidTr="00A26FBA">
        <w:trPr>
          <w:trHeight w:val="132"/>
        </w:trPr>
        <w:tc>
          <w:tcPr>
            <w:tcW w:w="959" w:type="dxa"/>
            <w:tcBorders>
              <w:top w:val="single" w:sz="4" w:space="0" w:color="auto"/>
              <w:bottom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bottom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31.01.11.150</w:t>
            </w:r>
          </w:p>
        </w:tc>
        <w:tc>
          <w:tcPr>
            <w:tcW w:w="2268" w:type="dxa"/>
            <w:tcBorders>
              <w:top w:val="single" w:sz="4" w:space="0" w:color="auto"/>
              <w:bottom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Мебель для сидения, преимущественно с металлическим каркасом</w:t>
            </w:r>
          </w:p>
        </w:tc>
        <w:tc>
          <w:tcPr>
            <w:tcW w:w="3192" w:type="dxa"/>
            <w:tcBorders>
              <w:top w:val="single" w:sz="4" w:space="0" w:color="auto"/>
              <w:bottom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материал (металл), обивочные материалы</w:t>
            </w:r>
          </w:p>
        </w:tc>
        <w:tc>
          <w:tcPr>
            <w:tcW w:w="2065" w:type="dxa"/>
            <w:tcBorders>
              <w:top w:val="single" w:sz="4" w:space="0" w:color="auto"/>
              <w:left w:val="single" w:sz="4" w:space="0" w:color="auto"/>
              <w:bottom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2925" w:type="dxa"/>
            <w:tcBorders>
              <w:top w:val="single" w:sz="4" w:space="0" w:color="auto"/>
              <w:left w:val="single" w:sz="4" w:space="0" w:color="auto"/>
              <w:bottom w:val="single" w:sz="4" w:space="0" w:color="auto"/>
            </w:tcBorders>
          </w:tcPr>
          <w:p w:rsidR="00A26FBA" w:rsidRPr="005E4AE4" w:rsidRDefault="00A26FBA" w:rsidP="00A26F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предельное значение - искусственная кожа;</w:t>
            </w:r>
          </w:p>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возможные значения: мебельный (искусственный) мех, искусственная замша </w:t>
            </w:r>
            <w:r w:rsidRPr="005E4AE4">
              <w:rPr>
                <w:rFonts w:ascii="Times New Roman" w:eastAsia="Times New Roman" w:hAnsi="Times New Roman" w:cs="Times New Roman"/>
                <w:sz w:val="24"/>
                <w:szCs w:val="24"/>
                <w:lang w:eastAsia="ru-RU"/>
              </w:rPr>
              <w:lastRenderedPageBreak/>
              <w:t>(микрофибра), ткань, нетканые материалы</w:t>
            </w:r>
          </w:p>
        </w:tc>
      </w:tr>
      <w:tr w:rsidR="00A26FBA" w:rsidRPr="005E4AE4" w:rsidTr="00A26FBA">
        <w:trPr>
          <w:trHeight w:val="625"/>
        </w:trPr>
        <w:tc>
          <w:tcPr>
            <w:tcW w:w="959" w:type="dxa"/>
            <w:vMerge w:val="restart"/>
            <w:tcBorders>
              <w:top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1417" w:type="dxa"/>
            <w:vMerge w:val="restart"/>
            <w:tcBorders>
              <w:top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31.01.12.160</w:t>
            </w:r>
          </w:p>
        </w:tc>
        <w:tc>
          <w:tcPr>
            <w:tcW w:w="2268" w:type="dxa"/>
            <w:vMerge w:val="restart"/>
            <w:tcBorders>
              <w:top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Мебель для сидения, преимущественно с деревянным каркасом</w:t>
            </w:r>
          </w:p>
        </w:tc>
        <w:tc>
          <w:tcPr>
            <w:tcW w:w="3192" w:type="dxa"/>
            <w:tcBorders>
              <w:top w:val="single" w:sz="4" w:space="0" w:color="auto"/>
              <w:bottom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материал (вид древесины)</w:t>
            </w:r>
          </w:p>
        </w:tc>
        <w:tc>
          <w:tcPr>
            <w:tcW w:w="2065" w:type="dxa"/>
            <w:tcBorders>
              <w:top w:val="single" w:sz="4" w:space="0" w:color="auto"/>
              <w:left w:val="single" w:sz="4" w:space="0" w:color="auto"/>
              <w:bottom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2925" w:type="dxa"/>
            <w:tcBorders>
              <w:top w:val="single" w:sz="4" w:space="0" w:color="auto"/>
              <w:left w:val="single" w:sz="4" w:space="0" w:color="auto"/>
              <w:bottom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возможное значение - древесина хвойных и </w:t>
            </w:r>
            <w:proofErr w:type="spellStart"/>
            <w:r w:rsidRPr="005E4AE4">
              <w:rPr>
                <w:rFonts w:ascii="Times New Roman" w:eastAsia="Times New Roman" w:hAnsi="Times New Roman" w:cs="Times New Roman"/>
                <w:sz w:val="24"/>
                <w:szCs w:val="24"/>
                <w:lang w:eastAsia="ru-RU"/>
              </w:rPr>
              <w:t>мягколиственных</w:t>
            </w:r>
            <w:proofErr w:type="spellEnd"/>
            <w:r w:rsidRPr="005E4AE4">
              <w:rPr>
                <w:rFonts w:ascii="Times New Roman" w:eastAsia="Times New Roman" w:hAnsi="Times New Roman" w:cs="Times New Roman"/>
                <w:sz w:val="24"/>
                <w:szCs w:val="24"/>
                <w:lang w:eastAsia="ru-RU"/>
              </w:rPr>
              <w:t xml:space="preserve"> пород: береза, лиственница, сосна, ель</w:t>
            </w:r>
          </w:p>
        </w:tc>
      </w:tr>
      <w:tr w:rsidR="00A26FBA" w:rsidRPr="005E4AE4" w:rsidTr="00A26FBA">
        <w:trPr>
          <w:trHeight w:val="278"/>
        </w:trPr>
        <w:tc>
          <w:tcPr>
            <w:tcW w:w="959" w:type="dxa"/>
            <w:vMerge/>
            <w:tcBorders>
              <w:bottom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1417" w:type="dxa"/>
            <w:vMerge/>
            <w:tcBorders>
              <w:bottom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2268" w:type="dxa"/>
            <w:vMerge/>
            <w:tcBorders>
              <w:bottom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3192" w:type="dxa"/>
            <w:tcBorders>
              <w:top w:val="single" w:sz="4" w:space="0" w:color="auto"/>
              <w:bottom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обивочные материалы</w:t>
            </w:r>
          </w:p>
        </w:tc>
        <w:tc>
          <w:tcPr>
            <w:tcW w:w="2065" w:type="dxa"/>
            <w:tcBorders>
              <w:top w:val="single" w:sz="4" w:space="0" w:color="auto"/>
              <w:left w:val="single" w:sz="4" w:space="0" w:color="auto"/>
              <w:bottom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2925" w:type="dxa"/>
            <w:tcBorders>
              <w:top w:val="single" w:sz="4" w:space="0" w:color="auto"/>
              <w:left w:val="single" w:sz="4" w:space="0" w:color="auto"/>
              <w:bottom w:val="single" w:sz="4" w:space="0" w:color="auto"/>
            </w:tcBorders>
          </w:tcPr>
          <w:p w:rsidR="00A26FBA" w:rsidRPr="005E4AE4" w:rsidRDefault="00A26FBA" w:rsidP="00A26F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предельное значение - искусственная кожа;</w:t>
            </w:r>
          </w:p>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возможные значения; мебельный (искусственный) мех, искусственная замша (микрофибра), ткань, нетканые материалы</w:t>
            </w:r>
          </w:p>
        </w:tc>
      </w:tr>
      <w:tr w:rsidR="00A26FBA" w:rsidRPr="005E4AE4" w:rsidTr="00A26FBA">
        <w:trPr>
          <w:trHeight w:val="97"/>
        </w:trPr>
        <w:tc>
          <w:tcPr>
            <w:tcW w:w="959" w:type="dxa"/>
            <w:tcBorders>
              <w:top w:val="single" w:sz="4" w:space="0" w:color="auto"/>
              <w:bottom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bottom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31.01.11</w:t>
            </w:r>
          </w:p>
        </w:tc>
        <w:tc>
          <w:tcPr>
            <w:tcW w:w="2268" w:type="dxa"/>
            <w:tcBorders>
              <w:top w:val="single" w:sz="4" w:space="0" w:color="auto"/>
              <w:bottom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Мебель металлическая для офисов</w:t>
            </w:r>
          </w:p>
        </w:tc>
        <w:tc>
          <w:tcPr>
            <w:tcW w:w="3192" w:type="dxa"/>
            <w:tcBorders>
              <w:top w:val="single" w:sz="4" w:space="0" w:color="auto"/>
              <w:bottom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материал (металл)</w:t>
            </w:r>
          </w:p>
        </w:tc>
        <w:tc>
          <w:tcPr>
            <w:tcW w:w="2065" w:type="dxa"/>
            <w:tcBorders>
              <w:top w:val="single" w:sz="4" w:space="0" w:color="auto"/>
              <w:left w:val="single" w:sz="4" w:space="0" w:color="auto"/>
              <w:bottom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2925" w:type="dxa"/>
            <w:tcBorders>
              <w:top w:val="single" w:sz="4" w:space="0" w:color="auto"/>
              <w:left w:val="single" w:sz="4" w:space="0" w:color="auto"/>
              <w:bottom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r>
      <w:tr w:rsidR="00A26FBA" w:rsidRPr="005E4AE4" w:rsidTr="00A26FBA">
        <w:trPr>
          <w:trHeight w:val="114"/>
        </w:trPr>
        <w:tc>
          <w:tcPr>
            <w:tcW w:w="959" w:type="dxa"/>
            <w:tcBorders>
              <w:top w:val="single" w:sz="4" w:space="0" w:color="auto"/>
              <w:bottom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bottom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31.01.12</w:t>
            </w:r>
          </w:p>
        </w:tc>
        <w:tc>
          <w:tcPr>
            <w:tcW w:w="2268" w:type="dxa"/>
            <w:tcBorders>
              <w:top w:val="single" w:sz="4" w:space="0" w:color="auto"/>
              <w:bottom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Мебель деревянная для офисов</w:t>
            </w:r>
          </w:p>
        </w:tc>
        <w:tc>
          <w:tcPr>
            <w:tcW w:w="3192" w:type="dxa"/>
            <w:tcBorders>
              <w:top w:val="single" w:sz="4" w:space="0" w:color="auto"/>
              <w:bottom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материал (вид древесины)</w:t>
            </w:r>
          </w:p>
        </w:tc>
        <w:tc>
          <w:tcPr>
            <w:tcW w:w="2065" w:type="dxa"/>
            <w:tcBorders>
              <w:top w:val="single" w:sz="4" w:space="0" w:color="auto"/>
              <w:left w:val="single" w:sz="4" w:space="0" w:color="auto"/>
              <w:bottom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2925" w:type="dxa"/>
            <w:tcBorders>
              <w:top w:val="single" w:sz="4" w:space="0" w:color="auto"/>
              <w:left w:val="single" w:sz="4" w:space="0" w:color="auto"/>
              <w:bottom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возможные значения - древесина хвойных и </w:t>
            </w:r>
            <w:proofErr w:type="spellStart"/>
            <w:r w:rsidRPr="005E4AE4">
              <w:rPr>
                <w:rFonts w:ascii="Times New Roman" w:eastAsia="Times New Roman" w:hAnsi="Times New Roman" w:cs="Times New Roman"/>
                <w:sz w:val="24"/>
                <w:szCs w:val="24"/>
                <w:lang w:eastAsia="ru-RU"/>
              </w:rPr>
              <w:t>мягколиственных</w:t>
            </w:r>
            <w:proofErr w:type="spellEnd"/>
            <w:r w:rsidRPr="005E4AE4">
              <w:rPr>
                <w:rFonts w:ascii="Times New Roman" w:eastAsia="Times New Roman" w:hAnsi="Times New Roman" w:cs="Times New Roman"/>
                <w:sz w:val="24"/>
                <w:szCs w:val="24"/>
                <w:lang w:eastAsia="ru-RU"/>
              </w:rPr>
              <w:t xml:space="preserve"> пород</w:t>
            </w:r>
          </w:p>
        </w:tc>
      </w:tr>
      <w:tr w:rsidR="00A26FBA" w:rsidRPr="005E4AE4" w:rsidTr="00A26FBA">
        <w:trPr>
          <w:trHeight w:val="174"/>
        </w:trPr>
        <w:tc>
          <w:tcPr>
            <w:tcW w:w="959" w:type="dxa"/>
            <w:tcBorders>
              <w:top w:val="single" w:sz="4" w:space="0" w:color="auto"/>
              <w:bottom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bottom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bottom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3192" w:type="dxa"/>
            <w:tcBorders>
              <w:top w:val="single" w:sz="4" w:space="0" w:color="auto"/>
              <w:bottom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2065" w:type="dxa"/>
            <w:tcBorders>
              <w:top w:val="single" w:sz="4" w:space="0" w:color="auto"/>
              <w:left w:val="single" w:sz="4" w:space="0" w:color="auto"/>
              <w:bottom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2925" w:type="dxa"/>
            <w:tcBorders>
              <w:top w:val="single" w:sz="4" w:space="0" w:color="auto"/>
              <w:left w:val="single" w:sz="4" w:space="0" w:color="auto"/>
              <w:bottom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r>
      <w:tr w:rsidR="00A26FBA" w:rsidRPr="005E4AE4" w:rsidTr="00A26FBA">
        <w:trPr>
          <w:trHeight w:val="131"/>
        </w:trPr>
        <w:tc>
          <w:tcPr>
            <w:tcW w:w="959" w:type="dxa"/>
            <w:tcBorders>
              <w:top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3192" w:type="dxa"/>
            <w:tcBorders>
              <w:top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2065" w:type="dxa"/>
            <w:tcBorders>
              <w:top w:val="single" w:sz="4" w:space="0" w:color="auto"/>
              <w:left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1960" w:type="dxa"/>
            <w:tcBorders>
              <w:top w:val="single" w:sz="4" w:space="0" w:color="auto"/>
              <w:left w:val="single" w:sz="4" w:space="0" w:color="auto"/>
              <w:righ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c>
          <w:tcPr>
            <w:tcW w:w="2925" w:type="dxa"/>
            <w:tcBorders>
              <w:top w:val="single" w:sz="4" w:space="0" w:color="auto"/>
              <w:left w:val="single" w:sz="4" w:space="0" w:color="auto"/>
            </w:tcBorders>
          </w:tcPr>
          <w:p w:rsidR="00A26FBA" w:rsidRPr="005E4AE4" w:rsidRDefault="00A26FBA" w:rsidP="00A26FBA">
            <w:pPr>
              <w:spacing w:after="0" w:line="240" w:lineRule="auto"/>
              <w:rPr>
                <w:rFonts w:ascii="Times New Roman" w:eastAsia="Times New Roman" w:hAnsi="Times New Roman" w:cs="Times New Roman"/>
                <w:sz w:val="24"/>
                <w:szCs w:val="24"/>
                <w:lang w:eastAsia="ru-RU"/>
              </w:rPr>
            </w:pPr>
          </w:p>
        </w:tc>
      </w:tr>
    </w:tbl>
    <w:p w:rsidR="00A26FBA" w:rsidRPr="005E4AE4" w:rsidRDefault="00A26FBA" w:rsidP="00A26FBA">
      <w:pPr>
        <w:spacing w:after="0" w:line="240" w:lineRule="auto"/>
        <w:rPr>
          <w:rFonts w:ascii="Times New Roman" w:eastAsia="Times New Roman" w:hAnsi="Times New Roman" w:cs="Times New Roman"/>
          <w:sz w:val="24"/>
          <w:szCs w:val="24"/>
          <w:lang w:eastAsia="ru-RU"/>
        </w:rPr>
        <w:sectPr w:rsidR="00A26FBA" w:rsidRPr="005E4AE4" w:rsidSect="00A26FBA">
          <w:headerReference w:type="default" r:id="rId54"/>
          <w:pgSz w:w="16838" w:h="11906" w:orient="landscape"/>
          <w:pgMar w:top="851" w:right="1134" w:bottom="1701" w:left="1134" w:header="709" w:footer="709" w:gutter="0"/>
          <w:cols w:space="708"/>
          <w:docGrid w:linePitch="360"/>
        </w:sectPr>
      </w:pPr>
    </w:p>
    <w:p w:rsidR="00A26FBA" w:rsidRPr="005E4AE4" w:rsidRDefault="00A26FBA" w:rsidP="00A26FBA">
      <w:pPr>
        <w:spacing w:after="0" w:line="240" w:lineRule="auto"/>
        <w:jc w:val="center"/>
        <w:rPr>
          <w:rFonts w:ascii="Times New Roman" w:eastAsia="Times New Roman" w:hAnsi="Times New Roman" w:cs="Times New Roman"/>
          <w:b/>
          <w:sz w:val="24"/>
          <w:szCs w:val="24"/>
          <w:lang w:eastAsia="ru-RU"/>
        </w:rPr>
      </w:pPr>
      <w:proofErr w:type="gramStart"/>
      <w:r w:rsidRPr="005E4AE4">
        <w:rPr>
          <w:rFonts w:ascii="Times New Roman" w:eastAsia="Times New Roman" w:hAnsi="Times New Roman" w:cs="Times New Roman"/>
          <w:b/>
          <w:sz w:val="24"/>
          <w:szCs w:val="24"/>
          <w:lang w:eastAsia="ru-RU"/>
        </w:rPr>
        <w:lastRenderedPageBreak/>
        <w:t xml:space="preserve">АДМИНИСТРАЦИЯ </w:t>
      </w:r>
      <w:r w:rsidR="005E4AE4">
        <w:rPr>
          <w:rFonts w:ascii="Times New Roman" w:eastAsia="Times New Roman" w:hAnsi="Times New Roman" w:cs="Times New Roman"/>
          <w:b/>
          <w:sz w:val="24"/>
          <w:szCs w:val="24"/>
          <w:lang w:eastAsia="ru-RU"/>
        </w:rPr>
        <w:t xml:space="preserve"> </w:t>
      </w:r>
      <w:r w:rsidRPr="005E4AE4">
        <w:rPr>
          <w:rFonts w:ascii="Times New Roman" w:eastAsia="Times New Roman" w:hAnsi="Times New Roman" w:cs="Times New Roman"/>
          <w:b/>
          <w:sz w:val="24"/>
          <w:szCs w:val="24"/>
          <w:lang w:eastAsia="ru-RU"/>
        </w:rPr>
        <w:t>СУРКОВСКОГО</w:t>
      </w:r>
      <w:proofErr w:type="gramEnd"/>
      <w:r w:rsidRPr="005E4AE4">
        <w:rPr>
          <w:rFonts w:ascii="Times New Roman" w:eastAsia="Times New Roman" w:hAnsi="Times New Roman" w:cs="Times New Roman"/>
          <w:b/>
          <w:sz w:val="24"/>
          <w:szCs w:val="24"/>
          <w:lang w:eastAsia="ru-RU"/>
        </w:rPr>
        <w:t xml:space="preserve">  СЕЛЬСОВЕТА </w:t>
      </w:r>
    </w:p>
    <w:p w:rsidR="00A26FBA" w:rsidRPr="005E4AE4" w:rsidRDefault="00A26FBA" w:rsidP="00A26FBA">
      <w:pPr>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 xml:space="preserve">ТОГУЧИНСКОГО </w:t>
      </w:r>
      <w:proofErr w:type="gramStart"/>
      <w:r w:rsidRPr="005E4AE4">
        <w:rPr>
          <w:rFonts w:ascii="Times New Roman" w:eastAsia="Times New Roman" w:hAnsi="Times New Roman" w:cs="Times New Roman"/>
          <w:b/>
          <w:sz w:val="24"/>
          <w:szCs w:val="24"/>
          <w:lang w:eastAsia="ru-RU"/>
        </w:rPr>
        <w:t>РАЙОНА</w:t>
      </w:r>
      <w:r w:rsidR="005E4AE4">
        <w:rPr>
          <w:rFonts w:ascii="Times New Roman" w:eastAsia="Times New Roman" w:hAnsi="Times New Roman" w:cs="Times New Roman"/>
          <w:b/>
          <w:sz w:val="24"/>
          <w:szCs w:val="24"/>
          <w:lang w:eastAsia="ru-RU"/>
        </w:rPr>
        <w:t xml:space="preserve"> </w:t>
      </w:r>
      <w:r w:rsidRPr="005E4AE4">
        <w:rPr>
          <w:rFonts w:ascii="Times New Roman" w:eastAsia="Times New Roman" w:hAnsi="Times New Roman" w:cs="Times New Roman"/>
          <w:b/>
          <w:sz w:val="24"/>
          <w:szCs w:val="24"/>
          <w:lang w:eastAsia="ru-RU"/>
        </w:rPr>
        <w:t xml:space="preserve"> НОВОСИБИРСКОЙ</w:t>
      </w:r>
      <w:proofErr w:type="gramEnd"/>
      <w:r w:rsidRPr="005E4AE4">
        <w:rPr>
          <w:rFonts w:ascii="Times New Roman" w:eastAsia="Times New Roman" w:hAnsi="Times New Roman" w:cs="Times New Roman"/>
          <w:b/>
          <w:sz w:val="24"/>
          <w:szCs w:val="24"/>
          <w:lang w:eastAsia="ru-RU"/>
        </w:rPr>
        <w:t xml:space="preserve"> ОБЛАСТИ</w:t>
      </w:r>
    </w:p>
    <w:p w:rsidR="00A26FBA" w:rsidRPr="005E4AE4" w:rsidRDefault="00A26FBA" w:rsidP="00A26FBA">
      <w:pPr>
        <w:spacing w:after="0" w:line="240" w:lineRule="auto"/>
        <w:jc w:val="center"/>
        <w:rPr>
          <w:rFonts w:ascii="Times New Roman" w:eastAsia="Times New Roman" w:hAnsi="Times New Roman" w:cs="Times New Roman"/>
          <w:b/>
          <w:sz w:val="24"/>
          <w:szCs w:val="24"/>
          <w:lang w:eastAsia="ru-RU"/>
        </w:rPr>
      </w:pPr>
    </w:p>
    <w:p w:rsidR="00A26FBA" w:rsidRPr="005E4AE4" w:rsidRDefault="00A26FBA" w:rsidP="00A26FBA">
      <w:pPr>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ПОСТАНОВЛЕНИЕ</w:t>
      </w:r>
    </w:p>
    <w:p w:rsidR="00A26FBA" w:rsidRPr="005E4AE4" w:rsidRDefault="00A26FBA" w:rsidP="00A26FBA">
      <w:pPr>
        <w:spacing w:after="0" w:line="240" w:lineRule="auto"/>
        <w:rPr>
          <w:rFonts w:ascii="Times New Roman" w:eastAsia="Times New Roman" w:hAnsi="Times New Roman" w:cs="Times New Roman"/>
          <w:sz w:val="24"/>
          <w:szCs w:val="24"/>
          <w:lang w:eastAsia="ru-RU"/>
        </w:rPr>
      </w:pPr>
    </w:p>
    <w:p w:rsidR="00A26FBA" w:rsidRPr="005E4AE4" w:rsidRDefault="00A26FBA" w:rsidP="00A26FBA">
      <w:pPr>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20.05.2024 года                   с. </w:t>
      </w:r>
      <w:proofErr w:type="spellStart"/>
      <w:r w:rsidRPr="005E4AE4">
        <w:rPr>
          <w:rFonts w:ascii="Times New Roman" w:eastAsia="Times New Roman" w:hAnsi="Times New Roman" w:cs="Times New Roman"/>
          <w:sz w:val="24"/>
          <w:szCs w:val="24"/>
          <w:lang w:eastAsia="ru-RU"/>
        </w:rPr>
        <w:t>Сурково</w:t>
      </w:r>
      <w:proofErr w:type="spellEnd"/>
      <w:r w:rsidRPr="005E4AE4">
        <w:rPr>
          <w:rFonts w:ascii="Times New Roman" w:eastAsia="Times New Roman" w:hAnsi="Times New Roman" w:cs="Times New Roman"/>
          <w:sz w:val="24"/>
          <w:szCs w:val="24"/>
          <w:lang w:eastAsia="ru-RU"/>
        </w:rPr>
        <w:t xml:space="preserve">                        № 71</w:t>
      </w:r>
    </w:p>
    <w:p w:rsidR="00A26FBA" w:rsidRPr="005E4AE4" w:rsidRDefault="00A26FBA" w:rsidP="00A26FBA">
      <w:pPr>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w:t>
      </w:r>
    </w:p>
    <w:p w:rsidR="00A26FBA" w:rsidRPr="005E4AE4" w:rsidRDefault="00A26FBA" w:rsidP="00A26FBA">
      <w:pPr>
        <w:spacing w:after="0" w:line="237"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Об утверждении правил определения требований к закупаемым заказчиками   отдельным видам товаров, работ, услуг (в том числе предельные цены товаров, работ, услуг)</w:t>
      </w:r>
    </w:p>
    <w:p w:rsidR="00A26FBA" w:rsidRPr="005E4AE4" w:rsidRDefault="00A26FBA" w:rsidP="00A26FBA">
      <w:pPr>
        <w:spacing w:after="0" w:line="240" w:lineRule="auto"/>
        <w:ind w:firstLine="567"/>
        <w:jc w:val="center"/>
        <w:rPr>
          <w:rFonts w:ascii="Times New Roman" w:eastAsia="Times New Roman" w:hAnsi="Times New Roman" w:cs="Times New Roman"/>
          <w:sz w:val="24"/>
          <w:szCs w:val="24"/>
          <w:lang w:eastAsia="ru-RU"/>
        </w:rPr>
      </w:pPr>
    </w:p>
    <w:p w:rsidR="00A26FBA" w:rsidRPr="005E4AE4" w:rsidRDefault="00A26FBA" w:rsidP="00A26FBA">
      <w:pPr>
        <w:spacing w:after="0" w:line="240" w:lineRule="auto"/>
        <w:ind w:firstLine="567"/>
        <w:jc w:val="both"/>
        <w:rPr>
          <w:rFonts w:ascii="Times New Roman" w:eastAsia="Times New Roman" w:hAnsi="Times New Roman" w:cs="Times New Roman"/>
          <w:color w:val="000000"/>
          <w:sz w:val="24"/>
          <w:szCs w:val="24"/>
          <w:lang w:eastAsia="ru-RU"/>
        </w:rPr>
      </w:pPr>
      <w:r w:rsidRPr="005E4AE4">
        <w:rPr>
          <w:rFonts w:ascii="Times New Roman" w:eastAsia="Times New Roman" w:hAnsi="Times New Roman" w:cs="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w:t>
      </w:r>
      <w:proofErr w:type="gramStart"/>
      <w:r w:rsidRPr="005E4AE4">
        <w:rPr>
          <w:rFonts w:ascii="Times New Roman" w:eastAsia="Times New Roman" w:hAnsi="Times New Roman" w:cs="Times New Roman"/>
          <w:sz w:val="24"/>
          <w:szCs w:val="24"/>
          <w:lang w:eastAsia="ru-RU"/>
        </w:rPr>
        <w:t xml:space="preserve">", </w:t>
      </w:r>
      <w:r w:rsidRPr="005E4AE4">
        <w:rPr>
          <w:rFonts w:ascii="Times New Roman" w:eastAsia="Times New Roman" w:hAnsi="Times New Roman" w:cs="Times New Roman"/>
          <w:color w:val="000000"/>
          <w:sz w:val="24"/>
          <w:szCs w:val="24"/>
          <w:lang w:eastAsia="ru-RU"/>
        </w:rPr>
        <w:t xml:space="preserve">  </w:t>
      </w:r>
      <w:proofErr w:type="gramEnd"/>
      <w:r w:rsidRPr="005E4AE4">
        <w:rPr>
          <w:rFonts w:ascii="Times New Roman" w:eastAsia="Times New Roman" w:hAnsi="Times New Roman" w:cs="Times New Roman"/>
          <w:color w:val="000000"/>
          <w:sz w:val="24"/>
          <w:szCs w:val="24"/>
          <w:lang w:eastAsia="ru-RU"/>
        </w:rPr>
        <w:t xml:space="preserve">администрация Сурковского сельсовета </w:t>
      </w:r>
      <w:proofErr w:type="spellStart"/>
      <w:r w:rsidRPr="005E4AE4">
        <w:rPr>
          <w:rFonts w:ascii="Times New Roman" w:eastAsia="Times New Roman" w:hAnsi="Times New Roman" w:cs="Times New Roman"/>
          <w:color w:val="000000"/>
          <w:sz w:val="24"/>
          <w:szCs w:val="24"/>
          <w:lang w:eastAsia="ru-RU"/>
        </w:rPr>
        <w:t>Тогучинского</w:t>
      </w:r>
      <w:proofErr w:type="spellEnd"/>
      <w:r w:rsidRPr="005E4AE4">
        <w:rPr>
          <w:rFonts w:ascii="Times New Roman" w:eastAsia="Times New Roman" w:hAnsi="Times New Roman" w:cs="Times New Roman"/>
          <w:color w:val="000000"/>
          <w:sz w:val="24"/>
          <w:szCs w:val="24"/>
          <w:lang w:eastAsia="ru-RU"/>
        </w:rPr>
        <w:t xml:space="preserve"> района Новосибирской области </w:t>
      </w:r>
    </w:p>
    <w:p w:rsidR="00A26FBA" w:rsidRPr="005E4AE4" w:rsidRDefault="00A26FBA" w:rsidP="00A26FBA">
      <w:pPr>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ПОСТАНОВЛЯЕТ:</w:t>
      </w:r>
    </w:p>
    <w:p w:rsidR="00A26FBA" w:rsidRPr="005E4AE4" w:rsidRDefault="00A26FBA" w:rsidP="00A26FBA">
      <w:pPr>
        <w:numPr>
          <w:ilvl w:val="0"/>
          <w:numId w:val="19"/>
        </w:numPr>
        <w:spacing w:after="0" w:line="237" w:lineRule="auto"/>
        <w:ind w:left="0"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Утвердить прилагаемые правила определения требований к закупаемым заказчиками отдельным видам товаров, работ, услуг (в том числе предельные цены товаров, работ, услуг).</w:t>
      </w:r>
    </w:p>
    <w:p w:rsidR="00A26FBA" w:rsidRPr="005E4AE4" w:rsidRDefault="00A26FBA" w:rsidP="00A26FBA">
      <w:pPr>
        <w:spacing w:after="0" w:line="237"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2.Признать утратившим силу постановление администрации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от 16.08.2024 г.№ 52 " Об утверждении правил определения требований к закупаемым заказчиками   отдельным видам товаров, работ, услуг (в том числе предельные цены товаров, работ, услуг)".</w:t>
      </w:r>
    </w:p>
    <w:p w:rsidR="00A26FBA" w:rsidRPr="005E4AE4" w:rsidRDefault="00A26FBA" w:rsidP="00A26FBA">
      <w:pPr>
        <w:spacing w:after="0" w:line="240" w:lineRule="auto"/>
        <w:contextualSpacing/>
        <w:jc w:val="both"/>
        <w:rPr>
          <w:rFonts w:ascii="Times New Roman" w:eastAsia="Calibri" w:hAnsi="Times New Roman" w:cs="Times New Roman"/>
          <w:sz w:val="24"/>
          <w:szCs w:val="24"/>
        </w:rPr>
      </w:pPr>
      <w:r w:rsidRPr="005E4AE4">
        <w:rPr>
          <w:rFonts w:ascii="Times New Roman" w:eastAsia="Calibri" w:hAnsi="Times New Roman" w:cs="Times New Roman"/>
          <w:sz w:val="24"/>
          <w:szCs w:val="24"/>
        </w:rPr>
        <w:t xml:space="preserve">       3.Опубликовать настоящее постановление в периодическом печатном издании "</w:t>
      </w:r>
      <w:proofErr w:type="spellStart"/>
      <w:r w:rsidRPr="005E4AE4">
        <w:rPr>
          <w:rFonts w:ascii="Times New Roman" w:eastAsia="Calibri" w:hAnsi="Times New Roman" w:cs="Times New Roman"/>
          <w:sz w:val="24"/>
          <w:szCs w:val="24"/>
        </w:rPr>
        <w:t>Сурковский</w:t>
      </w:r>
      <w:proofErr w:type="spellEnd"/>
      <w:r w:rsidRPr="005E4AE4">
        <w:rPr>
          <w:rFonts w:ascii="Times New Roman" w:eastAsia="Calibri" w:hAnsi="Times New Roman" w:cs="Times New Roman"/>
          <w:sz w:val="24"/>
          <w:szCs w:val="24"/>
        </w:rPr>
        <w:t xml:space="preserve"> Вестник", </w:t>
      </w:r>
      <w:proofErr w:type="gramStart"/>
      <w:r w:rsidRPr="005E4AE4">
        <w:rPr>
          <w:rFonts w:ascii="Times New Roman" w:eastAsia="Calibri" w:hAnsi="Times New Roman" w:cs="Times New Roman"/>
          <w:sz w:val="24"/>
          <w:szCs w:val="24"/>
        </w:rPr>
        <w:t>разместить  на</w:t>
      </w:r>
      <w:proofErr w:type="gramEnd"/>
      <w:r w:rsidRPr="005E4AE4">
        <w:rPr>
          <w:rFonts w:ascii="Times New Roman" w:eastAsia="Calibri" w:hAnsi="Times New Roman" w:cs="Times New Roman"/>
          <w:sz w:val="24"/>
          <w:szCs w:val="24"/>
        </w:rPr>
        <w:t xml:space="preserve"> официальном сайте администрации Сурковского   сельсовета </w:t>
      </w:r>
      <w:proofErr w:type="spellStart"/>
      <w:r w:rsidRPr="005E4AE4">
        <w:rPr>
          <w:rFonts w:ascii="Times New Roman" w:eastAsia="Calibri" w:hAnsi="Times New Roman" w:cs="Times New Roman"/>
          <w:sz w:val="24"/>
          <w:szCs w:val="24"/>
        </w:rPr>
        <w:t>Тогучинского</w:t>
      </w:r>
      <w:proofErr w:type="spellEnd"/>
      <w:r w:rsidRPr="005E4AE4">
        <w:rPr>
          <w:rFonts w:ascii="Times New Roman" w:eastAsia="Calibri" w:hAnsi="Times New Roman" w:cs="Times New Roman"/>
          <w:sz w:val="24"/>
          <w:szCs w:val="24"/>
        </w:rPr>
        <w:t xml:space="preserve"> района Новосибирской области и в единой информационной системе в сфере закупок (</w:t>
      </w:r>
      <w:hyperlink r:id="rId55" w:history="1">
        <w:r w:rsidRPr="005E4AE4">
          <w:rPr>
            <w:rFonts w:ascii="Times New Roman" w:eastAsia="Calibri" w:hAnsi="Times New Roman" w:cs="Times New Roman"/>
            <w:color w:val="0000FF"/>
            <w:sz w:val="24"/>
            <w:szCs w:val="24"/>
            <w:u w:val="single"/>
          </w:rPr>
          <w:t>www.zakupki.gov.ru</w:t>
        </w:r>
      </w:hyperlink>
      <w:r w:rsidRPr="005E4AE4">
        <w:rPr>
          <w:rFonts w:ascii="Times New Roman" w:eastAsia="Calibri" w:hAnsi="Times New Roman" w:cs="Times New Roman"/>
          <w:sz w:val="24"/>
          <w:szCs w:val="24"/>
        </w:rPr>
        <w:t>).</w:t>
      </w:r>
    </w:p>
    <w:p w:rsidR="00A26FBA" w:rsidRPr="005E4AE4" w:rsidRDefault="00A26FBA" w:rsidP="00A26FBA">
      <w:pPr>
        <w:spacing w:after="0" w:line="240" w:lineRule="auto"/>
        <w:ind w:left="567"/>
        <w:contextualSpacing/>
        <w:jc w:val="both"/>
        <w:rPr>
          <w:rFonts w:ascii="Times New Roman" w:eastAsia="Calibri" w:hAnsi="Times New Roman" w:cs="Times New Roman"/>
          <w:sz w:val="24"/>
          <w:szCs w:val="24"/>
        </w:rPr>
      </w:pPr>
    </w:p>
    <w:p w:rsidR="00A26FBA" w:rsidRPr="005E4AE4" w:rsidRDefault="00A26FBA" w:rsidP="00A26FBA">
      <w:pPr>
        <w:spacing w:after="0" w:line="240" w:lineRule="auto"/>
        <w:ind w:firstLine="567"/>
        <w:contextualSpacing/>
        <w:jc w:val="both"/>
        <w:rPr>
          <w:rFonts w:ascii="Times New Roman" w:eastAsia="Calibri" w:hAnsi="Times New Roman" w:cs="Times New Roman"/>
          <w:sz w:val="24"/>
          <w:szCs w:val="24"/>
        </w:rPr>
      </w:pPr>
    </w:p>
    <w:p w:rsidR="00A26FBA" w:rsidRPr="005E4AE4" w:rsidRDefault="00A26FBA" w:rsidP="00A26FBA">
      <w:pPr>
        <w:spacing w:after="0" w:line="240" w:lineRule="auto"/>
        <w:contextualSpacing/>
        <w:jc w:val="both"/>
        <w:rPr>
          <w:rFonts w:ascii="Times New Roman" w:eastAsia="Calibri" w:hAnsi="Times New Roman" w:cs="Times New Roman"/>
          <w:sz w:val="24"/>
          <w:szCs w:val="24"/>
        </w:rPr>
      </w:pPr>
      <w:r w:rsidRPr="005E4AE4">
        <w:rPr>
          <w:rFonts w:ascii="Times New Roman" w:eastAsia="Calibri" w:hAnsi="Times New Roman" w:cs="Times New Roman"/>
          <w:sz w:val="24"/>
          <w:szCs w:val="24"/>
        </w:rPr>
        <w:t xml:space="preserve">Глава   </w:t>
      </w:r>
      <w:proofErr w:type="gramStart"/>
      <w:r w:rsidRPr="005E4AE4">
        <w:rPr>
          <w:rFonts w:ascii="Times New Roman" w:eastAsia="Calibri" w:hAnsi="Times New Roman" w:cs="Times New Roman"/>
          <w:sz w:val="24"/>
          <w:szCs w:val="24"/>
        </w:rPr>
        <w:t>Сурковского  сельсовета</w:t>
      </w:r>
      <w:proofErr w:type="gramEnd"/>
      <w:r w:rsidRPr="005E4AE4">
        <w:rPr>
          <w:rFonts w:ascii="Times New Roman" w:eastAsia="Calibri" w:hAnsi="Times New Roman" w:cs="Times New Roman"/>
          <w:sz w:val="24"/>
          <w:szCs w:val="24"/>
        </w:rPr>
        <w:t xml:space="preserve"> </w:t>
      </w:r>
    </w:p>
    <w:p w:rsidR="00A26FBA" w:rsidRPr="005E4AE4" w:rsidRDefault="00A26FBA" w:rsidP="00A26FBA">
      <w:pPr>
        <w:spacing w:after="0" w:line="240" w:lineRule="auto"/>
        <w:contextualSpacing/>
        <w:jc w:val="both"/>
        <w:rPr>
          <w:rFonts w:ascii="Times New Roman" w:eastAsia="Calibri" w:hAnsi="Times New Roman" w:cs="Times New Roman"/>
          <w:sz w:val="24"/>
          <w:szCs w:val="24"/>
        </w:rPr>
      </w:pPr>
      <w:proofErr w:type="spellStart"/>
      <w:r w:rsidRPr="005E4AE4">
        <w:rPr>
          <w:rFonts w:ascii="Times New Roman" w:eastAsia="Calibri" w:hAnsi="Times New Roman" w:cs="Times New Roman"/>
          <w:sz w:val="24"/>
          <w:szCs w:val="24"/>
        </w:rPr>
        <w:t>Тогучинского</w:t>
      </w:r>
      <w:proofErr w:type="spellEnd"/>
      <w:r w:rsidRPr="005E4AE4">
        <w:rPr>
          <w:rFonts w:ascii="Times New Roman" w:eastAsia="Calibri" w:hAnsi="Times New Roman" w:cs="Times New Roman"/>
          <w:sz w:val="24"/>
          <w:szCs w:val="24"/>
        </w:rPr>
        <w:t xml:space="preserve"> района Новосибирской области                              </w:t>
      </w:r>
      <w:proofErr w:type="spellStart"/>
      <w:r w:rsidRPr="005E4AE4">
        <w:rPr>
          <w:rFonts w:ascii="Times New Roman" w:eastAsia="Calibri" w:hAnsi="Times New Roman" w:cs="Times New Roman"/>
          <w:sz w:val="24"/>
          <w:szCs w:val="24"/>
        </w:rPr>
        <w:t>А.И.Гордиенко</w:t>
      </w:r>
      <w:proofErr w:type="spellEnd"/>
      <w:r w:rsidRPr="005E4AE4">
        <w:rPr>
          <w:rFonts w:ascii="Times New Roman" w:eastAsia="Calibri" w:hAnsi="Times New Roman" w:cs="Times New Roman"/>
          <w:sz w:val="24"/>
          <w:szCs w:val="24"/>
        </w:rPr>
        <w:t xml:space="preserve">                        </w:t>
      </w:r>
    </w:p>
    <w:p w:rsidR="00A26FBA" w:rsidRPr="005E4AE4" w:rsidRDefault="00A26FBA" w:rsidP="00A26FBA">
      <w:pPr>
        <w:spacing w:after="0" w:line="240" w:lineRule="auto"/>
        <w:ind w:left="927"/>
        <w:contextualSpacing/>
        <w:jc w:val="both"/>
        <w:rPr>
          <w:rFonts w:ascii="Times New Roman" w:eastAsia="Calibri" w:hAnsi="Times New Roman" w:cs="Times New Roman"/>
          <w:sz w:val="24"/>
          <w:szCs w:val="24"/>
        </w:rPr>
      </w:pPr>
    </w:p>
    <w:p w:rsidR="00A26FBA" w:rsidRPr="005E4AE4" w:rsidRDefault="00A26FBA" w:rsidP="00A26FBA">
      <w:pPr>
        <w:spacing w:after="0" w:line="240" w:lineRule="auto"/>
        <w:ind w:left="927"/>
        <w:contextualSpacing/>
        <w:jc w:val="both"/>
        <w:rPr>
          <w:rFonts w:ascii="Times New Roman" w:eastAsia="Calibri" w:hAnsi="Times New Roman" w:cs="Times New Roman"/>
          <w:sz w:val="24"/>
          <w:szCs w:val="24"/>
        </w:rPr>
      </w:pPr>
    </w:p>
    <w:p w:rsidR="00A26FBA" w:rsidRPr="005E4AE4" w:rsidRDefault="00A26FBA" w:rsidP="00A26FBA">
      <w:pPr>
        <w:spacing w:after="0" w:line="240" w:lineRule="auto"/>
        <w:ind w:left="927"/>
        <w:contextualSpacing/>
        <w:jc w:val="right"/>
        <w:rPr>
          <w:rFonts w:ascii="Times New Roman" w:eastAsia="Calibri" w:hAnsi="Times New Roman" w:cs="Times New Roman"/>
          <w:sz w:val="24"/>
          <w:szCs w:val="24"/>
        </w:rPr>
      </w:pPr>
      <w:r w:rsidRPr="005E4AE4">
        <w:rPr>
          <w:rFonts w:ascii="Times New Roman" w:eastAsia="Calibri" w:hAnsi="Times New Roman" w:cs="Times New Roman"/>
          <w:sz w:val="24"/>
          <w:szCs w:val="24"/>
        </w:rPr>
        <w:t xml:space="preserve">Утверждены </w:t>
      </w:r>
    </w:p>
    <w:p w:rsidR="00A26FBA" w:rsidRPr="005E4AE4" w:rsidRDefault="00A26FBA" w:rsidP="00A26FBA">
      <w:pPr>
        <w:spacing w:after="0" w:line="240" w:lineRule="auto"/>
        <w:ind w:left="927"/>
        <w:contextualSpacing/>
        <w:jc w:val="right"/>
        <w:rPr>
          <w:rFonts w:ascii="Times New Roman" w:eastAsia="Calibri" w:hAnsi="Times New Roman" w:cs="Times New Roman"/>
          <w:sz w:val="24"/>
          <w:szCs w:val="24"/>
        </w:rPr>
      </w:pPr>
      <w:r w:rsidRPr="005E4AE4">
        <w:rPr>
          <w:rFonts w:ascii="Times New Roman" w:eastAsia="Calibri" w:hAnsi="Times New Roman" w:cs="Times New Roman"/>
          <w:sz w:val="24"/>
          <w:szCs w:val="24"/>
        </w:rPr>
        <w:t xml:space="preserve">постановлением </w:t>
      </w:r>
    </w:p>
    <w:p w:rsidR="00A26FBA" w:rsidRPr="005E4AE4" w:rsidRDefault="00A26FBA" w:rsidP="00A26FBA">
      <w:pPr>
        <w:spacing w:after="0" w:line="240" w:lineRule="auto"/>
        <w:ind w:left="927"/>
        <w:contextualSpacing/>
        <w:jc w:val="right"/>
        <w:rPr>
          <w:rFonts w:ascii="Times New Roman" w:eastAsia="Calibri" w:hAnsi="Times New Roman" w:cs="Times New Roman"/>
          <w:sz w:val="24"/>
          <w:szCs w:val="24"/>
        </w:rPr>
      </w:pPr>
      <w:proofErr w:type="gramStart"/>
      <w:r w:rsidRPr="005E4AE4">
        <w:rPr>
          <w:rFonts w:ascii="Times New Roman" w:eastAsia="Calibri" w:hAnsi="Times New Roman" w:cs="Times New Roman"/>
          <w:sz w:val="24"/>
          <w:szCs w:val="24"/>
        </w:rPr>
        <w:t>администрации  Сурковского</w:t>
      </w:r>
      <w:proofErr w:type="gramEnd"/>
      <w:r w:rsidRPr="005E4AE4">
        <w:rPr>
          <w:rFonts w:ascii="Times New Roman" w:eastAsia="Calibri" w:hAnsi="Times New Roman" w:cs="Times New Roman"/>
          <w:sz w:val="24"/>
          <w:szCs w:val="24"/>
        </w:rPr>
        <w:t xml:space="preserve">   сельсовета </w:t>
      </w:r>
    </w:p>
    <w:p w:rsidR="00A26FBA" w:rsidRPr="005E4AE4" w:rsidRDefault="00A26FBA" w:rsidP="00A26FBA">
      <w:pPr>
        <w:spacing w:after="0" w:line="240" w:lineRule="auto"/>
        <w:ind w:left="927"/>
        <w:contextualSpacing/>
        <w:jc w:val="right"/>
        <w:rPr>
          <w:rFonts w:ascii="Times New Roman" w:eastAsia="Calibri" w:hAnsi="Times New Roman" w:cs="Times New Roman"/>
          <w:sz w:val="24"/>
          <w:szCs w:val="24"/>
        </w:rPr>
      </w:pPr>
      <w:proofErr w:type="spellStart"/>
      <w:r w:rsidRPr="005E4AE4">
        <w:rPr>
          <w:rFonts w:ascii="Times New Roman" w:eastAsia="Calibri" w:hAnsi="Times New Roman" w:cs="Times New Roman"/>
          <w:sz w:val="24"/>
          <w:szCs w:val="24"/>
        </w:rPr>
        <w:t>Тогучинского</w:t>
      </w:r>
      <w:proofErr w:type="spellEnd"/>
      <w:r w:rsidRPr="005E4AE4">
        <w:rPr>
          <w:rFonts w:ascii="Times New Roman" w:eastAsia="Calibri" w:hAnsi="Times New Roman" w:cs="Times New Roman"/>
          <w:sz w:val="24"/>
          <w:szCs w:val="24"/>
        </w:rPr>
        <w:t xml:space="preserve"> района Новосибирской области</w:t>
      </w:r>
    </w:p>
    <w:p w:rsidR="00A26FBA" w:rsidRPr="005E4AE4" w:rsidRDefault="00A26FBA" w:rsidP="00A26FBA">
      <w:pPr>
        <w:spacing w:after="0" w:line="240" w:lineRule="auto"/>
        <w:ind w:left="927"/>
        <w:contextualSpacing/>
        <w:jc w:val="right"/>
        <w:rPr>
          <w:rFonts w:ascii="Times New Roman" w:eastAsia="Calibri" w:hAnsi="Times New Roman" w:cs="Times New Roman"/>
          <w:sz w:val="24"/>
          <w:szCs w:val="24"/>
        </w:rPr>
      </w:pPr>
      <w:r w:rsidRPr="005E4AE4">
        <w:rPr>
          <w:rFonts w:ascii="Times New Roman" w:eastAsia="Calibri" w:hAnsi="Times New Roman" w:cs="Times New Roman"/>
          <w:sz w:val="24"/>
          <w:szCs w:val="24"/>
        </w:rPr>
        <w:t>20.05. 2024г. № 71</w:t>
      </w:r>
    </w:p>
    <w:p w:rsidR="00A26FBA" w:rsidRPr="005E4AE4" w:rsidRDefault="00A26FBA" w:rsidP="00A26FBA">
      <w:pPr>
        <w:spacing w:after="0" w:line="240" w:lineRule="auto"/>
        <w:ind w:left="927"/>
        <w:contextualSpacing/>
        <w:jc w:val="right"/>
        <w:rPr>
          <w:rFonts w:ascii="Times New Roman" w:eastAsia="Calibri" w:hAnsi="Times New Roman" w:cs="Times New Roman"/>
          <w:sz w:val="24"/>
          <w:szCs w:val="24"/>
        </w:rPr>
      </w:pPr>
    </w:p>
    <w:p w:rsidR="00A26FBA" w:rsidRPr="005E4AE4" w:rsidRDefault="00A26FBA" w:rsidP="00A26FBA">
      <w:pPr>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ПРАВИЛА</w:t>
      </w:r>
    </w:p>
    <w:p w:rsidR="00A26FBA" w:rsidRPr="005E4AE4" w:rsidRDefault="00A26FBA" w:rsidP="00A26FBA">
      <w:pPr>
        <w:spacing w:after="0" w:line="13" w:lineRule="exact"/>
        <w:rPr>
          <w:rFonts w:ascii="Times New Roman" w:eastAsia="Times New Roman" w:hAnsi="Times New Roman" w:cs="Times New Roman"/>
          <w:sz w:val="24"/>
          <w:szCs w:val="24"/>
          <w:lang w:eastAsia="ru-RU"/>
        </w:rPr>
      </w:pPr>
    </w:p>
    <w:p w:rsidR="00A26FBA" w:rsidRPr="005E4AE4" w:rsidRDefault="00A26FBA" w:rsidP="00A26FBA">
      <w:pPr>
        <w:spacing w:after="0" w:line="339" w:lineRule="exact"/>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определения требований к закупаемым заказчиками отдельным видам товаров, работ, </w:t>
      </w:r>
      <w:proofErr w:type="gramStart"/>
      <w:r w:rsidRPr="005E4AE4">
        <w:rPr>
          <w:rFonts w:ascii="Times New Roman" w:eastAsia="Times New Roman" w:hAnsi="Times New Roman" w:cs="Times New Roman"/>
          <w:sz w:val="24"/>
          <w:szCs w:val="24"/>
          <w:lang w:eastAsia="ru-RU"/>
        </w:rPr>
        <w:t>услуг(</w:t>
      </w:r>
      <w:proofErr w:type="gramEnd"/>
      <w:r w:rsidRPr="005E4AE4">
        <w:rPr>
          <w:rFonts w:ascii="Times New Roman" w:eastAsia="Times New Roman" w:hAnsi="Times New Roman" w:cs="Times New Roman"/>
          <w:sz w:val="24"/>
          <w:szCs w:val="24"/>
          <w:lang w:eastAsia="ru-RU"/>
        </w:rPr>
        <w:t>в том числе предельные цены товаров, работ, услуг)</w:t>
      </w:r>
    </w:p>
    <w:p w:rsidR="00A26FBA" w:rsidRPr="005E4AE4" w:rsidRDefault="00A26FBA" w:rsidP="00A26FBA">
      <w:pPr>
        <w:spacing w:after="0" w:line="339" w:lineRule="exact"/>
        <w:jc w:val="center"/>
        <w:rPr>
          <w:rFonts w:ascii="Times New Roman" w:eastAsia="Times New Roman" w:hAnsi="Times New Roman" w:cs="Times New Roman"/>
          <w:sz w:val="24"/>
          <w:szCs w:val="24"/>
          <w:lang w:eastAsia="ru-RU"/>
        </w:rPr>
      </w:pPr>
    </w:p>
    <w:p w:rsidR="00A26FBA" w:rsidRPr="005E4AE4" w:rsidRDefault="00A26FBA" w:rsidP="00A26FBA">
      <w:pPr>
        <w:spacing w:after="0" w:line="240" w:lineRule="auto"/>
        <w:ind w:firstLine="56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Настоящие Правила определения требований к закупаемым заказчиками отдельным видам товаров, работ, услуг(в том числе предельные цены товаров, работ, услуг) разработаны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именуется – Федеральный закон № 44-ФЗ), постановлением Правительства Российской Федерации от 02.09.2015 года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w:t>
      </w:r>
    </w:p>
    <w:p w:rsidR="00A26FBA" w:rsidRPr="005E4AE4" w:rsidRDefault="00A26FBA" w:rsidP="00A26FBA">
      <w:pPr>
        <w:spacing w:after="0" w:line="240" w:lineRule="auto"/>
        <w:ind w:firstLine="567"/>
        <w:jc w:val="both"/>
        <w:rPr>
          <w:rFonts w:ascii="Times New Roman" w:eastAsia="Times New Roman" w:hAnsi="Times New Roman" w:cs="Times New Roman"/>
          <w:sz w:val="24"/>
          <w:szCs w:val="24"/>
          <w:lang w:eastAsia="ru-RU"/>
        </w:rPr>
      </w:pPr>
    </w:p>
    <w:p w:rsidR="00A26FBA" w:rsidRPr="005E4AE4" w:rsidRDefault="00A26FBA" w:rsidP="00A26FBA">
      <w:pPr>
        <w:numPr>
          <w:ilvl w:val="1"/>
          <w:numId w:val="20"/>
        </w:numPr>
        <w:tabs>
          <w:tab w:val="left" w:pos="1001"/>
        </w:tabs>
        <w:spacing w:after="0" w:line="240" w:lineRule="auto"/>
        <w:ind w:left="1001" w:hanging="293"/>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Настоящие Правила устанавливают:</w:t>
      </w:r>
    </w:p>
    <w:p w:rsidR="00A26FBA" w:rsidRPr="005E4AE4" w:rsidRDefault="00A26FBA" w:rsidP="00A26FBA">
      <w:pPr>
        <w:spacing w:after="0" w:line="13" w:lineRule="exact"/>
        <w:rPr>
          <w:rFonts w:ascii="Times New Roman" w:eastAsia="Times New Roman" w:hAnsi="Times New Roman" w:cs="Times New Roman"/>
          <w:sz w:val="24"/>
          <w:szCs w:val="24"/>
          <w:lang w:eastAsia="ru-RU"/>
        </w:rPr>
      </w:pPr>
    </w:p>
    <w:p w:rsidR="00A26FBA" w:rsidRPr="005E4AE4" w:rsidRDefault="00A26FBA" w:rsidP="00A26FBA">
      <w:pPr>
        <w:numPr>
          <w:ilvl w:val="1"/>
          <w:numId w:val="21"/>
        </w:numPr>
        <w:tabs>
          <w:tab w:val="left" w:pos="995"/>
        </w:tabs>
        <w:spacing w:after="0" w:line="237" w:lineRule="auto"/>
        <w:ind w:left="1" w:firstLine="70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 xml:space="preserve">порядок определения требований к закупаемым для муниципальных </w:t>
      </w:r>
      <w:proofErr w:type="gramStart"/>
      <w:r w:rsidRPr="005E4AE4">
        <w:rPr>
          <w:rFonts w:ascii="Times New Roman" w:eastAsia="Times New Roman" w:hAnsi="Times New Roman" w:cs="Times New Roman"/>
          <w:sz w:val="24"/>
          <w:szCs w:val="24"/>
          <w:lang w:eastAsia="ru-RU"/>
        </w:rPr>
        <w:t>нужд  администрации</w:t>
      </w:r>
      <w:proofErr w:type="gramEnd"/>
      <w:r w:rsidRPr="005E4AE4">
        <w:rPr>
          <w:rFonts w:ascii="Times New Roman" w:eastAsia="Times New Roman" w:hAnsi="Times New Roman" w:cs="Times New Roman"/>
          <w:sz w:val="24"/>
          <w:szCs w:val="24"/>
          <w:lang w:eastAsia="ru-RU"/>
        </w:rPr>
        <w:t xml:space="preserve">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(далее – администрация муниципального образования), в том числе подведомственными ей казенными и бюджетными учреждениям, унитарными предприятиями отдельным видам товаров, работ, услуг (в том числе предельные цены товаров, работ, услуг). Под видом товаров, работ, услуг в целях настоящих Правил понимаются виды товаров, работ, услуг соответствующие 6-значному коду позиции по Общероссийскому классификатору продукции по видам экономической деятельности;</w:t>
      </w:r>
    </w:p>
    <w:p w:rsidR="00A26FBA" w:rsidRPr="005E4AE4" w:rsidRDefault="00A26FBA" w:rsidP="00A26FBA">
      <w:pPr>
        <w:spacing w:after="0" w:line="21" w:lineRule="exact"/>
        <w:rPr>
          <w:rFonts w:ascii="Times New Roman" w:eastAsia="Times New Roman" w:hAnsi="Times New Roman" w:cs="Times New Roman"/>
          <w:sz w:val="24"/>
          <w:szCs w:val="24"/>
          <w:lang w:eastAsia="ru-RU"/>
        </w:rPr>
      </w:pPr>
    </w:p>
    <w:p w:rsidR="00A26FBA" w:rsidRPr="005E4AE4" w:rsidRDefault="00A26FBA" w:rsidP="00A26FBA">
      <w:pPr>
        <w:numPr>
          <w:ilvl w:val="1"/>
          <w:numId w:val="22"/>
        </w:numPr>
        <w:tabs>
          <w:tab w:val="left" w:pos="995"/>
        </w:tabs>
        <w:spacing w:after="0" w:line="237" w:lineRule="auto"/>
        <w:ind w:left="1" w:firstLine="70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перечень отдельных видов товаров, работ, услуг, в отношении которых определяются требования к потребительским свойствам и иным характеристикам, а также значения таких свойств и характеристик (в том числе предельные цены товаров, работ, услуг) (далее – Перечень), указанный в Приложении 1 к настоящим Правилам;</w:t>
      </w:r>
    </w:p>
    <w:p w:rsidR="00A26FBA" w:rsidRPr="005E4AE4" w:rsidRDefault="00A26FBA" w:rsidP="00A26FBA">
      <w:pPr>
        <w:spacing w:after="0" w:line="18" w:lineRule="exact"/>
        <w:rPr>
          <w:rFonts w:ascii="Times New Roman" w:eastAsia="Times New Roman" w:hAnsi="Times New Roman" w:cs="Times New Roman"/>
          <w:sz w:val="24"/>
          <w:szCs w:val="24"/>
          <w:lang w:eastAsia="ru-RU"/>
        </w:rPr>
      </w:pPr>
    </w:p>
    <w:p w:rsidR="00A26FBA" w:rsidRPr="005E4AE4" w:rsidRDefault="00A26FBA" w:rsidP="00A26FBA">
      <w:pPr>
        <w:numPr>
          <w:ilvl w:val="1"/>
          <w:numId w:val="22"/>
        </w:numPr>
        <w:tabs>
          <w:tab w:val="left" w:pos="995"/>
        </w:tabs>
        <w:spacing w:after="0" w:line="237" w:lineRule="auto"/>
        <w:ind w:left="1" w:firstLine="70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форму ведомственного перечня отдельных товаров, работ, услуг, содержащего потребительские свойства (в том числе качество) и иные характеристики (в том числе предельные цены товаров, работ, услуг) к ним (далее – Ведомственный перечень), указанного в Приложении 2 к настоящим Правилам;</w:t>
      </w:r>
    </w:p>
    <w:p w:rsidR="00A26FBA" w:rsidRPr="005E4AE4" w:rsidRDefault="00A26FBA" w:rsidP="00A26FBA">
      <w:pPr>
        <w:spacing w:after="0" w:line="16" w:lineRule="exact"/>
        <w:rPr>
          <w:rFonts w:ascii="Times New Roman" w:eastAsia="Times New Roman" w:hAnsi="Times New Roman" w:cs="Times New Roman"/>
          <w:sz w:val="24"/>
          <w:szCs w:val="24"/>
          <w:lang w:eastAsia="ru-RU"/>
        </w:rPr>
      </w:pPr>
    </w:p>
    <w:p w:rsidR="00A26FBA" w:rsidRPr="005E4AE4" w:rsidRDefault="00A26FBA" w:rsidP="00A26FBA">
      <w:pPr>
        <w:numPr>
          <w:ilvl w:val="1"/>
          <w:numId w:val="23"/>
        </w:numPr>
        <w:tabs>
          <w:tab w:val="left" w:pos="995"/>
        </w:tabs>
        <w:spacing w:after="0" w:line="236" w:lineRule="auto"/>
        <w:ind w:left="1" w:right="20" w:firstLine="70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применение обязательных критериев отбора отдельных видов товаров, работ, услуг, значение этих критериев, а также дополнительные критерии, не приводящее к сужению Ведомственного перечня.</w:t>
      </w:r>
    </w:p>
    <w:p w:rsidR="00A26FBA" w:rsidRPr="005E4AE4" w:rsidRDefault="00A26FBA" w:rsidP="00A26FBA">
      <w:pPr>
        <w:spacing w:after="0" w:line="14" w:lineRule="exact"/>
        <w:rPr>
          <w:rFonts w:ascii="Times New Roman" w:eastAsia="Times New Roman" w:hAnsi="Times New Roman" w:cs="Times New Roman"/>
          <w:sz w:val="24"/>
          <w:szCs w:val="24"/>
          <w:lang w:eastAsia="ru-RU"/>
        </w:rPr>
      </w:pPr>
    </w:p>
    <w:p w:rsidR="00A26FBA" w:rsidRPr="005E4AE4" w:rsidRDefault="00A26FBA" w:rsidP="00A26FBA">
      <w:pPr>
        <w:spacing w:after="0" w:line="235" w:lineRule="auto"/>
        <w:ind w:left="1" w:firstLine="708"/>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 Администрация муниципального образования, в соответствии с настоящими Правилами утверждают требования, не включенные в Перечень, к закупаемым ими и подведомственными указанным органам казенными и бюджетными учреждениями, унитарным предприятиям отдельным видам товаров, работ, услуг (в том числе предельные цены товаров, работ, услуг) в форме Ведомственного перечня согласно Приложению 2 к настоящим Правилам.</w:t>
      </w:r>
    </w:p>
    <w:p w:rsidR="00A26FBA" w:rsidRPr="005E4AE4" w:rsidRDefault="00A26FBA" w:rsidP="00A26FBA">
      <w:pPr>
        <w:spacing w:after="0" w:line="14" w:lineRule="exact"/>
        <w:rPr>
          <w:rFonts w:ascii="Times New Roman" w:eastAsia="Times New Roman" w:hAnsi="Times New Roman" w:cs="Times New Roman"/>
          <w:sz w:val="24"/>
          <w:szCs w:val="24"/>
          <w:lang w:eastAsia="ru-RU"/>
        </w:rPr>
      </w:pPr>
    </w:p>
    <w:p w:rsidR="00A26FBA" w:rsidRPr="005E4AE4" w:rsidRDefault="00A26FBA" w:rsidP="00A26FBA">
      <w:pPr>
        <w:spacing w:after="0" w:line="238" w:lineRule="auto"/>
        <w:ind w:left="1" w:firstLine="708"/>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В отношении отельных видов товаров, работ, услуг, включенных в Перечень, в Ведомственном перечне должны быть определены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Перечне.</w:t>
      </w:r>
    </w:p>
    <w:p w:rsidR="00A26FBA" w:rsidRPr="005E4AE4" w:rsidRDefault="00A26FBA" w:rsidP="00A26FBA">
      <w:pPr>
        <w:spacing w:after="0" w:line="14" w:lineRule="exact"/>
        <w:rPr>
          <w:rFonts w:ascii="Times New Roman" w:eastAsia="Times New Roman" w:hAnsi="Times New Roman" w:cs="Times New Roman"/>
          <w:sz w:val="24"/>
          <w:szCs w:val="24"/>
          <w:lang w:eastAsia="ru-RU"/>
        </w:rPr>
      </w:pPr>
    </w:p>
    <w:p w:rsidR="00A26FBA" w:rsidRPr="005E4AE4" w:rsidRDefault="00A26FBA" w:rsidP="00A26FBA">
      <w:pPr>
        <w:spacing w:after="0" w:line="237" w:lineRule="auto"/>
        <w:ind w:left="1" w:firstLine="708"/>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4. Отдельные виды товаров, работ, услуг, не включенные в Перечень, полежат включению в Ведомственный перечень при условии, если средняя арифметическая сумма значений следующих критериев превышает двадцать процентов:</w:t>
      </w:r>
    </w:p>
    <w:p w:rsidR="00A26FBA" w:rsidRPr="005E4AE4" w:rsidRDefault="00A26FBA" w:rsidP="00A26FBA">
      <w:pPr>
        <w:spacing w:after="0" w:line="17" w:lineRule="exact"/>
        <w:rPr>
          <w:rFonts w:ascii="Times New Roman" w:eastAsia="Times New Roman" w:hAnsi="Times New Roman" w:cs="Times New Roman"/>
          <w:sz w:val="24"/>
          <w:szCs w:val="24"/>
          <w:lang w:eastAsia="ru-RU"/>
        </w:rPr>
      </w:pPr>
    </w:p>
    <w:p w:rsidR="00A26FBA" w:rsidRPr="005E4AE4" w:rsidRDefault="00A26FBA" w:rsidP="00A26FBA">
      <w:pPr>
        <w:numPr>
          <w:ilvl w:val="1"/>
          <w:numId w:val="24"/>
        </w:numPr>
        <w:tabs>
          <w:tab w:val="left" w:pos="995"/>
        </w:tabs>
        <w:spacing w:after="0" w:line="238" w:lineRule="auto"/>
        <w:ind w:left="1" w:firstLine="70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доля расходов администрации муниципального образования и подведомственных ей казенных и бюджетных учреждений на приобретение отдельного вида товаров, работ, услуг для обеспечения муниципальных нужд за отчетный финансовый год в общем объеме расходов соответствующего органа местного самоуправления и подведомственных ей казенных и бюджетных учреждений на приобретение товаров, работ, услуг за отчетный финансовый год.</w:t>
      </w:r>
    </w:p>
    <w:p w:rsidR="00A26FBA" w:rsidRPr="005E4AE4" w:rsidRDefault="00A26FBA" w:rsidP="00A26FBA">
      <w:pPr>
        <w:spacing w:after="0" w:line="18" w:lineRule="exact"/>
        <w:rPr>
          <w:rFonts w:ascii="Times New Roman" w:eastAsia="Times New Roman" w:hAnsi="Times New Roman" w:cs="Times New Roman"/>
          <w:sz w:val="24"/>
          <w:szCs w:val="24"/>
          <w:lang w:eastAsia="ru-RU"/>
        </w:rPr>
      </w:pPr>
    </w:p>
    <w:p w:rsidR="00A26FBA" w:rsidRPr="005E4AE4" w:rsidRDefault="00A26FBA" w:rsidP="00A26FBA">
      <w:pPr>
        <w:numPr>
          <w:ilvl w:val="1"/>
          <w:numId w:val="24"/>
        </w:numPr>
        <w:tabs>
          <w:tab w:val="left" w:pos="995"/>
        </w:tabs>
        <w:spacing w:after="0" w:line="238" w:lineRule="auto"/>
        <w:ind w:left="1" w:firstLine="70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доля контрактов администрации муниципального образования и подведомственных ей казенных и бюджетных учреждений, унитарных предприятий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администрации муниципального образования и подведомственных ей казенных и бюджетных учреждений на приобретение товаров, работ, услуг, заключенных в отчетном финансовом году.</w:t>
      </w:r>
    </w:p>
    <w:p w:rsidR="00A26FBA" w:rsidRPr="005E4AE4" w:rsidRDefault="00A26FBA" w:rsidP="00A26FBA">
      <w:pPr>
        <w:spacing w:after="0" w:line="21" w:lineRule="exact"/>
        <w:rPr>
          <w:rFonts w:ascii="Times New Roman" w:eastAsia="Times New Roman" w:hAnsi="Times New Roman" w:cs="Times New Roman"/>
          <w:sz w:val="24"/>
          <w:szCs w:val="24"/>
          <w:lang w:eastAsia="ru-RU"/>
        </w:rPr>
      </w:pPr>
    </w:p>
    <w:p w:rsidR="00A26FBA" w:rsidRPr="005E4AE4" w:rsidRDefault="00A26FBA" w:rsidP="00A26FBA">
      <w:pPr>
        <w:spacing w:after="0" w:line="237" w:lineRule="auto"/>
        <w:ind w:left="1" w:firstLine="708"/>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5. В Ведомственном перечне администрация муниципального образования вправе установить дополнительные критерии отбора отдельных товаров, работ, услуг и порядок их применения, не приводящие к сокращению значения критериев, установленных пунктом 4 настоящих Правил.</w:t>
      </w:r>
    </w:p>
    <w:p w:rsidR="00A26FBA" w:rsidRPr="005E4AE4" w:rsidRDefault="00A26FBA" w:rsidP="00A26FBA">
      <w:pPr>
        <w:spacing w:after="0" w:line="17" w:lineRule="exact"/>
        <w:rPr>
          <w:rFonts w:ascii="Times New Roman" w:eastAsia="Times New Roman" w:hAnsi="Times New Roman" w:cs="Times New Roman"/>
          <w:sz w:val="24"/>
          <w:szCs w:val="24"/>
          <w:lang w:eastAsia="ru-RU"/>
        </w:rPr>
      </w:pPr>
    </w:p>
    <w:p w:rsidR="00A26FBA" w:rsidRPr="005E4AE4" w:rsidRDefault="00A26FBA" w:rsidP="00A26FBA">
      <w:pPr>
        <w:spacing w:after="0" w:line="234" w:lineRule="auto"/>
        <w:ind w:left="1" w:firstLine="566"/>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6. При формировании Ведомственного перечня администрация муниципального образования вправе включить в него дополнительно:</w:t>
      </w:r>
    </w:p>
    <w:p w:rsidR="00A26FBA" w:rsidRPr="005E4AE4" w:rsidRDefault="00A26FBA" w:rsidP="00A26FBA">
      <w:pPr>
        <w:spacing w:after="0" w:line="15" w:lineRule="exact"/>
        <w:ind w:left="1" w:firstLine="566"/>
        <w:jc w:val="both"/>
        <w:rPr>
          <w:rFonts w:ascii="Times New Roman" w:eastAsia="Times New Roman" w:hAnsi="Times New Roman" w:cs="Times New Roman"/>
          <w:sz w:val="24"/>
          <w:szCs w:val="24"/>
          <w:lang w:eastAsia="ru-RU"/>
        </w:rPr>
      </w:pPr>
    </w:p>
    <w:p w:rsidR="00A26FBA" w:rsidRPr="005E4AE4" w:rsidRDefault="00A26FBA" w:rsidP="00A26FBA">
      <w:pPr>
        <w:numPr>
          <w:ilvl w:val="1"/>
          <w:numId w:val="25"/>
        </w:numPr>
        <w:tabs>
          <w:tab w:val="left" w:pos="995"/>
        </w:tabs>
        <w:spacing w:after="0" w:line="234" w:lineRule="auto"/>
        <w:ind w:left="1" w:right="20" w:firstLine="566"/>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отдельные виды товаров, работ, услуг, не указанные в Перечне и не соответствующие критериям, указанным в пункте 4 настоящих Правил;</w:t>
      </w:r>
    </w:p>
    <w:p w:rsidR="00A26FBA" w:rsidRPr="005E4AE4" w:rsidRDefault="00A26FBA" w:rsidP="00A26FBA">
      <w:pPr>
        <w:spacing w:after="0" w:line="15" w:lineRule="exact"/>
        <w:ind w:left="1" w:firstLine="566"/>
        <w:jc w:val="both"/>
        <w:rPr>
          <w:rFonts w:ascii="Times New Roman" w:eastAsia="Times New Roman" w:hAnsi="Times New Roman" w:cs="Times New Roman"/>
          <w:sz w:val="24"/>
          <w:szCs w:val="24"/>
          <w:lang w:eastAsia="ru-RU"/>
        </w:rPr>
      </w:pPr>
    </w:p>
    <w:p w:rsidR="00A26FBA" w:rsidRPr="005E4AE4" w:rsidRDefault="00A26FBA" w:rsidP="00A26FBA">
      <w:pPr>
        <w:numPr>
          <w:ilvl w:val="1"/>
          <w:numId w:val="25"/>
        </w:numPr>
        <w:tabs>
          <w:tab w:val="left" w:pos="995"/>
        </w:tabs>
        <w:spacing w:after="0" w:line="237" w:lineRule="auto"/>
        <w:ind w:left="1" w:firstLine="566"/>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характеристики (свойства) товаров, работ, услуг, не включенные в Перечень и не приводящее к необоснованным ограничениям количества участников закупки;</w:t>
      </w:r>
    </w:p>
    <w:p w:rsidR="00A26FBA" w:rsidRPr="005E4AE4" w:rsidRDefault="00A26FBA" w:rsidP="00A26FBA">
      <w:pPr>
        <w:numPr>
          <w:ilvl w:val="0"/>
          <w:numId w:val="26"/>
        </w:numPr>
        <w:tabs>
          <w:tab w:val="left" w:pos="994"/>
        </w:tabs>
        <w:spacing w:after="0" w:line="238" w:lineRule="auto"/>
        <w:ind w:firstLine="70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значения количественных и качественных характеристик (свойств) товаров, работ, услуг, которые отличаются от значений, предусмотренных Перечнем, и обоснование которых содержится в соответствующей графе Ведомственного перечня,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A26FBA" w:rsidRPr="005E4AE4" w:rsidRDefault="00A26FBA" w:rsidP="00A26FBA">
      <w:pPr>
        <w:spacing w:after="0" w:line="25" w:lineRule="exact"/>
        <w:rPr>
          <w:rFonts w:ascii="Times New Roman" w:eastAsia="Times New Roman" w:hAnsi="Times New Roman" w:cs="Times New Roman"/>
          <w:sz w:val="24"/>
          <w:szCs w:val="24"/>
          <w:lang w:eastAsia="ru-RU"/>
        </w:rPr>
      </w:pPr>
    </w:p>
    <w:p w:rsidR="00A26FBA" w:rsidRPr="005E4AE4" w:rsidRDefault="00A26FBA" w:rsidP="00A26FBA">
      <w:pPr>
        <w:spacing w:after="0" w:line="237" w:lineRule="auto"/>
        <w:ind w:right="20" w:firstLine="708"/>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7.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A26FBA" w:rsidRPr="005E4AE4" w:rsidRDefault="00A26FBA" w:rsidP="00A26FBA">
      <w:pPr>
        <w:spacing w:after="0" w:line="13" w:lineRule="exact"/>
        <w:rPr>
          <w:rFonts w:ascii="Times New Roman" w:eastAsia="Times New Roman" w:hAnsi="Times New Roman" w:cs="Times New Roman"/>
          <w:sz w:val="24"/>
          <w:szCs w:val="24"/>
          <w:lang w:eastAsia="ru-RU"/>
        </w:rPr>
      </w:pPr>
    </w:p>
    <w:p w:rsidR="00A26FBA" w:rsidRPr="005E4AE4" w:rsidRDefault="00A26FBA" w:rsidP="00A26FBA">
      <w:pPr>
        <w:numPr>
          <w:ilvl w:val="0"/>
          <w:numId w:val="27"/>
        </w:numPr>
        <w:tabs>
          <w:tab w:val="left" w:pos="994"/>
        </w:tabs>
        <w:spacing w:after="0" w:line="236" w:lineRule="auto"/>
        <w:ind w:firstLine="70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измерения;</w:t>
      </w:r>
    </w:p>
    <w:p w:rsidR="00A26FBA" w:rsidRPr="005E4AE4" w:rsidRDefault="00A26FBA" w:rsidP="00A26FBA">
      <w:pPr>
        <w:spacing w:after="0" w:line="14" w:lineRule="exact"/>
        <w:rPr>
          <w:rFonts w:ascii="Times New Roman" w:eastAsia="Times New Roman" w:hAnsi="Times New Roman" w:cs="Times New Roman"/>
          <w:sz w:val="24"/>
          <w:szCs w:val="24"/>
          <w:lang w:eastAsia="ru-RU"/>
        </w:rPr>
      </w:pPr>
    </w:p>
    <w:p w:rsidR="00A26FBA" w:rsidRPr="005E4AE4" w:rsidRDefault="00A26FBA" w:rsidP="00A26FBA">
      <w:pPr>
        <w:numPr>
          <w:ilvl w:val="0"/>
          <w:numId w:val="27"/>
        </w:numPr>
        <w:tabs>
          <w:tab w:val="left" w:pos="994"/>
        </w:tabs>
        <w:spacing w:after="0" w:line="238" w:lineRule="auto"/>
        <w:ind w:firstLine="70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 учетом категорий и (или) групп должностей работников администрации муниципального образования и подведомственных ей казенных и бюджетных учреждений, унитарных предприятий если затраты на их приобретение в соответствии с правилами определения нормативных затрат на обеспечение администрации муниципального образования и подведомственных ей казенных и бюджетных учреждений, унитарных предприятий,  утвержденных постановлением администрации муниципального образования, (далее именуется – правила к определению нормативных затрат), определяются с учетом категорий и (или) групп должностей работников.</w:t>
      </w:r>
    </w:p>
    <w:p w:rsidR="00A26FBA" w:rsidRPr="005E4AE4" w:rsidRDefault="00A26FBA" w:rsidP="00A26FBA">
      <w:pPr>
        <w:spacing w:after="0" w:line="26" w:lineRule="exact"/>
        <w:rPr>
          <w:rFonts w:ascii="Times New Roman" w:eastAsia="Times New Roman" w:hAnsi="Times New Roman" w:cs="Times New Roman"/>
          <w:sz w:val="24"/>
          <w:szCs w:val="24"/>
          <w:lang w:eastAsia="ru-RU"/>
        </w:rPr>
      </w:pPr>
    </w:p>
    <w:p w:rsidR="00A26FBA" w:rsidRPr="005E4AE4" w:rsidRDefault="00A26FBA" w:rsidP="00A26FBA">
      <w:pPr>
        <w:numPr>
          <w:ilvl w:val="0"/>
          <w:numId w:val="27"/>
        </w:numPr>
        <w:tabs>
          <w:tab w:val="left" w:pos="994"/>
        </w:tabs>
        <w:spacing w:after="0" w:line="240" w:lineRule="auto"/>
        <w:ind w:firstLine="707"/>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 учетом категорий и (или) групп должностей работников, если затраты на их приобретение в соответствии с правилами к определению нормативных затрат не определяются с учетом категорий и (или) групп должностей работников, – в случае принятия соответствующего решения органом местного самоуправления.</w:t>
      </w:r>
    </w:p>
    <w:p w:rsidR="00A26FBA" w:rsidRPr="005E4AE4" w:rsidRDefault="00A26FBA" w:rsidP="00A26FBA">
      <w:pPr>
        <w:spacing w:after="0" w:line="240" w:lineRule="auto"/>
        <w:ind w:firstLine="708"/>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8. Дополнительно включаемые в Ведомственный перечень отдельные виды товаров, работ, услуг должны отличаться от указанных в Перечне кодом товара, работы, услуги в соответствии с Общероссийским классификатором продукции по видам экономической деятельности.</w:t>
      </w:r>
    </w:p>
    <w:p w:rsidR="00A26FBA" w:rsidRPr="005E4AE4" w:rsidRDefault="00A26FBA" w:rsidP="00A26FBA">
      <w:pPr>
        <w:spacing w:after="0" w:line="17" w:lineRule="exact"/>
        <w:rPr>
          <w:rFonts w:ascii="Times New Roman" w:eastAsia="Times New Roman" w:hAnsi="Times New Roman" w:cs="Times New Roman"/>
          <w:sz w:val="24"/>
          <w:szCs w:val="24"/>
          <w:lang w:eastAsia="ru-RU"/>
        </w:rPr>
      </w:pPr>
    </w:p>
    <w:p w:rsidR="00A26FBA" w:rsidRPr="005E4AE4" w:rsidRDefault="00A26FBA" w:rsidP="00A26FBA">
      <w:pPr>
        <w:spacing w:after="0" w:line="237" w:lineRule="auto"/>
        <w:ind w:firstLine="708"/>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w:t>
      </w:r>
    </w:p>
    <w:p w:rsidR="00A26FBA" w:rsidRPr="005E4AE4" w:rsidRDefault="00A26FBA" w:rsidP="00A26FBA">
      <w:pPr>
        <w:spacing w:after="0" w:line="240" w:lineRule="auto"/>
        <w:rPr>
          <w:rFonts w:ascii="Times New Roman" w:eastAsia="Times New Roman" w:hAnsi="Times New Roman" w:cs="Times New Roman"/>
          <w:sz w:val="24"/>
          <w:szCs w:val="24"/>
          <w:lang w:eastAsia="ru-RU"/>
        </w:rPr>
        <w:sectPr w:rsidR="00A26FBA" w:rsidRPr="005E4AE4" w:rsidSect="00A26FBA">
          <w:pgSz w:w="11906" w:h="16838"/>
          <w:pgMar w:top="1134" w:right="851" w:bottom="1134" w:left="1701" w:header="0" w:footer="0" w:gutter="0"/>
          <w:cols w:space="720" w:equalWidth="0">
            <w:col w:w="9596"/>
          </w:cols>
        </w:sectPr>
      </w:pPr>
    </w:p>
    <w:p w:rsidR="00A26FBA" w:rsidRPr="005E4AE4" w:rsidRDefault="00A26FBA" w:rsidP="00A26FBA">
      <w:pPr>
        <w:spacing w:after="0" w:line="240" w:lineRule="auto"/>
        <w:ind w:left="11580"/>
        <w:jc w:val="right"/>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ПРИЛОЖЕНИЕ 1</w:t>
      </w:r>
    </w:p>
    <w:p w:rsidR="00A26FBA" w:rsidRPr="005E4AE4" w:rsidRDefault="00A26FBA" w:rsidP="00A26FBA">
      <w:pPr>
        <w:spacing w:after="0" w:line="237" w:lineRule="auto"/>
        <w:jc w:val="right"/>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к </w:t>
      </w:r>
      <w:proofErr w:type="gramStart"/>
      <w:r w:rsidRPr="005E4AE4">
        <w:rPr>
          <w:rFonts w:ascii="Times New Roman" w:eastAsia="Times New Roman" w:hAnsi="Times New Roman" w:cs="Times New Roman"/>
          <w:sz w:val="24"/>
          <w:szCs w:val="24"/>
          <w:lang w:eastAsia="ru-RU"/>
        </w:rPr>
        <w:t>Правилам  определения</w:t>
      </w:r>
      <w:proofErr w:type="gramEnd"/>
      <w:r w:rsidRPr="005E4AE4">
        <w:rPr>
          <w:rFonts w:ascii="Times New Roman" w:eastAsia="Times New Roman" w:hAnsi="Times New Roman" w:cs="Times New Roman"/>
          <w:sz w:val="24"/>
          <w:szCs w:val="24"/>
          <w:lang w:eastAsia="ru-RU"/>
        </w:rPr>
        <w:t xml:space="preserve"> требований к закупаемым заказчиками  </w:t>
      </w:r>
    </w:p>
    <w:p w:rsidR="00A26FBA" w:rsidRPr="005E4AE4" w:rsidRDefault="00A26FBA" w:rsidP="00A26FBA">
      <w:pPr>
        <w:spacing w:after="0" w:line="237" w:lineRule="auto"/>
        <w:jc w:val="right"/>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отдельным видам товаров, работ, услуг (в том числе предельные цены товаров, работ, услуг)</w:t>
      </w:r>
    </w:p>
    <w:p w:rsidR="00A26FBA" w:rsidRPr="005E4AE4" w:rsidRDefault="00A26FBA" w:rsidP="00A26FBA">
      <w:pPr>
        <w:spacing w:after="0" w:line="240" w:lineRule="auto"/>
        <w:jc w:val="right"/>
        <w:rPr>
          <w:rFonts w:ascii="Times New Roman" w:eastAsia="Times New Roman" w:hAnsi="Times New Roman" w:cs="Times New Roman"/>
          <w:sz w:val="24"/>
          <w:szCs w:val="24"/>
          <w:lang w:eastAsia="ru-RU"/>
        </w:rPr>
      </w:pPr>
    </w:p>
    <w:p w:rsidR="00A26FBA" w:rsidRPr="005E4AE4" w:rsidRDefault="00A26FBA" w:rsidP="00A26FBA">
      <w:pPr>
        <w:spacing w:after="0" w:line="240" w:lineRule="auto"/>
        <w:rPr>
          <w:rFonts w:ascii="Times New Roman" w:eastAsia="Times New Roman" w:hAnsi="Times New Roman" w:cs="Times New Roman"/>
          <w:sz w:val="24"/>
          <w:szCs w:val="24"/>
          <w:lang w:eastAsia="ru-RU"/>
        </w:rPr>
      </w:pPr>
    </w:p>
    <w:p w:rsidR="00A26FBA" w:rsidRPr="005E4AE4" w:rsidRDefault="00A26FBA" w:rsidP="00A26FBA">
      <w:pPr>
        <w:spacing w:after="0" w:line="240" w:lineRule="auto"/>
        <w:ind w:right="-59"/>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Перечень отдельный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w:t>
      </w:r>
    </w:p>
    <w:p w:rsidR="00A26FBA" w:rsidRPr="005E4AE4" w:rsidRDefault="00A26FBA" w:rsidP="00A26FBA">
      <w:pPr>
        <w:spacing w:after="0" w:line="240" w:lineRule="auto"/>
        <w:rPr>
          <w:rFonts w:ascii="Times New Roman" w:eastAsia="Times New Roman" w:hAnsi="Times New Roman" w:cs="Times New Roman"/>
          <w:sz w:val="24"/>
          <w:szCs w:val="24"/>
          <w:lang w:eastAsia="ru-RU"/>
        </w:rPr>
      </w:pPr>
    </w:p>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850"/>
        <w:gridCol w:w="1985"/>
        <w:gridCol w:w="850"/>
        <w:gridCol w:w="1134"/>
        <w:gridCol w:w="992"/>
        <w:gridCol w:w="1276"/>
        <w:gridCol w:w="567"/>
        <w:gridCol w:w="992"/>
        <w:gridCol w:w="1701"/>
        <w:gridCol w:w="285"/>
        <w:gridCol w:w="1396"/>
        <w:gridCol w:w="871"/>
        <w:gridCol w:w="526"/>
        <w:gridCol w:w="608"/>
      </w:tblGrid>
      <w:tr w:rsidR="00A26FBA" w:rsidRPr="005E4AE4" w:rsidTr="00A26FBA">
        <w:tc>
          <w:tcPr>
            <w:tcW w:w="534" w:type="dxa"/>
            <w:vMerge w:val="restart"/>
          </w:tcPr>
          <w:p w:rsidR="00A26FBA" w:rsidRPr="005E4AE4" w:rsidRDefault="00A26FBA" w:rsidP="00A26FBA">
            <w:pPr>
              <w:tabs>
                <w:tab w:val="left" w:pos="-14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 п/п</w:t>
            </w:r>
          </w:p>
        </w:tc>
        <w:tc>
          <w:tcPr>
            <w:tcW w:w="850" w:type="dxa"/>
            <w:vMerge w:val="restart"/>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Код по ОКПД2</w:t>
            </w:r>
          </w:p>
        </w:tc>
        <w:tc>
          <w:tcPr>
            <w:tcW w:w="1985" w:type="dxa"/>
            <w:vMerge w:val="restart"/>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Наименование отдельного вида товаров, работ, услуг</w:t>
            </w:r>
          </w:p>
        </w:tc>
        <w:tc>
          <w:tcPr>
            <w:tcW w:w="1984" w:type="dxa"/>
            <w:gridSpan w:val="2"/>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Единица измерения</w:t>
            </w:r>
          </w:p>
        </w:tc>
        <w:tc>
          <w:tcPr>
            <w:tcW w:w="2835" w:type="dxa"/>
            <w:gridSpan w:val="3"/>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Требования к потребительским свойствам (в том числе качеству) и иным характеристикам, утвержденные в обязательном перечне</w:t>
            </w:r>
          </w:p>
        </w:tc>
        <w:tc>
          <w:tcPr>
            <w:tcW w:w="6379" w:type="dxa"/>
            <w:gridSpan w:val="7"/>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Требования к потребительским свойствам (в том числе качеству) и иным характеристикам, утвержденные заказчиком</w:t>
            </w:r>
          </w:p>
        </w:tc>
      </w:tr>
      <w:tr w:rsidR="00A26FBA" w:rsidRPr="005E4AE4" w:rsidTr="00A26FBA">
        <w:tc>
          <w:tcPr>
            <w:tcW w:w="534" w:type="dxa"/>
            <w:vMerge/>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50" w:type="dxa"/>
            <w:vMerge/>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85" w:type="dxa"/>
            <w:vMerge/>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50"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код по ОКЕИ</w:t>
            </w:r>
          </w:p>
        </w:tc>
        <w:tc>
          <w:tcPr>
            <w:tcW w:w="1134"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наименование</w:t>
            </w:r>
          </w:p>
        </w:tc>
        <w:tc>
          <w:tcPr>
            <w:tcW w:w="992"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характеристика</w:t>
            </w:r>
          </w:p>
        </w:tc>
        <w:tc>
          <w:tcPr>
            <w:tcW w:w="1843" w:type="dxa"/>
            <w:gridSpan w:val="2"/>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значение характеристики</w:t>
            </w:r>
          </w:p>
        </w:tc>
        <w:tc>
          <w:tcPr>
            <w:tcW w:w="992"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характеристика</w:t>
            </w:r>
          </w:p>
        </w:tc>
        <w:tc>
          <w:tcPr>
            <w:tcW w:w="1701"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значение характеристики</w:t>
            </w:r>
          </w:p>
        </w:tc>
        <w:tc>
          <w:tcPr>
            <w:tcW w:w="2552" w:type="dxa"/>
            <w:gridSpan w:val="3"/>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обоснование отклонения значения характеристики от утвержденной в обязательном перечне</w:t>
            </w:r>
          </w:p>
        </w:tc>
        <w:tc>
          <w:tcPr>
            <w:tcW w:w="1134" w:type="dxa"/>
            <w:gridSpan w:val="2"/>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функциональное назначение*</w:t>
            </w:r>
          </w:p>
        </w:tc>
      </w:tr>
      <w:tr w:rsidR="00A26FBA" w:rsidRPr="005E4AE4" w:rsidTr="00A26FBA">
        <w:tc>
          <w:tcPr>
            <w:tcW w:w="14567" w:type="dxa"/>
            <w:gridSpan w:val="15"/>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Отдельные виды товаров, работ, услуг, требования к потребительским свойствам (в том числе качеству) и иным характеристикам утверждены в обязательном перечне</w:t>
            </w:r>
          </w:p>
        </w:tc>
      </w:tr>
      <w:tr w:rsidR="00A26FBA" w:rsidRPr="005E4AE4" w:rsidTr="00A26FBA">
        <w:tc>
          <w:tcPr>
            <w:tcW w:w="534" w:type="dxa"/>
          </w:tcPr>
          <w:p w:rsidR="00A26FBA" w:rsidRPr="005E4AE4" w:rsidRDefault="00A26FBA" w:rsidP="00A26FBA">
            <w:pPr>
              <w:autoSpaceDE w:val="0"/>
              <w:autoSpaceDN w:val="0"/>
              <w:adjustRightInd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1.</w:t>
            </w:r>
          </w:p>
        </w:tc>
        <w:tc>
          <w:tcPr>
            <w:tcW w:w="850" w:type="dxa"/>
          </w:tcPr>
          <w:p w:rsidR="00A26FBA" w:rsidRPr="005E4AE4" w:rsidRDefault="00A26FBA" w:rsidP="00A26FB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Pr>
          <w:p w:rsidR="00A26FBA" w:rsidRPr="005E4AE4" w:rsidRDefault="00A26FBA" w:rsidP="00A26FB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tcPr>
          <w:p w:rsidR="00A26FBA" w:rsidRPr="005E4AE4" w:rsidRDefault="00A26FBA" w:rsidP="00A26FB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A26FBA" w:rsidRPr="005E4AE4" w:rsidRDefault="00A26FBA" w:rsidP="00A26FB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Pr>
          <w:p w:rsidR="00A26FBA" w:rsidRPr="005E4AE4" w:rsidRDefault="00A26FBA" w:rsidP="00A26FB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gridSpan w:val="2"/>
          </w:tcPr>
          <w:p w:rsidR="00A26FBA" w:rsidRPr="005E4AE4" w:rsidRDefault="00A26FBA" w:rsidP="00A26FB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8" w:type="dxa"/>
            <w:gridSpan w:val="3"/>
          </w:tcPr>
          <w:p w:rsidR="00A26FBA" w:rsidRPr="005E4AE4" w:rsidRDefault="00A26FBA" w:rsidP="00A26FB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96" w:type="dxa"/>
          </w:tcPr>
          <w:p w:rsidR="00A26FBA" w:rsidRPr="005E4AE4" w:rsidRDefault="00A26FBA" w:rsidP="00A26FB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97" w:type="dxa"/>
            <w:gridSpan w:val="2"/>
          </w:tcPr>
          <w:p w:rsidR="00A26FBA" w:rsidRPr="005E4AE4" w:rsidRDefault="00A26FBA" w:rsidP="00A26FB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8" w:type="dxa"/>
          </w:tcPr>
          <w:p w:rsidR="00A26FBA" w:rsidRPr="005E4AE4" w:rsidRDefault="00A26FBA" w:rsidP="00A26FB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26FBA" w:rsidRPr="005E4AE4" w:rsidTr="00A26FBA">
        <w:tc>
          <w:tcPr>
            <w:tcW w:w="14567" w:type="dxa"/>
            <w:gridSpan w:val="15"/>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Дополнительный перечень отдельных видов товаров, работ, услуг, определенный муниципальным органом</w:t>
            </w:r>
          </w:p>
        </w:tc>
      </w:tr>
      <w:tr w:rsidR="00A26FBA" w:rsidRPr="005E4AE4" w:rsidTr="00A26FBA">
        <w:tc>
          <w:tcPr>
            <w:tcW w:w="534" w:type="dxa"/>
          </w:tcPr>
          <w:p w:rsidR="00A26FBA" w:rsidRPr="005E4AE4" w:rsidRDefault="00A26FBA" w:rsidP="00A26FBA">
            <w:pPr>
              <w:autoSpaceDE w:val="0"/>
              <w:autoSpaceDN w:val="0"/>
              <w:adjustRightInd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1. </w:t>
            </w:r>
          </w:p>
        </w:tc>
        <w:tc>
          <w:tcPr>
            <w:tcW w:w="850" w:type="dxa"/>
          </w:tcPr>
          <w:p w:rsidR="00A26FBA" w:rsidRPr="005E4AE4" w:rsidRDefault="00A26FBA" w:rsidP="00A26FB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Pr>
          <w:p w:rsidR="00A26FBA" w:rsidRPr="005E4AE4" w:rsidRDefault="00A26FBA" w:rsidP="00A26FB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tcPr>
          <w:p w:rsidR="00A26FBA" w:rsidRPr="005E4AE4" w:rsidRDefault="00A26FBA" w:rsidP="00A26FB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A26FBA" w:rsidRPr="005E4AE4" w:rsidRDefault="00A26FBA" w:rsidP="00A26FB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gridSpan w:val="2"/>
          </w:tcPr>
          <w:p w:rsidR="00A26FBA" w:rsidRPr="005E4AE4" w:rsidRDefault="00A26FBA" w:rsidP="00A26FB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Pr>
          <w:p w:rsidR="00A26FBA" w:rsidRPr="005E4AE4" w:rsidRDefault="00A26FBA" w:rsidP="00A26FB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8" w:type="dxa"/>
            <w:gridSpan w:val="3"/>
          </w:tcPr>
          <w:p w:rsidR="00A26FBA" w:rsidRPr="005E4AE4" w:rsidRDefault="00A26FBA" w:rsidP="00A26FB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96" w:type="dxa"/>
          </w:tcPr>
          <w:p w:rsidR="00A26FBA" w:rsidRPr="005E4AE4" w:rsidRDefault="00A26FBA" w:rsidP="00A26FB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97" w:type="dxa"/>
            <w:gridSpan w:val="2"/>
          </w:tcPr>
          <w:p w:rsidR="00A26FBA" w:rsidRPr="005E4AE4" w:rsidRDefault="00A26FBA" w:rsidP="00A26FB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8" w:type="dxa"/>
          </w:tcPr>
          <w:p w:rsidR="00A26FBA" w:rsidRPr="005E4AE4" w:rsidRDefault="00A26FBA" w:rsidP="00A26FBA">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A26FBA" w:rsidRPr="005E4AE4" w:rsidRDefault="00A26FBA" w:rsidP="00A26FBA">
      <w:pPr>
        <w:autoSpaceDE w:val="0"/>
        <w:autoSpaceDN w:val="0"/>
        <w:adjustRightInd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w:t>
      </w:r>
    </w:p>
    <w:p w:rsidR="00A26FBA" w:rsidRPr="005E4AE4" w:rsidRDefault="00A26FBA" w:rsidP="00A26FBA">
      <w:pPr>
        <w:autoSpaceDE w:val="0"/>
        <w:autoSpaceDN w:val="0"/>
        <w:adjustRightInd w:val="0"/>
        <w:spacing w:after="0" w:line="240" w:lineRule="auto"/>
        <w:rPr>
          <w:rFonts w:ascii="Times New Roman" w:eastAsia="Times New Roman" w:hAnsi="Times New Roman" w:cs="Times New Roman"/>
          <w:sz w:val="24"/>
          <w:szCs w:val="24"/>
          <w:lang w:eastAsia="ru-RU"/>
        </w:rPr>
        <w:sectPr w:rsidR="00A26FBA" w:rsidRPr="005E4AE4" w:rsidSect="00A26FBA">
          <w:pgSz w:w="16838" w:h="11906" w:orient="landscape"/>
          <w:pgMar w:top="851" w:right="1134" w:bottom="1701" w:left="1134" w:header="567" w:footer="567" w:gutter="0"/>
          <w:pgNumType w:start="1"/>
          <w:cols w:space="720"/>
          <w:titlePg/>
          <w:docGrid w:linePitch="381"/>
        </w:sectPr>
      </w:pPr>
      <w:bookmarkStart w:id="3" w:name="P153"/>
      <w:bookmarkEnd w:id="3"/>
      <w:r w:rsidRPr="005E4AE4">
        <w:rPr>
          <w:rFonts w:ascii="Times New Roman" w:eastAsia="Times New Roman" w:hAnsi="Times New Roman" w:cs="Times New Roman"/>
          <w:sz w:val="24"/>
          <w:szCs w:val="24"/>
          <w:lang w:eastAsia="ru-RU"/>
        </w:rPr>
        <w:t>&lt;*&gt;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A26FBA" w:rsidRPr="005E4AE4" w:rsidRDefault="00A26FBA" w:rsidP="00A26FBA">
      <w:pPr>
        <w:spacing w:after="0" w:line="240" w:lineRule="auto"/>
        <w:ind w:left="11580"/>
        <w:jc w:val="right"/>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 xml:space="preserve"> 2</w:t>
      </w:r>
    </w:p>
    <w:p w:rsidR="00A26FBA" w:rsidRPr="005E4AE4" w:rsidRDefault="00A26FBA" w:rsidP="00A26FBA">
      <w:pPr>
        <w:spacing w:after="0" w:line="237" w:lineRule="auto"/>
        <w:jc w:val="right"/>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к </w:t>
      </w:r>
      <w:proofErr w:type="gramStart"/>
      <w:r w:rsidRPr="005E4AE4">
        <w:rPr>
          <w:rFonts w:ascii="Times New Roman" w:eastAsia="Times New Roman" w:hAnsi="Times New Roman" w:cs="Times New Roman"/>
          <w:sz w:val="24"/>
          <w:szCs w:val="24"/>
          <w:lang w:eastAsia="ru-RU"/>
        </w:rPr>
        <w:t>Правилам  определения</w:t>
      </w:r>
      <w:proofErr w:type="gramEnd"/>
      <w:r w:rsidRPr="005E4AE4">
        <w:rPr>
          <w:rFonts w:ascii="Times New Roman" w:eastAsia="Times New Roman" w:hAnsi="Times New Roman" w:cs="Times New Roman"/>
          <w:sz w:val="24"/>
          <w:szCs w:val="24"/>
          <w:lang w:eastAsia="ru-RU"/>
        </w:rPr>
        <w:t xml:space="preserve"> требований к закупаемым заказчиками  </w:t>
      </w:r>
    </w:p>
    <w:p w:rsidR="00A26FBA" w:rsidRPr="005E4AE4" w:rsidRDefault="00A26FBA" w:rsidP="00A26FBA">
      <w:pPr>
        <w:spacing w:after="0" w:line="237" w:lineRule="auto"/>
        <w:jc w:val="right"/>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 отдельным видам товаров, работ, услуг (в том числе предельные цены товаров, работ, услуг)</w:t>
      </w:r>
    </w:p>
    <w:p w:rsidR="00A26FBA" w:rsidRPr="005E4AE4" w:rsidRDefault="00A26FBA" w:rsidP="00A26FBA">
      <w:pPr>
        <w:autoSpaceDE w:val="0"/>
        <w:autoSpaceDN w:val="0"/>
        <w:adjustRightInd w:val="0"/>
        <w:spacing w:before="240" w:after="0" w:line="240" w:lineRule="auto"/>
        <w:jc w:val="center"/>
        <w:rPr>
          <w:rFonts w:ascii="Times New Roman" w:eastAsia="Times New Roman" w:hAnsi="Times New Roman" w:cs="Times New Roman"/>
          <w:b/>
          <w:sz w:val="24"/>
          <w:szCs w:val="24"/>
          <w:lang w:eastAsia="ru-RU"/>
        </w:rPr>
      </w:pPr>
    </w:p>
    <w:p w:rsidR="00A26FBA" w:rsidRPr="005E4AE4" w:rsidRDefault="00A26FBA" w:rsidP="00A26FBA">
      <w:pPr>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sz w:val="24"/>
          <w:szCs w:val="24"/>
          <w:lang w:eastAsia="ru-RU"/>
        </w:rPr>
        <w:t>Ведомственный перечень отдельных товаров, работ, услуг, содержащего потребительские свойства (в том числе качество) и иные характеристики (в том числе предельные цены товаров, работ, услуг) к ним</w:t>
      </w:r>
    </w:p>
    <w:p w:rsidR="00A26FBA" w:rsidRPr="005E4AE4" w:rsidRDefault="00A26FBA" w:rsidP="00A26FBA">
      <w:pPr>
        <w:spacing w:after="0" w:line="240" w:lineRule="auto"/>
        <w:rPr>
          <w:rFonts w:ascii="Times New Roman" w:eastAsia="Times New Roman" w:hAnsi="Times New Roman" w:cs="Times New Roman"/>
          <w:sz w:val="24"/>
          <w:szCs w:val="24"/>
          <w:lang w:eastAsia="ru-RU"/>
        </w:rPr>
      </w:pPr>
    </w:p>
    <w:tbl>
      <w:tblPr>
        <w:tblW w:w="1502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8"/>
        <w:gridCol w:w="1056"/>
        <w:gridCol w:w="2210"/>
        <w:gridCol w:w="2018"/>
        <w:gridCol w:w="1417"/>
        <w:gridCol w:w="1101"/>
        <w:gridCol w:w="2018"/>
        <w:gridCol w:w="1701"/>
        <w:gridCol w:w="1559"/>
        <w:gridCol w:w="1418"/>
      </w:tblGrid>
      <w:tr w:rsidR="00A26FBA" w:rsidRPr="005E4AE4" w:rsidTr="00A26FBA">
        <w:trPr>
          <w:tblHeader/>
        </w:trPr>
        <w:tc>
          <w:tcPr>
            <w:tcW w:w="528" w:type="dxa"/>
            <w:vMerge w:val="restart"/>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 п/п</w:t>
            </w:r>
          </w:p>
        </w:tc>
        <w:tc>
          <w:tcPr>
            <w:tcW w:w="1056" w:type="dxa"/>
            <w:vMerge w:val="restart"/>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Код по ОКПД2</w:t>
            </w:r>
          </w:p>
        </w:tc>
        <w:tc>
          <w:tcPr>
            <w:tcW w:w="2210" w:type="dxa"/>
            <w:vMerge w:val="restart"/>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Наименование отдельных видов товаров, работ, услуг</w:t>
            </w:r>
          </w:p>
        </w:tc>
        <w:tc>
          <w:tcPr>
            <w:tcW w:w="11232" w:type="dxa"/>
            <w:gridSpan w:val="7"/>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Требования к качеству, потребительским свойствам и иным характеристикам (в том числе предельные цены)</w:t>
            </w:r>
          </w:p>
        </w:tc>
      </w:tr>
      <w:tr w:rsidR="00A26FBA" w:rsidRPr="005E4AE4" w:rsidTr="00A26FBA">
        <w:trPr>
          <w:tblHeader/>
        </w:trPr>
        <w:tc>
          <w:tcPr>
            <w:tcW w:w="528" w:type="dxa"/>
            <w:vMerge/>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056" w:type="dxa"/>
            <w:vMerge/>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10" w:type="dxa"/>
            <w:vMerge/>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018" w:type="dxa"/>
            <w:vMerge w:val="restart"/>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наименование характеристики</w:t>
            </w:r>
          </w:p>
        </w:tc>
        <w:tc>
          <w:tcPr>
            <w:tcW w:w="2518" w:type="dxa"/>
            <w:gridSpan w:val="2"/>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единица измерения</w:t>
            </w:r>
          </w:p>
        </w:tc>
        <w:tc>
          <w:tcPr>
            <w:tcW w:w="6696" w:type="dxa"/>
            <w:gridSpan w:val="4"/>
            <w:vMerge w:val="restart"/>
            <w:vAlign w:val="center"/>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значение характеристики</w:t>
            </w:r>
          </w:p>
        </w:tc>
      </w:tr>
      <w:tr w:rsidR="00A26FBA" w:rsidRPr="005E4AE4" w:rsidTr="00A26FBA">
        <w:trPr>
          <w:trHeight w:val="322"/>
          <w:tblHeader/>
        </w:trPr>
        <w:tc>
          <w:tcPr>
            <w:tcW w:w="528" w:type="dxa"/>
            <w:vMerge/>
          </w:tcPr>
          <w:p w:rsidR="00A26FBA" w:rsidRPr="005E4AE4" w:rsidRDefault="00A26FBA" w:rsidP="00A26F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56" w:type="dxa"/>
            <w:vMerge/>
          </w:tcPr>
          <w:p w:rsidR="00A26FBA" w:rsidRPr="005E4AE4" w:rsidRDefault="00A26FBA" w:rsidP="00A26F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10" w:type="dxa"/>
            <w:vMerge/>
          </w:tcPr>
          <w:p w:rsidR="00A26FBA" w:rsidRPr="005E4AE4" w:rsidRDefault="00A26FBA" w:rsidP="00A26F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18" w:type="dxa"/>
            <w:vMerge/>
          </w:tcPr>
          <w:p w:rsidR="00A26FBA" w:rsidRPr="005E4AE4" w:rsidRDefault="00A26FBA" w:rsidP="00A26F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val="restart"/>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код по ОКЕИ</w:t>
            </w:r>
          </w:p>
        </w:tc>
        <w:tc>
          <w:tcPr>
            <w:tcW w:w="1101" w:type="dxa"/>
            <w:vMerge w:val="restart"/>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наименование</w:t>
            </w:r>
          </w:p>
        </w:tc>
        <w:tc>
          <w:tcPr>
            <w:tcW w:w="6696" w:type="dxa"/>
            <w:gridSpan w:val="4"/>
            <w:vMerge/>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26FBA" w:rsidRPr="005E4AE4" w:rsidTr="00A26FBA">
        <w:trPr>
          <w:trHeight w:val="116"/>
          <w:tblHeader/>
        </w:trPr>
        <w:tc>
          <w:tcPr>
            <w:tcW w:w="528" w:type="dxa"/>
            <w:vMerge/>
          </w:tcPr>
          <w:p w:rsidR="00A26FBA" w:rsidRPr="005E4AE4" w:rsidRDefault="00A26FBA" w:rsidP="00A26FB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6" w:type="dxa"/>
            <w:vMerge/>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10" w:type="dxa"/>
            <w:vMerge/>
          </w:tcPr>
          <w:p w:rsidR="00A26FBA" w:rsidRPr="005E4AE4" w:rsidRDefault="00A26FBA" w:rsidP="00A26F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18" w:type="dxa"/>
            <w:vMerge/>
          </w:tcPr>
          <w:p w:rsidR="00A26FBA" w:rsidRPr="005E4AE4" w:rsidRDefault="00A26FBA" w:rsidP="00A26F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01" w:type="dxa"/>
            <w:vMerge/>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18" w:type="dxa"/>
            <w:tcBorders>
              <w:bottom w:val="single" w:sz="4" w:space="0" w:color="auto"/>
              <w:right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высшая группа должностей муниципальной службы</w:t>
            </w:r>
          </w:p>
        </w:tc>
        <w:tc>
          <w:tcPr>
            <w:tcW w:w="1701" w:type="dxa"/>
            <w:tcBorders>
              <w:left w:val="single" w:sz="4" w:space="0" w:color="auto"/>
              <w:right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главная группа должностей муниципальной службы</w:t>
            </w:r>
          </w:p>
        </w:tc>
        <w:tc>
          <w:tcPr>
            <w:tcW w:w="1559" w:type="dxa"/>
            <w:tcBorders>
              <w:left w:val="single" w:sz="4" w:space="0" w:color="auto"/>
              <w:right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ведущая группа должностей муниципальной службы</w:t>
            </w:r>
          </w:p>
        </w:tc>
        <w:tc>
          <w:tcPr>
            <w:tcW w:w="1418" w:type="dxa"/>
            <w:tcBorders>
              <w:left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старшая и младшая группы должностей муниципальной службы</w:t>
            </w:r>
          </w:p>
        </w:tc>
      </w:tr>
      <w:tr w:rsidR="00A26FBA" w:rsidRPr="005E4AE4" w:rsidTr="00A26FBA">
        <w:tc>
          <w:tcPr>
            <w:tcW w:w="528" w:type="dxa"/>
          </w:tcPr>
          <w:p w:rsidR="00A26FBA" w:rsidRPr="005E4AE4" w:rsidRDefault="00A26FBA" w:rsidP="00A26FBA">
            <w:pPr>
              <w:numPr>
                <w:ilvl w:val="0"/>
                <w:numId w:val="2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6"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26.20.11</w:t>
            </w:r>
          </w:p>
        </w:tc>
        <w:tc>
          <w:tcPr>
            <w:tcW w:w="2210" w:type="dxa"/>
          </w:tcPr>
          <w:p w:rsidR="00A26FBA" w:rsidRPr="005E4AE4" w:rsidRDefault="00A26FBA" w:rsidP="00A26FBA">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p w:rsidR="00A26FBA" w:rsidRPr="005E4AE4" w:rsidRDefault="00A26FBA" w:rsidP="00A26FBA">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Пояснение по требуемой продукции: ноутбуки, планшетные </w:t>
            </w:r>
            <w:r w:rsidRPr="005E4AE4">
              <w:rPr>
                <w:rFonts w:ascii="Times New Roman" w:eastAsia="Times New Roman" w:hAnsi="Times New Roman" w:cs="Times New Roman"/>
                <w:sz w:val="24"/>
                <w:szCs w:val="24"/>
                <w:lang w:eastAsia="ru-RU"/>
              </w:rPr>
              <w:lastRenderedPageBreak/>
              <w:t>компьютеры, карманные компьютеры,</w:t>
            </w:r>
          </w:p>
        </w:tc>
        <w:tc>
          <w:tcPr>
            <w:tcW w:w="2018" w:type="dxa"/>
          </w:tcPr>
          <w:p w:rsidR="00A26FBA" w:rsidRPr="005E4AE4" w:rsidRDefault="00A26FBA" w:rsidP="00A26FBA">
            <w:pPr>
              <w:autoSpaceDE w:val="0"/>
              <w:autoSpaceDN w:val="0"/>
              <w:adjustRightInd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t>
            </w:r>
            <w:r w:rsidRPr="005E4AE4">
              <w:rPr>
                <w:rFonts w:ascii="Times New Roman" w:eastAsia="Times New Roman" w:hAnsi="Times New Roman" w:cs="Times New Roman"/>
                <w:sz w:val="24"/>
                <w:szCs w:val="24"/>
                <w:lang w:val="en-US" w:eastAsia="ru-RU"/>
              </w:rPr>
              <w:t>Wi</w:t>
            </w:r>
            <w:r w:rsidRPr="005E4AE4">
              <w:rPr>
                <w:rFonts w:ascii="Times New Roman" w:eastAsia="Times New Roman" w:hAnsi="Times New Roman" w:cs="Times New Roman"/>
                <w:sz w:val="24"/>
                <w:szCs w:val="24"/>
                <w:lang w:eastAsia="ru-RU"/>
              </w:rPr>
              <w:t>-</w:t>
            </w:r>
            <w:r w:rsidRPr="005E4AE4">
              <w:rPr>
                <w:rFonts w:ascii="Times New Roman" w:eastAsia="Times New Roman" w:hAnsi="Times New Roman" w:cs="Times New Roman"/>
                <w:sz w:val="24"/>
                <w:szCs w:val="24"/>
                <w:lang w:val="en-US" w:eastAsia="ru-RU"/>
              </w:rPr>
              <w:t>Fi</w:t>
            </w:r>
            <w:r w:rsidRPr="005E4AE4">
              <w:rPr>
                <w:rFonts w:ascii="Times New Roman" w:eastAsia="Times New Roman" w:hAnsi="Times New Roman" w:cs="Times New Roman"/>
                <w:sz w:val="24"/>
                <w:szCs w:val="24"/>
                <w:lang w:eastAsia="ru-RU"/>
              </w:rPr>
              <w:t xml:space="preserve">, </w:t>
            </w:r>
            <w:r w:rsidRPr="005E4AE4">
              <w:rPr>
                <w:rFonts w:ascii="Times New Roman" w:eastAsia="Times New Roman" w:hAnsi="Times New Roman" w:cs="Times New Roman"/>
                <w:sz w:val="24"/>
                <w:szCs w:val="24"/>
                <w:lang w:val="en-US" w:eastAsia="ru-RU"/>
              </w:rPr>
              <w:t>Bluetooth</w:t>
            </w:r>
            <w:r w:rsidRPr="005E4AE4">
              <w:rPr>
                <w:rFonts w:ascii="Times New Roman" w:eastAsia="Times New Roman" w:hAnsi="Times New Roman" w:cs="Times New Roman"/>
                <w:sz w:val="24"/>
                <w:szCs w:val="24"/>
                <w:lang w:eastAsia="ru-RU"/>
              </w:rPr>
              <w:t>, поддержки 3</w:t>
            </w:r>
            <w:r w:rsidRPr="005E4AE4">
              <w:rPr>
                <w:rFonts w:ascii="Times New Roman" w:eastAsia="Times New Roman" w:hAnsi="Times New Roman" w:cs="Times New Roman"/>
                <w:sz w:val="24"/>
                <w:szCs w:val="24"/>
                <w:lang w:val="en-US" w:eastAsia="ru-RU"/>
              </w:rPr>
              <w:t>G</w:t>
            </w:r>
            <w:r w:rsidRPr="005E4AE4">
              <w:rPr>
                <w:rFonts w:ascii="Times New Roman" w:eastAsia="Times New Roman" w:hAnsi="Times New Roman" w:cs="Times New Roman"/>
                <w:sz w:val="24"/>
                <w:szCs w:val="24"/>
                <w:lang w:eastAsia="ru-RU"/>
              </w:rPr>
              <w:t>, (</w:t>
            </w:r>
            <w:r w:rsidRPr="005E4AE4">
              <w:rPr>
                <w:rFonts w:ascii="Times New Roman" w:eastAsia="Times New Roman" w:hAnsi="Times New Roman" w:cs="Times New Roman"/>
                <w:sz w:val="24"/>
                <w:szCs w:val="24"/>
                <w:lang w:val="en-US" w:eastAsia="ru-RU"/>
              </w:rPr>
              <w:t>UMTS</w:t>
            </w:r>
            <w:r w:rsidRPr="005E4AE4">
              <w:rPr>
                <w:rFonts w:ascii="Times New Roman" w:eastAsia="Times New Roman" w:hAnsi="Times New Roman" w:cs="Times New Roman"/>
                <w:sz w:val="24"/>
                <w:szCs w:val="24"/>
                <w:lang w:eastAsia="ru-RU"/>
              </w:rPr>
              <w:t>), тип видеоадаптера, время работы, операционная система, предустановленное программное обеспечение, предельная цен</w:t>
            </w:r>
          </w:p>
        </w:tc>
        <w:tc>
          <w:tcPr>
            <w:tcW w:w="1417"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01"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18" w:type="dxa"/>
            <w:tcBorders>
              <w:top w:val="single" w:sz="4" w:space="0" w:color="auto"/>
              <w:bottom w:val="single" w:sz="4" w:space="0" w:color="auto"/>
              <w:right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left w:val="single" w:sz="4" w:space="0" w:color="auto"/>
              <w:right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26FBA" w:rsidRPr="005E4AE4" w:rsidTr="00A26FBA">
        <w:tc>
          <w:tcPr>
            <w:tcW w:w="528" w:type="dxa"/>
          </w:tcPr>
          <w:p w:rsidR="00A26FBA" w:rsidRPr="005E4AE4" w:rsidRDefault="00A26FBA" w:rsidP="00A26FBA">
            <w:pPr>
              <w:pageBreakBefore/>
              <w:numPr>
                <w:ilvl w:val="0"/>
                <w:numId w:val="2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6"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26.20.15</w:t>
            </w:r>
          </w:p>
        </w:tc>
        <w:tc>
          <w:tcPr>
            <w:tcW w:w="2210" w:type="dxa"/>
          </w:tcPr>
          <w:p w:rsidR="00A26FBA" w:rsidRPr="005E4AE4" w:rsidRDefault="00A26FBA" w:rsidP="00A26FBA">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A26FBA" w:rsidRPr="005E4AE4" w:rsidRDefault="00A26FBA" w:rsidP="00A26FBA">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Пояснение по требуемой продукции:</w:t>
            </w:r>
          </w:p>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компьютеры персональные настольные, рабочие станции вывода </w:t>
            </w:r>
          </w:p>
        </w:tc>
        <w:tc>
          <w:tcPr>
            <w:tcW w:w="2018" w:type="dxa"/>
          </w:tcPr>
          <w:p w:rsidR="00A26FBA" w:rsidRPr="005E4AE4" w:rsidRDefault="00A26FBA" w:rsidP="00A26FBA">
            <w:pPr>
              <w:autoSpaceDE w:val="0"/>
              <w:autoSpaceDN w:val="0"/>
              <w:adjustRightInd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
        </w:tc>
        <w:tc>
          <w:tcPr>
            <w:tcW w:w="1417"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293</w:t>
            </w:r>
          </w:p>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255</w:t>
            </w:r>
          </w:p>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383</w:t>
            </w:r>
          </w:p>
        </w:tc>
        <w:tc>
          <w:tcPr>
            <w:tcW w:w="1101"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shd w:val="clear" w:color="auto" w:fill="FFFFFF"/>
                <w:lang w:eastAsia="ru-RU"/>
              </w:rPr>
            </w:pPr>
            <w:r w:rsidRPr="005E4AE4">
              <w:rPr>
                <w:rFonts w:ascii="Times New Roman" w:eastAsia="Times New Roman" w:hAnsi="Times New Roman" w:cs="Times New Roman"/>
                <w:sz w:val="24"/>
                <w:szCs w:val="24"/>
                <w:shd w:val="clear" w:color="auto" w:fill="FFFFFF"/>
                <w:lang w:eastAsia="ru-RU"/>
              </w:rPr>
              <w:t>Гигагерц</w:t>
            </w:r>
          </w:p>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shd w:val="clear" w:color="auto" w:fill="FFFFFF"/>
                <w:lang w:eastAsia="ru-RU"/>
              </w:rPr>
            </w:pPr>
            <w:r w:rsidRPr="005E4AE4">
              <w:rPr>
                <w:rFonts w:ascii="Times New Roman" w:eastAsia="Times New Roman" w:hAnsi="Times New Roman" w:cs="Times New Roman"/>
                <w:sz w:val="24"/>
                <w:szCs w:val="24"/>
                <w:shd w:val="clear" w:color="auto" w:fill="FFFFFF"/>
                <w:lang w:eastAsia="ru-RU"/>
              </w:rPr>
              <w:t>Байт</w:t>
            </w:r>
          </w:p>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shd w:val="clear" w:color="auto" w:fill="FFFFFF"/>
                <w:lang w:eastAsia="ru-RU"/>
              </w:rPr>
              <w:t>Рубль</w:t>
            </w:r>
          </w:p>
        </w:tc>
        <w:tc>
          <w:tcPr>
            <w:tcW w:w="2018" w:type="dxa"/>
            <w:tcBorders>
              <w:top w:val="single" w:sz="4" w:space="0" w:color="auto"/>
              <w:bottom w:val="single" w:sz="4" w:space="0" w:color="auto"/>
              <w:right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left w:val="single" w:sz="4" w:space="0" w:color="auto"/>
              <w:right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26FBA" w:rsidRPr="005E4AE4" w:rsidTr="00A26FBA">
        <w:tc>
          <w:tcPr>
            <w:tcW w:w="528" w:type="dxa"/>
          </w:tcPr>
          <w:p w:rsidR="00A26FBA" w:rsidRPr="005E4AE4" w:rsidRDefault="00A26FBA" w:rsidP="00A26FBA">
            <w:pPr>
              <w:pageBreakBefore/>
              <w:numPr>
                <w:ilvl w:val="0"/>
                <w:numId w:val="2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6"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26.20.16</w:t>
            </w:r>
          </w:p>
        </w:tc>
        <w:tc>
          <w:tcPr>
            <w:tcW w:w="2210" w:type="dxa"/>
          </w:tcPr>
          <w:p w:rsidR="00A26FBA" w:rsidRPr="005E4AE4" w:rsidRDefault="00A26FBA" w:rsidP="00A26FBA">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Устройства ввода или вывода, содержащие или не содержащие в одном корпусе запоминающие устройства.</w:t>
            </w:r>
          </w:p>
          <w:p w:rsidR="00A26FBA" w:rsidRPr="005E4AE4" w:rsidRDefault="00A26FBA" w:rsidP="00A26FBA">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Пояснение по требуемой продукции: принтеры, сканеры, многофункциональные устройства</w:t>
            </w:r>
          </w:p>
        </w:tc>
        <w:tc>
          <w:tcPr>
            <w:tcW w:w="2018" w:type="dxa"/>
          </w:tcPr>
          <w:p w:rsidR="00A26FBA" w:rsidRPr="005E4AE4" w:rsidRDefault="00A26FBA" w:rsidP="00A26FBA">
            <w:pPr>
              <w:autoSpaceDE w:val="0"/>
              <w:autoSpaceDN w:val="0"/>
              <w:adjustRightInd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метод печати (струйный/ лазерный – для принтера/многофункционального устройства), разрешение сканирования (для сканера/ 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 </w:t>
            </w:r>
          </w:p>
        </w:tc>
        <w:tc>
          <w:tcPr>
            <w:tcW w:w="1417"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383</w:t>
            </w:r>
          </w:p>
        </w:tc>
        <w:tc>
          <w:tcPr>
            <w:tcW w:w="1101"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рубль</w:t>
            </w:r>
          </w:p>
        </w:tc>
        <w:tc>
          <w:tcPr>
            <w:tcW w:w="2018" w:type="dxa"/>
            <w:tcBorders>
              <w:top w:val="single" w:sz="4" w:space="0" w:color="auto"/>
              <w:bottom w:val="single" w:sz="4" w:space="0" w:color="auto"/>
              <w:right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left w:val="single" w:sz="4" w:space="0" w:color="auto"/>
              <w:right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26FBA" w:rsidRPr="005E4AE4" w:rsidTr="00A26FBA">
        <w:trPr>
          <w:trHeight w:val="5865"/>
        </w:trPr>
        <w:tc>
          <w:tcPr>
            <w:tcW w:w="528" w:type="dxa"/>
          </w:tcPr>
          <w:p w:rsidR="00A26FBA" w:rsidRPr="005E4AE4" w:rsidRDefault="00A26FBA" w:rsidP="00A26FBA">
            <w:pPr>
              <w:numPr>
                <w:ilvl w:val="0"/>
                <w:numId w:val="2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6"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26.30.11</w:t>
            </w:r>
          </w:p>
        </w:tc>
        <w:tc>
          <w:tcPr>
            <w:tcW w:w="2210"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Аппаратура коммуникационная передающая с приемными устройствами.</w:t>
            </w:r>
          </w:p>
          <w:p w:rsidR="00A26FBA" w:rsidRPr="005E4AE4" w:rsidRDefault="00A26FBA" w:rsidP="00A26FBA">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Пояснение по требуемой продукции: телефоны мобильные </w:t>
            </w:r>
          </w:p>
        </w:tc>
        <w:tc>
          <w:tcPr>
            <w:tcW w:w="2018" w:type="dxa"/>
          </w:tcPr>
          <w:p w:rsidR="00A26FBA" w:rsidRPr="005E4AE4" w:rsidRDefault="00A26FBA" w:rsidP="00A26FBA">
            <w:pPr>
              <w:autoSpaceDE w:val="0"/>
              <w:autoSpaceDN w:val="0"/>
              <w:adjustRightInd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тип устройства (телефон/ смартфон), поддерживаемые стандарты, операционная система, время работы, метод управления (сенсорный/ кнопочный), количество </w:t>
            </w:r>
            <w:r w:rsidRPr="005E4AE4">
              <w:rPr>
                <w:rFonts w:ascii="Times New Roman" w:eastAsia="Times New Roman" w:hAnsi="Times New Roman" w:cs="Times New Roman"/>
                <w:sz w:val="24"/>
                <w:szCs w:val="24"/>
                <w:lang w:val="en-US" w:eastAsia="ru-RU"/>
              </w:rPr>
              <w:t>SIM</w:t>
            </w:r>
            <w:r w:rsidRPr="005E4AE4">
              <w:rPr>
                <w:rFonts w:ascii="Times New Roman" w:eastAsia="Times New Roman" w:hAnsi="Times New Roman" w:cs="Times New Roman"/>
                <w:sz w:val="24"/>
                <w:szCs w:val="24"/>
                <w:lang w:eastAsia="ru-RU"/>
              </w:rPr>
              <w:t xml:space="preserve">-карт, наличие модулей и </w:t>
            </w:r>
            <w:proofErr w:type="spellStart"/>
            <w:r w:rsidRPr="005E4AE4">
              <w:rPr>
                <w:rFonts w:ascii="Times New Roman" w:eastAsia="Times New Roman" w:hAnsi="Times New Roman" w:cs="Times New Roman"/>
                <w:sz w:val="24"/>
                <w:szCs w:val="24"/>
                <w:lang w:eastAsia="ru-RU"/>
              </w:rPr>
              <w:t>интрефейсов</w:t>
            </w:r>
            <w:proofErr w:type="spellEnd"/>
            <w:r w:rsidRPr="005E4AE4">
              <w:rPr>
                <w:rFonts w:ascii="Times New Roman" w:eastAsia="Times New Roman" w:hAnsi="Times New Roman" w:cs="Times New Roman"/>
                <w:sz w:val="24"/>
                <w:szCs w:val="24"/>
                <w:lang w:eastAsia="ru-RU"/>
              </w:rPr>
              <w:t xml:space="preserve"> (</w:t>
            </w:r>
            <w:r w:rsidRPr="005E4AE4">
              <w:rPr>
                <w:rFonts w:ascii="Times New Roman" w:eastAsia="Times New Roman" w:hAnsi="Times New Roman" w:cs="Times New Roman"/>
                <w:sz w:val="24"/>
                <w:szCs w:val="24"/>
                <w:lang w:val="en-US" w:eastAsia="ru-RU"/>
              </w:rPr>
              <w:t>Wi</w:t>
            </w:r>
            <w:r w:rsidRPr="005E4AE4">
              <w:rPr>
                <w:rFonts w:ascii="Times New Roman" w:eastAsia="Times New Roman" w:hAnsi="Times New Roman" w:cs="Times New Roman"/>
                <w:sz w:val="24"/>
                <w:szCs w:val="24"/>
                <w:lang w:eastAsia="ru-RU"/>
              </w:rPr>
              <w:t>-</w:t>
            </w:r>
            <w:r w:rsidRPr="005E4AE4">
              <w:rPr>
                <w:rFonts w:ascii="Times New Roman" w:eastAsia="Times New Roman" w:hAnsi="Times New Roman" w:cs="Times New Roman"/>
                <w:sz w:val="24"/>
                <w:szCs w:val="24"/>
                <w:lang w:val="en-US" w:eastAsia="ru-RU"/>
              </w:rPr>
              <w:t>Fi</w:t>
            </w:r>
            <w:r w:rsidRPr="005E4AE4">
              <w:rPr>
                <w:rFonts w:ascii="Times New Roman" w:eastAsia="Times New Roman" w:hAnsi="Times New Roman" w:cs="Times New Roman"/>
                <w:sz w:val="24"/>
                <w:szCs w:val="24"/>
                <w:lang w:eastAsia="ru-RU"/>
              </w:rPr>
              <w:t xml:space="preserve">, </w:t>
            </w:r>
            <w:r w:rsidRPr="005E4AE4">
              <w:rPr>
                <w:rFonts w:ascii="Times New Roman" w:eastAsia="Times New Roman" w:hAnsi="Times New Roman" w:cs="Times New Roman"/>
                <w:sz w:val="24"/>
                <w:szCs w:val="24"/>
                <w:lang w:val="en-US" w:eastAsia="ru-RU"/>
              </w:rPr>
              <w:t>Bluetooth</w:t>
            </w:r>
            <w:r w:rsidRPr="005E4AE4">
              <w:rPr>
                <w:rFonts w:ascii="Times New Roman" w:eastAsia="Times New Roman" w:hAnsi="Times New Roman" w:cs="Times New Roman"/>
                <w:sz w:val="24"/>
                <w:szCs w:val="24"/>
                <w:lang w:eastAsia="ru-RU"/>
              </w:rPr>
              <w:t xml:space="preserve">, </w:t>
            </w:r>
            <w:r w:rsidRPr="005E4AE4">
              <w:rPr>
                <w:rFonts w:ascii="Times New Roman" w:eastAsia="Times New Roman" w:hAnsi="Times New Roman" w:cs="Times New Roman"/>
                <w:sz w:val="24"/>
                <w:szCs w:val="24"/>
                <w:lang w:val="en-US" w:eastAsia="ru-RU"/>
              </w:rPr>
              <w:t>USB</w:t>
            </w:r>
            <w:r w:rsidRPr="005E4AE4">
              <w:rPr>
                <w:rFonts w:ascii="Times New Roman" w:eastAsia="Times New Roman" w:hAnsi="Times New Roman" w:cs="Times New Roman"/>
                <w:sz w:val="24"/>
                <w:szCs w:val="24"/>
                <w:lang w:eastAsia="ru-RU"/>
              </w:rPr>
              <w:t xml:space="preserve">. </w:t>
            </w:r>
            <w:r w:rsidRPr="005E4AE4">
              <w:rPr>
                <w:rFonts w:ascii="Times New Roman" w:eastAsia="Times New Roman" w:hAnsi="Times New Roman" w:cs="Times New Roman"/>
                <w:sz w:val="24"/>
                <w:szCs w:val="24"/>
                <w:lang w:val="en-US" w:eastAsia="ru-RU"/>
              </w:rPr>
              <w:t>GPS</w:t>
            </w:r>
            <w:r w:rsidRPr="005E4AE4">
              <w:rPr>
                <w:rFonts w:ascii="Times New Roman" w:eastAsia="Times New Roman" w:hAnsi="Times New Roman" w:cs="Times New Roman"/>
                <w:sz w:val="24"/>
                <w:szCs w:val="24"/>
                <w:lang w:eastAsia="ru-RU"/>
              </w:rPr>
              <w:t xml:space="preserve">),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w:t>
            </w:r>
          </w:p>
          <w:p w:rsidR="00A26FBA" w:rsidRPr="005E4AE4" w:rsidRDefault="00A26FBA" w:rsidP="00A26FBA">
            <w:pPr>
              <w:tabs>
                <w:tab w:val="right" w:pos="2335"/>
              </w:tabs>
              <w:autoSpaceDE w:val="0"/>
              <w:autoSpaceDN w:val="0"/>
              <w:adjustRightInd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предельная цена</w:t>
            </w:r>
          </w:p>
        </w:tc>
        <w:tc>
          <w:tcPr>
            <w:tcW w:w="1417" w:type="dxa"/>
            <w:vAlign w:val="bottom"/>
          </w:tcPr>
          <w:p w:rsidR="00A26FBA" w:rsidRPr="005E4AE4" w:rsidRDefault="00A26FBA" w:rsidP="00A26FBA">
            <w:pPr>
              <w:autoSpaceDE w:val="0"/>
              <w:autoSpaceDN w:val="0"/>
              <w:adjustRightInd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383</w:t>
            </w:r>
          </w:p>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01" w:type="dxa"/>
            <w:vAlign w:val="bottom"/>
          </w:tcPr>
          <w:p w:rsidR="00A26FBA" w:rsidRPr="005E4AE4" w:rsidRDefault="00A26FBA" w:rsidP="00A26FBA">
            <w:pPr>
              <w:autoSpaceDE w:val="0"/>
              <w:autoSpaceDN w:val="0"/>
              <w:adjustRightInd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рубль</w:t>
            </w:r>
          </w:p>
        </w:tc>
        <w:tc>
          <w:tcPr>
            <w:tcW w:w="2018" w:type="dxa"/>
            <w:tcBorders>
              <w:top w:val="single" w:sz="4" w:space="0" w:color="auto"/>
              <w:bottom w:val="single" w:sz="4" w:space="0" w:color="auto"/>
              <w:right w:val="single" w:sz="4" w:space="0" w:color="auto"/>
            </w:tcBorders>
            <w:vAlign w:val="bottom"/>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не более 15 </w:t>
            </w:r>
            <w:proofErr w:type="spellStart"/>
            <w:r w:rsidRPr="005E4AE4">
              <w:rPr>
                <w:rFonts w:ascii="Times New Roman" w:eastAsia="Times New Roman" w:hAnsi="Times New Roman" w:cs="Times New Roman"/>
                <w:sz w:val="24"/>
                <w:szCs w:val="24"/>
                <w:lang w:eastAsia="ru-RU"/>
              </w:rPr>
              <w:t>тыс.руб</w:t>
            </w:r>
            <w:proofErr w:type="spellEnd"/>
            <w:r w:rsidRPr="005E4AE4">
              <w:rPr>
                <w:rFonts w:ascii="Times New Roman" w:eastAsia="Times New Roman" w:hAnsi="Times New Roman" w:cs="Times New Roman"/>
                <w:sz w:val="24"/>
                <w:szCs w:val="24"/>
                <w:lang w:eastAsia="ru-RU"/>
              </w:rPr>
              <w:t>.</w:t>
            </w:r>
          </w:p>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left w:val="single" w:sz="4" w:space="0" w:color="auto"/>
              <w:right w:val="single" w:sz="4" w:space="0" w:color="auto"/>
            </w:tcBorders>
            <w:vAlign w:val="bottom"/>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не более 10 </w:t>
            </w:r>
            <w:proofErr w:type="spellStart"/>
            <w:r w:rsidRPr="005E4AE4">
              <w:rPr>
                <w:rFonts w:ascii="Times New Roman" w:eastAsia="Times New Roman" w:hAnsi="Times New Roman" w:cs="Times New Roman"/>
                <w:sz w:val="24"/>
                <w:szCs w:val="24"/>
                <w:lang w:eastAsia="ru-RU"/>
              </w:rPr>
              <w:t>тыс.руб</w:t>
            </w:r>
            <w:proofErr w:type="spellEnd"/>
            <w:r w:rsidRPr="005E4AE4">
              <w:rPr>
                <w:rFonts w:ascii="Times New Roman" w:eastAsia="Times New Roman" w:hAnsi="Times New Roman" w:cs="Times New Roman"/>
                <w:sz w:val="24"/>
                <w:szCs w:val="24"/>
                <w:lang w:eastAsia="ru-RU"/>
              </w:rPr>
              <w:t>.</w:t>
            </w:r>
          </w:p>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vAlign w:val="bottom"/>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auto"/>
            </w:tcBorders>
            <w:vAlign w:val="bottom"/>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26FBA" w:rsidRPr="005E4AE4" w:rsidTr="00A26FBA">
        <w:trPr>
          <w:trHeight w:val="70"/>
        </w:trPr>
        <w:tc>
          <w:tcPr>
            <w:tcW w:w="528" w:type="dxa"/>
            <w:vMerge w:val="restart"/>
          </w:tcPr>
          <w:p w:rsidR="00A26FBA" w:rsidRPr="005E4AE4" w:rsidRDefault="00A26FBA" w:rsidP="00A26FBA">
            <w:pPr>
              <w:pageBreakBefore/>
              <w:numPr>
                <w:ilvl w:val="0"/>
                <w:numId w:val="2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6" w:type="dxa"/>
            <w:vMerge w:val="restart"/>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29.10.22</w:t>
            </w:r>
          </w:p>
        </w:tc>
        <w:tc>
          <w:tcPr>
            <w:tcW w:w="2210" w:type="dxa"/>
            <w:vMerge w:val="restart"/>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Средства транспортные с двигателем с искровым зажиганием, с рабочим объемом цилиндров более 1500 см3, новые</w:t>
            </w:r>
          </w:p>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Пояснение:</w:t>
            </w:r>
          </w:p>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Автомобили легковые</w:t>
            </w:r>
          </w:p>
        </w:tc>
        <w:tc>
          <w:tcPr>
            <w:tcW w:w="2018" w:type="dxa"/>
          </w:tcPr>
          <w:p w:rsidR="00A26FBA" w:rsidRPr="005E4AE4" w:rsidRDefault="00A26FBA" w:rsidP="00A26FBA">
            <w:pPr>
              <w:autoSpaceDE w:val="0"/>
              <w:autoSpaceDN w:val="0"/>
              <w:adjustRightInd w:val="0"/>
              <w:spacing w:after="0" w:line="240" w:lineRule="auto"/>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мощность двигателя, комплектация, предельная цена</w:t>
            </w:r>
          </w:p>
        </w:tc>
        <w:tc>
          <w:tcPr>
            <w:tcW w:w="1417"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251</w:t>
            </w:r>
          </w:p>
        </w:tc>
        <w:tc>
          <w:tcPr>
            <w:tcW w:w="1101"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лошадиная сила</w:t>
            </w:r>
          </w:p>
        </w:tc>
        <w:tc>
          <w:tcPr>
            <w:tcW w:w="2018" w:type="dxa"/>
            <w:tcBorders>
              <w:top w:val="single" w:sz="4" w:space="0" w:color="auto"/>
              <w:bottom w:val="single" w:sz="4" w:space="0" w:color="auto"/>
              <w:right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200</w:t>
            </w:r>
          </w:p>
        </w:tc>
        <w:tc>
          <w:tcPr>
            <w:tcW w:w="1701" w:type="dxa"/>
            <w:tcBorders>
              <w:left w:val="single" w:sz="4" w:space="0" w:color="auto"/>
              <w:right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26FBA" w:rsidRPr="005E4AE4" w:rsidTr="00A26FBA">
        <w:trPr>
          <w:trHeight w:val="70"/>
        </w:trPr>
        <w:tc>
          <w:tcPr>
            <w:tcW w:w="528" w:type="dxa"/>
            <w:vMerge/>
          </w:tcPr>
          <w:p w:rsidR="00A26FBA" w:rsidRPr="005E4AE4" w:rsidRDefault="00A26FBA" w:rsidP="00A26FBA">
            <w:pPr>
              <w:numPr>
                <w:ilvl w:val="0"/>
                <w:numId w:val="2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6" w:type="dxa"/>
            <w:vMerge/>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10" w:type="dxa"/>
            <w:vMerge/>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18"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предельная цена</w:t>
            </w:r>
          </w:p>
        </w:tc>
        <w:tc>
          <w:tcPr>
            <w:tcW w:w="1417"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383</w:t>
            </w:r>
          </w:p>
        </w:tc>
        <w:tc>
          <w:tcPr>
            <w:tcW w:w="1101"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рубль</w:t>
            </w:r>
          </w:p>
        </w:tc>
        <w:tc>
          <w:tcPr>
            <w:tcW w:w="2018" w:type="dxa"/>
            <w:tcBorders>
              <w:top w:val="single" w:sz="4" w:space="0" w:color="auto"/>
              <w:bottom w:val="single" w:sz="4" w:space="0" w:color="auto"/>
              <w:right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не более 1,5 млн.</w:t>
            </w:r>
          </w:p>
        </w:tc>
        <w:tc>
          <w:tcPr>
            <w:tcW w:w="1701" w:type="dxa"/>
            <w:tcBorders>
              <w:left w:val="single" w:sz="4" w:space="0" w:color="auto"/>
              <w:right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26FBA" w:rsidRPr="005E4AE4" w:rsidTr="00A26FBA">
        <w:trPr>
          <w:trHeight w:val="70"/>
        </w:trPr>
        <w:tc>
          <w:tcPr>
            <w:tcW w:w="528" w:type="dxa"/>
          </w:tcPr>
          <w:p w:rsidR="00A26FBA" w:rsidRPr="005E4AE4" w:rsidRDefault="00A26FBA" w:rsidP="00A26FBA">
            <w:pPr>
              <w:numPr>
                <w:ilvl w:val="0"/>
                <w:numId w:val="2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6"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29.10.30</w:t>
            </w:r>
          </w:p>
        </w:tc>
        <w:tc>
          <w:tcPr>
            <w:tcW w:w="2210"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Средства автотранспортные для перевозки 10 человек и более</w:t>
            </w:r>
          </w:p>
        </w:tc>
        <w:tc>
          <w:tcPr>
            <w:tcW w:w="2018"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мощность двигателя, комплектация</w:t>
            </w:r>
          </w:p>
        </w:tc>
        <w:tc>
          <w:tcPr>
            <w:tcW w:w="1417"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383</w:t>
            </w:r>
          </w:p>
        </w:tc>
        <w:tc>
          <w:tcPr>
            <w:tcW w:w="1101"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рубль </w:t>
            </w:r>
          </w:p>
        </w:tc>
        <w:tc>
          <w:tcPr>
            <w:tcW w:w="2018" w:type="dxa"/>
            <w:tcBorders>
              <w:top w:val="single" w:sz="4" w:space="0" w:color="auto"/>
              <w:bottom w:val="single" w:sz="4" w:space="0" w:color="auto"/>
              <w:right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left w:val="single" w:sz="4" w:space="0" w:color="auto"/>
              <w:right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26FBA" w:rsidRPr="005E4AE4" w:rsidTr="00A26FBA">
        <w:trPr>
          <w:trHeight w:val="70"/>
        </w:trPr>
        <w:tc>
          <w:tcPr>
            <w:tcW w:w="528" w:type="dxa"/>
          </w:tcPr>
          <w:p w:rsidR="00A26FBA" w:rsidRPr="005E4AE4" w:rsidRDefault="00A26FBA" w:rsidP="00A26FBA">
            <w:pPr>
              <w:numPr>
                <w:ilvl w:val="0"/>
                <w:numId w:val="2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6"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29.10.41</w:t>
            </w:r>
          </w:p>
        </w:tc>
        <w:tc>
          <w:tcPr>
            <w:tcW w:w="2210"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Средства автотранспортные грузовые с поршневым двигателем внутреннего сгорания с воспламенением от сжатия (дизелем или </w:t>
            </w:r>
            <w:proofErr w:type="spellStart"/>
            <w:r w:rsidRPr="005E4AE4">
              <w:rPr>
                <w:rFonts w:ascii="Times New Roman" w:eastAsia="Times New Roman" w:hAnsi="Times New Roman" w:cs="Times New Roman"/>
                <w:sz w:val="24"/>
                <w:szCs w:val="24"/>
                <w:lang w:eastAsia="ru-RU"/>
              </w:rPr>
              <w:t>полудизелем</w:t>
            </w:r>
            <w:proofErr w:type="spellEnd"/>
            <w:r w:rsidRPr="005E4AE4">
              <w:rPr>
                <w:rFonts w:ascii="Times New Roman" w:eastAsia="Times New Roman" w:hAnsi="Times New Roman" w:cs="Times New Roman"/>
                <w:sz w:val="24"/>
                <w:szCs w:val="24"/>
                <w:lang w:eastAsia="ru-RU"/>
              </w:rPr>
              <w:t>), новые</w:t>
            </w:r>
          </w:p>
        </w:tc>
        <w:tc>
          <w:tcPr>
            <w:tcW w:w="2018"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мощность двигателя, комплектация</w:t>
            </w:r>
          </w:p>
        </w:tc>
        <w:tc>
          <w:tcPr>
            <w:tcW w:w="1417"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01"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18" w:type="dxa"/>
            <w:tcBorders>
              <w:top w:val="single" w:sz="4" w:space="0" w:color="auto"/>
              <w:bottom w:val="single" w:sz="4" w:space="0" w:color="auto"/>
              <w:right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left w:val="single" w:sz="4" w:space="0" w:color="auto"/>
              <w:right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auto"/>
            </w:tcBorders>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26FBA" w:rsidRPr="005E4AE4" w:rsidTr="00A26FBA">
        <w:trPr>
          <w:trHeight w:val="70"/>
        </w:trPr>
        <w:tc>
          <w:tcPr>
            <w:tcW w:w="528" w:type="dxa"/>
          </w:tcPr>
          <w:p w:rsidR="00A26FBA" w:rsidRPr="005E4AE4" w:rsidRDefault="00A26FBA" w:rsidP="00A26FBA">
            <w:pPr>
              <w:numPr>
                <w:ilvl w:val="0"/>
                <w:numId w:val="2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6"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31.01.11.150</w:t>
            </w:r>
          </w:p>
        </w:tc>
        <w:tc>
          <w:tcPr>
            <w:tcW w:w="2210"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Мебель для сидения, преимущественно с металлическим каркасом</w:t>
            </w:r>
          </w:p>
        </w:tc>
        <w:tc>
          <w:tcPr>
            <w:tcW w:w="2018"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материал (металл), обивочные материалы</w:t>
            </w:r>
          </w:p>
        </w:tc>
        <w:tc>
          <w:tcPr>
            <w:tcW w:w="1417"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01"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18" w:type="dxa"/>
            <w:tcBorders>
              <w:top w:val="single" w:sz="4" w:space="0" w:color="auto"/>
              <w:bottom w:val="single" w:sz="4" w:space="0" w:color="auto"/>
              <w:right w:val="single" w:sz="4" w:space="0" w:color="auto"/>
            </w:tcBorders>
          </w:tcPr>
          <w:p w:rsidR="00A26FBA" w:rsidRPr="005E4AE4" w:rsidRDefault="00A26FBA" w:rsidP="00A26FBA">
            <w:pPr>
              <w:widowControl w:val="0"/>
              <w:autoSpaceDE w:val="0"/>
              <w:autoSpaceDN w:val="0"/>
              <w:adjustRightInd w:val="0"/>
              <w:spacing w:after="0" w:line="240" w:lineRule="auto"/>
              <w:ind w:firstLine="18"/>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предельное значение - кожа натуральная;</w:t>
            </w:r>
          </w:p>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возможные значения: искусственная кожа, мебельный (искусственный) мех, искусственная замша </w:t>
            </w:r>
            <w:r w:rsidRPr="005E4AE4">
              <w:rPr>
                <w:rFonts w:ascii="Times New Roman" w:eastAsia="Times New Roman" w:hAnsi="Times New Roman" w:cs="Times New Roman"/>
                <w:sz w:val="24"/>
                <w:szCs w:val="24"/>
                <w:lang w:eastAsia="ru-RU"/>
              </w:rPr>
              <w:lastRenderedPageBreak/>
              <w:t>(микрофибра), ткань, нетканые материалы</w:t>
            </w:r>
          </w:p>
        </w:tc>
        <w:tc>
          <w:tcPr>
            <w:tcW w:w="1701" w:type="dxa"/>
            <w:tcBorders>
              <w:left w:val="single" w:sz="4" w:space="0" w:color="auto"/>
              <w:right w:val="single" w:sz="4" w:space="0" w:color="auto"/>
            </w:tcBorders>
          </w:tcPr>
          <w:p w:rsidR="00A26FBA" w:rsidRPr="005E4AE4" w:rsidRDefault="00A26FBA" w:rsidP="00A26F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предельное значение - искусственная кожа;</w:t>
            </w:r>
          </w:p>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возможные значения: мебельный (искусственный) мех, искусственная замша </w:t>
            </w:r>
            <w:r w:rsidRPr="005E4AE4">
              <w:rPr>
                <w:rFonts w:ascii="Times New Roman" w:eastAsia="Times New Roman" w:hAnsi="Times New Roman" w:cs="Times New Roman"/>
                <w:sz w:val="24"/>
                <w:szCs w:val="24"/>
                <w:lang w:eastAsia="ru-RU"/>
              </w:rPr>
              <w:lastRenderedPageBreak/>
              <w:t>(микрофибра), ткань, нетканые материалы</w:t>
            </w:r>
          </w:p>
        </w:tc>
        <w:tc>
          <w:tcPr>
            <w:tcW w:w="1559" w:type="dxa"/>
            <w:tcBorders>
              <w:left w:val="single" w:sz="4" w:space="0" w:color="auto"/>
              <w:right w:val="single" w:sz="4" w:space="0" w:color="auto"/>
            </w:tcBorders>
          </w:tcPr>
          <w:p w:rsidR="00A26FBA" w:rsidRPr="005E4AE4" w:rsidRDefault="00A26FBA" w:rsidP="00A26F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предельное значение - искусственная кожа;</w:t>
            </w:r>
          </w:p>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возможные значения: мебельный (искусственный) мех, искусственная замша </w:t>
            </w:r>
            <w:r w:rsidRPr="005E4AE4">
              <w:rPr>
                <w:rFonts w:ascii="Times New Roman" w:eastAsia="Times New Roman" w:hAnsi="Times New Roman" w:cs="Times New Roman"/>
                <w:sz w:val="24"/>
                <w:szCs w:val="24"/>
                <w:lang w:eastAsia="ru-RU"/>
              </w:rPr>
              <w:lastRenderedPageBreak/>
              <w:t>(микрофибра), ткань, нетканые материалы</w:t>
            </w:r>
          </w:p>
        </w:tc>
        <w:tc>
          <w:tcPr>
            <w:tcW w:w="1418" w:type="dxa"/>
            <w:tcBorders>
              <w:left w:val="single" w:sz="4" w:space="0" w:color="auto"/>
            </w:tcBorders>
          </w:tcPr>
          <w:p w:rsidR="00A26FBA" w:rsidRPr="005E4AE4" w:rsidRDefault="00A26FBA" w:rsidP="00A26F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предельное значение - ткань;</w:t>
            </w:r>
          </w:p>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возможные значения: нетканые материалы</w:t>
            </w:r>
          </w:p>
        </w:tc>
      </w:tr>
      <w:tr w:rsidR="00A26FBA" w:rsidRPr="005E4AE4" w:rsidTr="00A26FBA">
        <w:trPr>
          <w:trHeight w:val="70"/>
        </w:trPr>
        <w:tc>
          <w:tcPr>
            <w:tcW w:w="528" w:type="dxa"/>
            <w:vMerge w:val="restart"/>
          </w:tcPr>
          <w:p w:rsidR="00A26FBA" w:rsidRPr="005E4AE4" w:rsidRDefault="00A26FBA" w:rsidP="00A26FBA">
            <w:pPr>
              <w:pageBreakBefore/>
              <w:numPr>
                <w:ilvl w:val="0"/>
                <w:numId w:val="2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6" w:type="dxa"/>
            <w:vMerge w:val="restart"/>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31.01.12.160</w:t>
            </w:r>
          </w:p>
        </w:tc>
        <w:tc>
          <w:tcPr>
            <w:tcW w:w="2210" w:type="dxa"/>
            <w:vMerge w:val="restart"/>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Мебель для сидения, преимущественно с деревянным каркасом</w:t>
            </w:r>
          </w:p>
        </w:tc>
        <w:tc>
          <w:tcPr>
            <w:tcW w:w="2018"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материал (вид древесины)</w:t>
            </w:r>
          </w:p>
        </w:tc>
        <w:tc>
          <w:tcPr>
            <w:tcW w:w="1417"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01"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18" w:type="dxa"/>
            <w:tcBorders>
              <w:top w:val="single" w:sz="4" w:space="0" w:color="auto"/>
              <w:bottom w:val="single" w:sz="4" w:space="0" w:color="auto"/>
              <w:right w:val="single" w:sz="4" w:space="0" w:color="auto"/>
            </w:tcBorders>
          </w:tcPr>
          <w:p w:rsidR="00A26FBA" w:rsidRPr="005E4AE4" w:rsidRDefault="00A26FBA" w:rsidP="00A26F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предельное значение - массив древесины «ценных» пород (твердолиственных и тропических);</w:t>
            </w:r>
          </w:p>
          <w:p w:rsidR="00A26FBA" w:rsidRPr="005E4AE4" w:rsidRDefault="00A26FBA" w:rsidP="00A26F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возможные значения: древесина хвойных и </w:t>
            </w:r>
            <w:proofErr w:type="spellStart"/>
            <w:r w:rsidRPr="005E4AE4">
              <w:rPr>
                <w:rFonts w:ascii="Times New Roman" w:eastAsia="Times New Roman" w:hAnsi="Times New Roman" w:cs="Times New Roman"/>
                <w:sz w:val="24"/>
                <w:szCs w:val="24"/>
                <w:lang w:eastAsia="ru-RU"/>
              </w:rPr>
              <w:t>мягколиственных</w:t>
            </w:r>
            <w:proofErr w:type="spellEnd"/>
            <w:r w:rsidRPr="005E4AE4">
              <w:rPr>
                <w:rFonts w:ascii="Times New Roman" w:eastAsia="Times New Roman" w:hAnsi="Times New Roman" w:cs="Times New Roman"/>
                <w:sz w:val="24"/>
                <w:szCs w:val="24"/>
                <w:lang w:eastAsia="ru-RU"/>
              </w:rPr>
              <w:t xml:space="preserve"> пород:</w:t>
            </w:r>
          </w:p>
          <w:p w:rsidR="00A26FBA" w:rsidRPr="005E4AE4" w:rsidRDefault="00A26FBA" w:rsidP="00A26FBA">
            <w:pPr>
              <w:widowControl w:val="0"/>
              <w:autoSpaceDE w:val="0"/>
              <w:autoSpaceDN w:val="0"/>
              <w:adjustRightInd w:val="0"/>
              <w:spacing w:after="0" w:line="240" w:lineRule="auto"/>
              <w:ind w:firstLine="18"/>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береза, лиственница, сосна, ель</w:t>
            </w:r>
          </w:p>
        </w:tc>
        <w:tc>
          <w:tcPr>
            <w:tcW w:w="1701" w:type="dxa"/>
            <w:tcBorders>
              <w:left w:val="single" w:sz="4" w:space="0" w:color="auto"/>
              <w:right w:val="single" w:sz="4" w:space="0" w:color="auto"/>
            </w:tcBorders>
          </w:tcPr>
          <w:p w:rsidR="00A26FBA" w:rsidRPr="005E4AE4" w:rsidRDefault="00A26FBA" w:rsidP="00A26FBA">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возможное значение - древесина хвойных и </w:t>
            </w:r>
            <w:proofErr w:type="spellStart"/>
            <w:r w:rsidRPr="005E4AE4">
              <w:rPr>
                <w:rFonts w:ascii="Times New Roman" w:eastAsia="Times New Roman" w:hAnsi="Times New Roman" w:cs="Times New Roman"/>
                <w:sz w:val="24"/>
                <w:szCs w:val="24"/>
                <w:lang w:eastAsia="ru-RU"/>
              </w:rPr>
              <w:t>мягколиственных</w:t>
            </w:r>
            <w:proofErr w:type="spellEnd"/>
            <w:r w:rsidRPr="005E4AE4">
              <w:rPr>
                <w:rFonts w:ascii="Times New Roman" w:eastAsia="Times New Roman" w:hAnsi="Times New Roman" w:cs="Times New Roman"/>
                <w:sz w:val="24"/>
                <w:szCs w:val="24"/>
                <w:lang w:eastAsia="ru-RU"/>
              </w:rPr>
              <w:t xml:space="preserve"> пород:</w:t>
            </w:r>
          </w:p>
          <w:p w:rsidR="00A26FBA" w:rsidRPr="005E4AE4" w:rsidRDefault="00A26FBA" w:rsidP="00A26F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береза, лиственница, сосна, ель</w:t>
            </w:r>
          </w:p>
        </w:tc>
        <w:tc>
          <w:tcPr>
            <w:tcW w:w="1559" w:type="dxa"/>
            <w:tcBorders>
              <w:left w:val="single" w:sz="4" w:space="0" w:color="auto"/>
              <w:right w:val="single" w:sz="4" w:space="0" w:color="auto"/>
            </w:tcBorders>
          </w:tcPr>
          <w:p w:rsidR="00A26FBA" w:rsidRPr="005E4AE4" w:rsidRDefault="00A26FBA" w:rsidP="00A26F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возможное значение - древесина хвойных и </w:t>
            </w:r>
            <w:proofErr w:type="spellStart"/>
            <w:r w:rsidRPr="005E4AE4">
              <w:rPr>
                <w:rFonts w:ascii="Times New Roman" w:eastAsia="Times New Roman" w:hAnsi="Times New Roman" w:cs="Times New Roman"/>
                <w:sz w:val="24"/>
                <w:szCs w:val="24"/>
                <w:lang w:eastAsia="ru-RU"/>
              </w:rPr>
              <w:t>мягколиственных</w:t>
            </w:r>
            <w:proofErr w:type="spellEnd"/>
            <w:r w:rsidRPr="005E4AE4">
              <w:rPr>
                <w:rFonts w:ascii="Times New Roman" w:eastAsia="Times New Roman" w:hAnsi="Times New Roman" w:cs="Times New Roman"/>
                <w:sz w:val="24"/>
                <w:szCs w:val="24"/>
                <w:lang w:eastAsia="ru-RU"/>
              </w:rPr>
              <w:t xml:space="preserve"> пород: береза, лиственница, сосна, ель</w:t>
            </w:r>
          </w:p>
        </w:tc>
        <w:tc>
          <w:tcPr>
            <w:tcW w:w="1418" w:type="dxa"/>
            <w:tcBorders>
              <w:left w:val="single" w:sz="4" w:space="0" w:color="auto"/>
            </w:tcBorders>
          </w:tcPr>
          <w:p w:rsidR="00A26FBA" w:rsidRPr="005E4AE4" w:rsidRDefault="00A26FBA" w:rsidP="00A26F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возможное значение - древесина хвойных и </w:t>
            </w:r>
            <w:proofErr w:type="spellStart"/>
            <w:r w:rsidRPr="005E4AE4">
              <w:rPr>
                <w:rFonts w:ascii="Times New Roman" w:eastAsia="Times New Roman" w:hAnsi="Times New Roman" w:cs="Times New Roman"/>
                <w:sz w:val="24"/>
                <w:szCs w:val="24"/>
                <w:lang w:eastAsia="ru-RU"/>
              </w:rPr>
              <w:t>мягколиственных</w:t>
            </w:r>
            <w:proofErr w:type="spellEnd"/>
            <w:r w:rsidRPr="005E4AE4">
              <w:rPr>
                <w:rFonts w:ascii="Times New Roman" w:eastAsia="Times New Roman" w:hAnsi="Times New Roman" w:cs="Times New Roman"/>
                <w:sz w:val="24"/>
                <w:szCs w:val="24"/>
                <w:lang w:eastAsia="ru-RU"/>
              </w:rPr>
              <w:t xml:space="preserve"> пород:</w:t>
            </w:r>
          </w:p>
          <w:p w:rsidR="00A26FBA" w:rsidRPr="005E4AE4" w:rsidRDefault="00A26FBA" w:rsidP="00A26F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береза, лиственница, сосна, ель</w:t>
            </w:r>
          </w:p>
        </w:tc>
      </w:tr>
      <w:tr w:rsidR="00A26FBA" w:rsidRPr="005E4AE4" w:rsidTr="00A26FBA">
        <w:trPr>
          <w:trHeight w:val="70"/>
        </w:trPr>
        <w:tc>
          <w:tcPr>
            <w:tcW w:w="528" w:type="dxa"/>
            <w:vMerge/>
          </w:tcPr>
          <w:p w:rsidR="00A26FBA" w:rsidRPr="005E4AE4" w:rsidRDefault="00A26FBA" w:rsidP="00A26FBA">
            <w:pPr>
              <w:numPr>
                <w:ilvl w:val="0"/>
                <w:numId w:val="2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6" w:type="dxa"/>
            <w:vMerge/>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10" w:type="dxa"/>
            <w:vMerge/>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18"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обивочные материалы</w:t>
            </w:r>
          </w:p>
        </w:tc>
        <w:tc>
          <w:tcPr>
            <w:tcW w:w="1417"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01"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18" w:type="dxa"/>
            <w:tcBorders>
              <w:top w:val="single" w:sz="4" w:space="0" w:color="auto"/>
              <w:bottom w:val="single" w:sz="4" w:space="0" w:color="auto"/>
              <w:right w:val="single" w:sz="4" w:space="0" w:color="auto"/>
            </w:tcBorders>
          </w:tcPr>
          <w:p w:rsidR="00A26FBA" w:rsidRPr="005E4AE4" w:rsidRDefault="00A26FBA" w:rsidP="00A26F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предельное значение - кожа натуральная;</w:t>
            </w:r>
          </w:p>
          <w:p w:rsidR="00A26FBA" w:rsidRPr="005E4AE4" w:rsidRDefault="00A26FBA" w:rsidP="00A26F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возможные значения: искусственная кожа; мебельный (искусственный) мех, искусственная замша (микрофибра), ткань, нетканые материалы</w:t>
            </w:r>
          </w:p>
        </w:tc>
        <w:tc>
          <w:tcPr>
            <w:tcW w:w="1701" w:type="dxa"/>
            <w:tcBorders>
              <w:left w:val="single" w:sz="4" w:space="0" w:color="auto"/>
              <w:right w:val="single" w:sz="4" w:space="0" w:color="auto"/>
            </w:tcBorders>
          </w:tcPr>
          <w:p w:rsidR="00A26FBA" w:rsidRPr="005E4AE4" w:rsidRDefault="00A26FBA" w:rsidP="00A26F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предельное значение - искусственная кожа;</w:t>
            </w:r>
          </w:p>
          <w:p w:rsidR="00A26FBA" w:rsidRPr="005E4AE4" w:rsidRDefault="00A26FBA" w:rsidP="00A26FBA">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возможные значения: мебельный (искусственный) мех, искусственная замша (микрофибра), ткань, нетканые материалы</w:t>
            </w:r>
          </w:p>
        </w:tc>
        <w:tc>
          <w:tcPr>
            <w:tcW w:w="1559" w:type="dxa"/>
            <w:tcBorders>
              <w:left w:val="single" w:sz="4" w:space="0" w:color="auto"/>
              <w:right w:val="single" w:sz="4" w:space="0" w:color="auto"/>
            </w:tcBorders>
          </w:tcPr>
          <w:p w:rsidR="00A26FBA" w:rsidRPr="005E4AE4" w:rsidRDefault="00A26FBA" w:rsidP="00A26F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предельное значение - искусственная кожа;</w:t>
            </w:r>
          </w:p>
          <w:p w:rsidR="00A26FBA" w:rsidRPr="005E4AE4" w:rsidRDefault="00A26FBA" w:rsidP="00A26F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возможные значения; мебельный (искусственный) мех, искусственная замша (микрофибра), ткань, нетканые материалы</w:t>
            </w:r>
          </w:p>
        </w:tc>
        <w:tc>
          <w:tcPr>
            <w:tcW w:w="1418" w:type="dxa"/>
            <w:tcBorders>
              <w:left w:val="single" w:sz="4" w:space="0" w:color="auto"/>
            </w:tcBorders>
          </w:tcPr>
          <w:p w:rsidR="00A26FBA" w:rsidRPr="005E4AE4" w:rsidRDefault="00A26FBA" w:rsidP="00A26F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предельное значение - ткань.</w:t>
            </w:r>
          </w:p>
          <w:p w:rsidR="00A26FBA" w:rsidRPr="005E4AE4" w:rsidRDefault="00A26FBA" w:rsidP="00A26F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возможное значение: нетканые материалы</w:t>
            </w:r>
          </w:p>
        </w:tc>
      </w:tr>
      <w:tr w:rsidR="00A26FBA" w:rsidRPr="005E4AE4" w:rsidTr="00A26FBA">
        <w:trPr>
          <w:trHeight w:val="70"/>
        </w:trPr>
        <w:tc>
          <w:tcPr>
            <w:tcW w:w="528" w:type="dxa"/>
          </w:tcPr>
          <w:p w:rsidR="00A26FBA" w:rsidRPr="005E4AE4" w:rsidRDefault="00A26FBA" w:rsidP="00A26FBA">
            <w:pPr>
              <w:numPr>
                <w:ilvl w:val="0"/>
                <w:numId w:val="2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6"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31.01.11</w:t>
            </w:r>
          </w:p>
        </w:tc>
        <w:tc>
          <w:tcPr>
            <w:tcW w:w="2210"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Мебель металлическая для офисов</w:t>
            </w:r>
          </w:p>
        </w:tc>
        <w:tc>
          <w:tcPr>
            <w:tcW w:w="2018"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материал (металл)</w:t>
            </w:r>
          </w:p>
        </w:tc>
        <w:tc>
          <w:tcPr>
            <w:tcW w:w="1417"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01"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18" w:type="dxa"/>
            <w:tcBorders>
              <w:top w:val="single" w:sz="4" w:space="0" w:color="auto"/>
              <w:bottom w:val="single" w:sz="4" w:space="0" w:color="auto"/>
              <w:right w:val="single" w:sz="4" w:space="0" w:color="auto"/>
            </w:tcBorders>
          </w:tcPr>
          <w:p w:rsidR="00A26FBA" w:rsidRPr="005E4AE4" w:rsidRDefault="00A26FBA" w:rsidP="00A26F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left w:val="single" w:sz="4" w:space="0" w:color="auto"/>
              <w:right w:val="single" w:sz="4" w:space="0" w:color="auto"/>
            </w:tcBorders>
          </w:tcPr>
          <w:p w:rsidR="00A26FBA" w:rsidRPr="005E4AE4" w:rsidRDefault="00A26FBA" w:rsidP="00A26F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right w:val="single" w:sz="4" w:space="0" w:color="auto"/>
            </w:tcBorders>
          </w:tcPr>
          <w:p w:rsidR="00A26FBA" w:rsidRPr="005E4AE4" w:rsidRDefault="00A26FBA" w:rsidP="00A26F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auto"/>
            </w:tcBorders>
          </w:tcPr>
          <w:p w:rsidR="00A26FBA" w:rsidRPr="005E4AE4" w:rsidRDefault="00A26FBA" w:rsidP="00A26F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26FBA" w:rsidRPr="005E4AE4" w:rsidTr="00A26FBA">
        <w:trPr>
          <w:trHeight w:val="2747"/>
        </w:trPr>
        <w:tc>
          <w:tcPr>
            <w:tcW w:w="528" w:type="dxa"/>
          </w:tcPr>
          <w:p w:rsidR="00A26FBA" w:rsidRPr="005E4AE4" w:rsidRDefault="00A26FBA" w:rsidP="00A26FBA">
            <w:pPr>
              <w:numPr>
                <w:ilvl w:val="0"/>
                <w:numId w:val="2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6"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31.01.12</w:t>
            </w:r>
          </w:p>
        </w:tc>
        <w:tc>
          <w:tcPr>
            <w:tcW w:w="2210"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Мебель деревянная для офисов</w:t>
            </w:r>
          </w:p>
        </w:tc>
        <w:tc>
          <w:tcPr>
            <w:tcW w:w="2018"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материал (вид древесины)</w:t>
            </w:r>
          </w:p>
        </w:tc>
        <w:tc>
          <w:tcPr>
            <w:tcW w:w="1417"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01" w:type="dxa"/>
          </w:tcPr>
          <w:p w:rsidR="00A26FBA" w:rsidRPr="005E4AE4" w:rsidRDefault="00A26FBA" w:rsidP="00A26F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18" w:type="dxa"/>
            <w:tcBorders>
              <w:top w:val="single" w:sz="4" w:space="0" w:color="auto"/>
              <w:bottom w:val="single" w:sz="4" w:space="0" w:color="auto"/>
              <w:right w:val="single" w:sz="4" w:space="0" w:color="auto"/>
            </w:tcBorders>
          </w:tcPr>
          <w:p w:rsidR="00A26FBA" w:rsidRPr="005E4AE4" w:rsidRDefault="00A26FBA" w:rsidP="00A26F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предельное значение - массив древесины «ценных» пород (твердолиственных и тропических);</w:t>
            </w:r>
          </w:p>
          <w:p w:rsidR="00A26FBA" w:rsidRPr="005E4AE4" w:rsidRDefault="00A26FBA" w:rsidP="00A26F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возможные значения: древесина хвойных и </w:t>
            </w:r>
            <w:proofErr w:type="spellStart"/>
            <w:r w:rsidRPr="005E4AE4">
              <w:rPr>
                <w:rFonts w:ascii="Times New Roman" w:eastAsia="Times New Roman" w:hAnsi="Times New Roman" w:cs="Times New Roman"/>
                <w:sz w:val="24"/>
                <w:szCs w:val="24"/>
                <w:lang w:eastAsia="ru-RU"/>
              </w:rPr>
              <w:t>мягколиственных</w:t>
            </w:r>
            <w:proofErr w:type="spellEnd"/>
            <w:r w:rsidRPr="005E4AE4">
              <w:rPr>
                <w:rFonts w:ascii="Times New Roman" w:eastAsia="Times New Roman" w:hAnsi="Times New Roman" w:cs="Times New Roman"/>
                <w:sz w:val="24"/>
                <w:szCs w:val="24"/>
                <w:lang w:eastAsia="ru-RU"/>
              </w:rPr>
              <w:t xml:space="preserve"> пород</w:t>
            </w:r>
          </w:p>
        </w:tc>
        <w:tc>
          <w:tcPr>
            <w:tcW w:w="1701" w:type="dxa"/>
            <w:tcBorders>
              <w:left w:val="single" w:sz="4" w:space="0" w:color="auto"/>
              <w:right w:val="single" w:sz="4" w:space="0" w:color="auto"/>
            </w:tcBorders>
          </w:tcPr>
          <w:p w:rsidR="00A26FBA" w:rsidRPr="005E4AE4" w:rsidRDefault="00A26FBA" w:rsidP="00A26F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возможные значения - древесина хвойных и </w:t>
            </w:r>
            <w:proofErr w:type="spellStart"/>
            <w:r w:rsidRPr="005E4AE4">
              <w:rPr>
                <w:rFonts w:ascii="Times New Roman" w:eastAsia="Times New Roman" w:hAnsi="Times New Roman" w:cs="Times New Roman"/>
                <w:sz w:val="24"/>
                <w:szCs w:val="24"/>
                <w:lang w:eastAsia="ru-RU"/>
              </w:rPr>
              <w:t>мягколиственных</w:t>
            </w:r>
            <w:proofErr w:type="spellEnd"/>
            <w:r w:rsidRPr="005E4AE4">
              <w:rPr>
                <w:rFonts w:ascii="Times New Roman" w:eastAsia="Times New Roman" w:hAnsi="Times New Roman" w:cs="Times New Roman"/>
                <w:sz w:val="24"/>
                <w:szCs w:val="24"/>
                <w:lang w:eastAsia="ru-RU"/>
              </w:rPr>
              <w:t xml:space="preserve"> пород</w:t>
            </w:r>
          </w:p>
        </w:tc>
        <w:tc>
          <w:tcPr>
            <w:tcW w:w="1559" w:type="dxa"/>
            <w:tcBorders>
              <w:left w:val="single" w:sz="4" w:space="0" w:color="auto"/>
              <w:right w:val="single" w:sz="4" w:space="0" w:color="auto"/>
            </w:tcBorders>
          </w:tcPr>
          <w:p w:rsidR="00A26FBA" w:rsidRPr="005E4AE4" w:rsidRDefault="00A26FBA" w:rsidP="00A26F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возможные значения - древесина хвойных и </w:t>
            </w:r>
            <w:proofErr w:type="spellStart"/>
            <w:r w:rsidRPr="005E4AE4">
              <w:rPr>
                <w:rFonts w:ascii="Times New Roman" w:eastAsia="Times New Roman" w:hAnsi="Times New Roman" w:cs="Times New Roman"/>
                <w:sz w:val="24"/>
                <w:szCs w:val="24"/>
                <w:lang w:eastAsia="ru-RU"/>
              </w:rPr>
              <w:t>мягколиственных</w:t>
            </w:r>
            <w:proofErr w:type="spellEnd"/>
            <w:r w:rsidRPr="005E4AE4">
              <w:rPr>
                <w:rFonts w:ascii="Times New Roman" w:eastAsia="Times New Roman" w:hAnsi="Times New Roman" w:cs="Times New Roman"/>
                <w:sz w:val="24"/>
                <w:szCs w:val="24"/>
                <w:lang w:eastAsia="ru-RU"/>
              </w:rPr>
              <w:t xml:space="preserve"> пород</w:t>
            </w:r>
          </w:p>
        </w:tc>
        <w:tc>
          <w:tcPr>
            <w:tcW w:w="1418" w:type="dxa"/>
            <w:tcBorders>
              <w:left w:val="single" w:sz="4" w:space="0" w:color="auto"/>
            </w:tcBorders>
          </w:tcPr>
          <w:p w:rsidR="00A26FBA" w:rsidRPr="005E4AE4" w:rsidRDefault="00A26FBA" w:rsidP="00A26F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возможные значения - древесина хвойных и </w:t>
            </w:r>
            <w:proofErr w:type="spellStart"/>
            <w:r w:rsidRPr="005E4AE4">
              <w:rPr>
                <w:rFonts w:ascii="Times New Roman" w:eastAsia="Times New Roman" w:hAnsi="Times New Roman" w:cs="Times New Roman"/>
                <w:sz w:val="24"/>
                <w:szCs w:val="24"/>
                <w:lang w:eastAsia="ru-RU"/>
              </w:rPr>
              <w:t>мягколиственных</w:t>
            </w:r>
            <w:proofErr w:type="spellEnd"/>
            <w:r w:rsidRPr="005E4AE4">
              <w:rPr>
                <w:rFonts w:ascii="Times New Roman" w:eastAsia="Times New Roman" w:hAnsi="Times New Roman" w:cs="Times New Roman"/>
                <w:sz w:val="24"/>
                <w:szCs w:val="24"/>
                <w:lang w:eastAsia="ru-RU"/>
              </w:rPr>
              <w:t xml:space="preserve"> пород</w:t>
            </w:r>
          </w:p>
        </w:tc>
      </w:tr>
    </w:tbl>
    <w:p w:rsidR="00A26FBA" w:rsidRPr="005E4AE4" w:rsidRDefault="00A26FBA" w:rsidP="00A26FBA">
      <w:pPr>
        <w:spacing w:after="0" w:line="240" w:lineRule="auto"/>
        <w:rPr>
          <w:rFonts w:ascii="Times New Roman" w:eastAsia="Times New Roman" w:hAnsi="Times New Roman" w:cs="Times New Roman"/>
          <w:sz w:val="24"/>
          <w:szCs w:val="24"/>
          <w:lang w:eastAsia="ru-RU"/>
        </w:rPr>
      </w:pPr>
    </w:p>
    <w:p w:rsidR="00A26FBA" w:rsidRPr="005E4AE4" w:rsidRDefault="00A26FBA" w:rsidP="00A26FBA">
      <w:pPr>
        <w:spacing w:after="0" w:line="240" w:lineRule="auto"/>
        <w:rPr>
          <w:rFonts w:ascii="Times New Roman" w:eastAsia="Times New Roman" w:hAnsi="Times New Roman" w:cs="Times New Roman"/>
          <w:sz w:val="24"/>
          <w:szCs w:val="24"/>
          <w:lang w:eastAsia="ru-RU"/>
        </w:rPr>
      </w:pPr>
    </w:p>
    <w:p w:rsidR="00A26FBA" w:rsidRPr="005E4AE4" w:rsidRDefault="00A26FBA" w:rsidP="00A26FBA">
      <w:pPr>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АДМИНИСТРАЦИЯ</w:t>
      </w:r>
      <w:r w:rsidR="000A1D07">
        <w:rPr>
          <w:rFonts w:ascii="Times New Roman" w:eastAsia="Times New Roman" w:hAnsi="Times New Roman" w:cs="Times New Roman"/>
          <w:b/>
          <w:sz w:val="24"/>
          <w:szCs w:val="24"/>
          <w:lang w:eastAsia="ru-RU"/>
        </w:rPr>
        <w:t xml:space="preserve">   </w:t>
      </w:r>
      <w:r w:rsidRPr="005E4AE4">
        <w:rPr>
          <w:rFonts w:ascii="Times New Roman" w:eastAsia="Times New Roman" w:hAnsi="Times New Roman" w:cs="Times New Roman"/>
          <w:b/>
          <w:sz w:val="24"/>
          <w:szCs w:val="24"/>
          <w:lang w:eastAsia="ru-RU"/>
        </w:rPr>
        <w:t>СУРКОВСКОГО СЕЛЬСОВЕТА</w:t>
      </w:r>
    </w:p>
    <w:p w:rsidR="00A26FBA" w:rsidRPr="005E4AE4" w:rsidRDefault="00A26FBA" w:rsidP="00A26FBA">
      <w:pPr>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ТОГУЧИНСКОГО РАЙОНА</w:t>
      </w:r>
      <w:r w:rsidR="000A1D07">
        <w:rPr>
          <w:rFonts w:ascii="Times New Roman" w:eastAsia="Times New Roman" w:hAnsi="Times New Roman" w:cs="Times New Roman"/>
          <w:b/>
          <w:sz w:val="24"/>
          <w:szCs w:val="24"/>
          <w:lang w:eastAsia="ru-RU"/>
        </w:rPr>
        <w:t xml:space="preserve">  </w:t>
      </w:r>
      <w:r w:rsidRPr="005E4AE4">
        <w:rPr>
          <w:rFonts w:ascii="Times New Roman" w:eastAsia="Times New Roman" w:hAnsi="Times New Roman" w:cs="Times New Roman"/>
          <w:b/>
          <w:sz w:val="24"/>
          <w:szCs w:val="24"/>
          <w:lang w:eastAsia="ru-RU"/>
        </w:rPr>
        <w:t xml:space="preserve"> НОВОСИБИРСКОЙ ОБЛАСТИ</w:t>
      </w:r>
    </w:p>
    <w:p w:rsidR="00A26FBA" w:rsidRPr="005E4AE4" w:rsidRDefault="00A26FBA" w:rsidP="00A26FBA">
      <w:pPr>
        <w:spacing w:after="0" w:line="240" w:lineRule="auto"/>
        <w:jc w:val="center"/>
        <w:rPr>
          <w:rFonts w:ascii="Times New Roman" w:eastAsia="Times New Roman" w:hAnsi="Times New Roman" w:cs="Times New Roman"/>
          <w:b/>
          <w:sz w:val="24"/>
          <w:szCs w:val="24"/>
          <w:lang w:eastAsia="ru-RU"/>
        </w:rPr>
      </w:pPr>
    </w:p>
    <w:p w:rsidR="00A26FBA" w:rsidRPr="005E4AE4" w:rsidRDefault="00A26FBA" w:rsidP="00A26FBA">
      <w:pPr>
        <w:spacing w:after="0" w:line="240" w:lineRule="auto"/>
        <w:jc w:val="center"/>
        <w:rPr>
          <w:rFonts w:ascii="Times New Roman" w:eastAsia="Times New Roman" w:hAnsi="Times New Roman" w:cs="Times New Roman"/>
          <w:b/>
          <w:sz w:val="24"/>
          <w:szCs w:val="24"/>
          <w:lang w:eastAsia="ru-RU"/>
        </w:rPr>
      </w:pPr>
      <w:r w:rsidRPr="005E4AE4">
        <w:rPr>
          <w:rFonts w:ascii="Times New Roman" w:eastAsia="Times New Roman" w:hAnsi="Times New Roman" w:cs="Times New Roman"/>
          <w:b/>
          <w:sz w:val="24"/>
          <w:szCs w:val="24"/>
          <w:lang w:eastAsia="ru-RU"/>
        </w:rPr>
        <w:t>ПОСТАНОВЛЕНИЕ</w:t>
      </w:r>
    </w:p>
    <w:p w:rsidR="00A26FBA" w:rsidRPr="005E4AE4" w:rsidRDefault="00A26FBA" w:rsidP="00A26FBA">
      <w:pPr>
        <w:spacing w:after="0" w:line="240" w:lineRule="auto"/>
        <w:jc w:val="center"/>
        <w:rPr>
          <w:rFonts w:ascii="Times New Roman" w:eastAsia="Times New Roman" w:hAnsi="Times New Roman" w:cs="Times New Roman"/>
          <w:b/>
          <w:spacing w:val="30"/>
          <w:sz w:val="24"/>
          <w:szCs w:val="24"/>
          <w:lang w:eastAsia="ru-RU"/>
        </w:rPr>
      </w:pPr>
    </w:p>
    <w:p w:rsidR="00A26FBA" w:rsidRPr="005E4AE4" w:rsidRDefault="00A26FBA" w:rsidP="00A26FBA">
      <w:pPr>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20.05.2024г.              </w:t>
      </w:r>
      <w:proofErr w:type="spellStart"/>
      <w:r w:rsidRPr="005E4AE4">
        <w:rPr>
          <w:rFonts w:ascii="Times New Roman" w:eastAsia="Times New Roman" w:hAnsi="Times New Roman" w:cs="Times New Roman"/>
          <w:sz w:val="24"/>
          <w:szCs w:val="24"/>
          <w:lang w:eastAsia="ru-RU"/>
        </w:rPr>
        <w:t>с.Сурково</w:t>
      </w:r>
      <w:proofErr w:type="spellEnd"/>
      <w:r w:rsidRPr="005E4AE4">
        <w:rPr>
          <w:rFonts w:ascii="Times New Roman" w:eastAsia="Times New Roman" w:hAnsi="Times New Roman" w:cs="Times New Roman"/>
          <w:sz w:val="24"/>
          <w:szCs w:val="24"/>
          <w:lang w:eastAsia="ru-RU"/>
        </w:rPr>
        <w:t xml:space="preserve">                                № 72</w:t>
      </w:r>
    </w:p>
    <w:p w:rsidR="00A26FBA" w:rsidRPr="005E4AE4" w:rsidRDefault="00A26FBA" w:rsidP="00A26FBA">
      <w:pPr>
        <w:spacing w:after="0" w:line="240" w:lineRule="auto"/>
        <w:jc w:val="center"/>
        <w:rPr>
          <w:rFonts w:ascii="Times New Roman" w:eastAsia="Times New Roman" w:hAnsi="Times New Roman" w:cs="Times New Roman"/>
          <w:sz w:val="24"/>
          <w:szCs w:val="24"/>
          <w:lang w:eastAsia="ru-RU"/>
        </w:rPr>
      </w:pPr>
    </w:p>
    <w:p w:rsidR="00A26FBA" w:rsidRPr="005E4AE4" w:rsidRDefault="00A26FBA" w:rsidP="00A26FBA">
      <w:pPr>
        <w:spacing w:after="0" w:line="240" w:lineRule="auto"/>
        <w:jc w:val="center"/>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Об утверждении требований к порядку разработки и принятия правовых актов о нормировании в сфере закупок для обеспечения муниципальных нужд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w:t>
      </w:r>
    </w:p>
    <w:p w:rsidR="00A26FBA" w:rsidRPr="005E4AE4" w:rsidRDefault="00A26FBA" w:rsidP="00A26FBA">
      <w:pPr>
        <w:spacing w:after="0" w:line="240" w:lineRule="auto"/>
        <w:jc w:val="center"/>
        <w:rPr>
          <w:rFonts w:ascii="Times New Roman" w:eastAsia="Times New Roman" w:hAnsi="Times New Roman" w:cs="Times New Roman"/>
          <w:sz w:val="24"/>
          <w:szCs w:val="24"/>
          <w:lang w:eastAsia="ru-RU"/>
        </w:rPr>
      </w:pPr>
    </w:p>
    <w:p w:rsidR="00A26FBA" w:rsidRPr="005E4AE4" w:rsidRDefault="00A26FBA" w:rsidP="00A26FBA">
      <w:pPr>
        <w:spacing w:after="0" w:line="240" w:lineRule="auto"/>
        <w:ind w:firstLine="708"/>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В соответствии с частью 4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администрация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w:t>
      </w:r>
    </w:p>
    <w:p w:rsidR="00A26FBA" w:rsidRPr="005E4AE4" w:rsidRDefault="00A26FBA" w:rsidP="00A26FBA">
      <w:pPr>
        <w:spacing w:after="0" w:line="240" w:lineRule="auto"/>
        <w:jc w:val="both"/>
        <w:rPr>
          <w:rFonts w:ascii="Times New Roman" w:eastAsia="Times New Roman" w:hAnsi="Times New Roman" w:cs="Times New Roman"/>
          <w:sz w:val="24"/>
          <w:szCs w:val="24"/>
          <w:lang w:eastAsia="ru-RU"/>
        </w:rPr>
      </w:pPr>
    </w:p>
    <w:p w:rsidR="00A26FBA" w:rsidRPr="005E4AE4" w:rsidRDefault="00A26FBA" w:rsidP="00A26FBA">
      <w:pPr>
        <w:spacing w:after="0" w:line="240" w:lineRule="auto"/>
        <w:ind w:firstLine="705"/>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ПОСТАНОВЛЯЕТ:</w:t>
      </w:r>
    </w:p>
    <w:p w:rsidR="00A26FBA" w:rsidRPr="005E4AE4" w:rsidRDefault="00A26FBA" w:rsidP="00A26FBA">
      <w:pPr>
        <w:numPr>
          <w:ilvl w:val="0"/>
          <w:numId w:val="33"/>
        </w:numPr>
        <w:spacing w:after="0" w:line="240" w:lineRule="auto"/>
        <w:ind w:left="0" w:firstLine="851"/>
        <w:contextualSpacing/>
        <w:jc w:val="both"/>
        <w:rPr>
          <w:rFonts w:ascii="Times New Roman" w:eastAsia="Calibri" w:hAnsi="Times New Roman" w:cs="Times New Roman"/>
          <w:sz w:val="24"/>
          <w:szCs w:val="24"/>
        </w:rPr>
      </w:pPr>
      <w:r w:rsidRPr="005E4AE4">
        <w:rPr>
          <w:rFonts w:ascii="Times New Roman" w:eastAsia="Calibri" w:hAnsi="Times New Roman" w:cs="Times New Roman"/>
          <w:sz w:val="24"/>
          <w:szCs w:val="24"/>
        </w:rPr>
        <w:t xml:space="preserve">Утвердить прилагаемые требования к порядку разработки и принятия правовых актов о нормировании в сфере закупок для обеспечения муниципальных нужд </w:t>
      </w:r>
      <w:proofErr w:type="gramStart"/>
      <w:r w:rsidRPr="005E4AE4">
        <w:rPr>
          <w:rFonts w:ascii="Times New Roman" w:eastAsia="Calibri" w:hAnsi="Times New Roman" w:cs="Times New Roman"/>
          <w:sz w:val="24"/>
          <w:szCs w:val="24"/>
        </w:rPr>
        <w:t>Сурковского  сельсовета</w:t>
      </w:r>
      <w:proofErr w:type="gramEnd"/>
      <w:r w:rsidRPr="005E4AE4">
        <w:rPr>
          <w:rFonts w:ascii="Times New Roman" w:eastAsia="Calibri" w:hAnsi="Times New Roman" w:cs="Times New Roman"/>
          <w:sz w:val="24"/>
          <w:szCs w:val="24"/>
        </w:rPr>
        <w:t xml:space="preserve">  </w:t>
      </w:r>
      <w:proofErr w:type="spellStart"/>
      <w:r w:rsidRPr="005E4AE4">
        <w:rPr>
          <w:rFonts w:ascii="Times New Roman" w:eastAsia="Calibri" w:hAnsi="Times New Roman" w:cs="Times New Roman"/>
          <w:sz w:val="24"/>
          <w:szCs w:val="24"/>
        </w:rPr>
        <w:t>Тогучинского</w:t>
      </w:r>
      <w:proofErr w:type="spellEnd"/>
      <w:r w:rsidRPr="005E4AE4">
        <w:rPr>
          <w:rFonts w:ascii="Times New Roman" w:eastAsia="Calibri" w:hAnsi="Times New Roman" w:cs="Times New Roman"/>
          <w:sz w:val="24"/>
          <w:szCs w:val="24"/>
        </w:rPr>
        <w:t xml:space="preserve"> района Новосибирской области (далее – Требования).</w:t>
      </w:r>
    </w:p>
    <w:p w:rsidR="00A26FBA" w:rsidRPr="005E4AE4" w:rsidRDefault="00A26FBA" w:rsidP="00A26FBA">
      <w:pPr>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lastRenderedPageBreak/>
        <w:t xml:space="preserve">             2. Признать утратившим силу постановление администрации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от 16.08.2023 г. № 53 " Об утверждении требований к порядку разработки</w:t>
      </w:r>
    </w:p>
    <w:p w:rsidR="00A26FBA" w:rsidRPr="005E4AE4" w:rsidRDefault="00A26FBA" w:rsidP="00A26FBA">
      <w:pPr>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и принятия правовых актов о нормировании в сфере закупок для обеспечения муниципальных нужд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w:t>
      </w:r>
    </w:p>
    <w:p w:rsidR="00A26FBA" w:rsidRPr="005E4AE4" w:rsidRDefault="00A26FBA" w:rsidP="00A26FBA">
      <w:pPr>
        <w:spacing w:after="0" w:line="240" w:lineRule="auto"/>
        <w:ind w:firstLine="709"/>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3.Настоящее постановление опубликовать в периодичном печатном издании «</w:t>
      </w:r>
      <w:proofErr w:type="spellStart"/>
      <w:r w:rsidRPr="005E4AE4">
        <w:rPr>
          <w:rFonts w:ascii="Times New Roman" w:eastAsia="Times New Roman" w:hAnsi="Times New Roman" w:cs="Times New Roman"/>
          <w:sz w:val="24"/>
          <w:szCs w:val="24"/>
          <w:lang w:eastAsia="ru-RU"/>
        </w:rPr>
        <w:t>Сурковский</w:t>
      </w:r>
      <w:proofErr w:type="spellEnd"/>
      <w:r w:rsidRPr="005E4AE4">
        <w:rPr>
          <w:rFonts w:ascii="Times New Roman" w:eastAsia="Times New Roman" w:hAnsi="Times New Roman" w:cs="Times New Roman"/>
          <w:sz w:val="24"/>
          <w:szCs w:val="24"/>
          <w:lang w:eastAsia="ru-RU"/>
        </w:rPr>
        <w:t xml:space="preserve"> вестник», разместить на официальном сайте администрации Сурковского сельсовета </w:t>
      </w: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района Новосибирской области и в единой информационной системе в сфере закупок (</w:t>
      </w:r>
      <w:hyperlink r:id="rId56" w:history="1">
        <w:r w:rsidRPr="005E4AE4">
          <w:rPr>
            <w:rFonts w:ascii="Times New Roman" w:eastAsia="Times New Roman" w:hAnsi="Times New Roman" w:cs="Times New Roman"/>
            <w:sz w:val="24"/>
            <w:szCs w:val="24"/>
            <w:u w:val="single"/>
            <w:lang w:eastAsia="ru-RU"/>
          </w:rPr>
          <w:t>www.zakupki.gov.ru</w:t>
        </w:r>
      </w:hyperlink>
      <w:r w:rsidRPr="005E4AE4">
        <w:rPr>
          <w:rFonts w:ascii="Times New Roman" w:eastAsia="Times New Roman" w:hAnsi="Times New Roman" w:cs="Times New Roman"/>
          <w:sz w:val="24"/>
          <w:szCs w:val="24"/>
          <w:lang w:eastAsia="ru-RU"/>
        </w:rPr>
        <w:t>).</w:t>
      </w:r>
    </w:p>
    <w:p w:rsidR="00A26FBA" w:rsidRPr="005E4AE4" w:rsidRDefault="00A26FBA" w:rsidP="00A26FBA">
      <w:pPr>
        <w:spacing w:after="0" w:line="276" w:lineRule="auto"/>
        <w:ind w:left="851"/>
        <w:contextualSpacing/>
        <w:jc w:val="both"/>
        <w:rPr>
          <w:rFonts w:ascii="Times New Roman" w:eastAsia="Calibri" w:hAnsi="Times New Roman" w:cs="Times New Roman"/>
          <w:sz w:val="24"/>
          <w:szCs w:val="24"/>
        </w:rPr>
      </w:pPr>
    </w:p>
    <w:p w:rsidR="00A26FBA" w:rsidRPr="005E4AE4" w:rsidRDefault="00A26FBA" w:rsidP="00A26FBA">
      <w:pPr>
        <w:spacing w:after="0" w:line="240" w:lineRule="auto"/>
        <w:jc w:val="both"/>
        <w:rPr>
          <w:rFonts w:ascii="Times New Roman" w:eastAsia="Times New Roman" w:hAnsi="Times New Roman" w:cs="Times New Roman"/>
          <w:sz w:val="24"/>
          <w:szCs w:val="24"/>
          <w:lang w:eastAsia="ru-RU"/>
        </w:rPr>
      </w:pPr>
      <w:r w:rsidRPr="005E4AE4">
        <w:rPr>
          <w:rFonts w:ascii="Times New Roman" w:eastAsia="Times New Roman" w:hAnsi="Times New Roman" w:cs="Times New Roman"/>
          <w:sz w:val="24"/>
          <w:szCs w:val="24"/>
          <w:lang w:eastAsia="ru-RU"/>
        </w:rPr>
        <w:t xml:space="preserve">Глава Сурковского сельсовета </w:t>
      </w:r>
    </w:p>
    <w:p w:rsidR="00A26FBA" w:rsidRPr="005E4AE4" w:rsidRDefault="00A26FBA" w:rsidP="00A26FBA">
      <w:pPr>
        <w:spacing w:after="0" w:line="240" w:lineRule="auto"/>
        <w:jc w:val="both"/>
        <w:rPr>
          <w:rFonts w:ascii="Times New Roman" w:eastAsia="Times New Roman" w:hAnsi="Times New Roman" w:cs="Times New Roman"/>
          <w:sz w:val="24"/>
          <w:szCs w:val="24"/>
          <w:lang w:eastAsia="ru-RU"/>
        </w:rPr>
      </w:pPr>
      <w:proofErr w:type="spellStart"/>
      <w:r w:rsidRPr="005E4AE4">
        <w:rPr>
          <w:rFonts w:ascii="Times New Roman" w:eastAsia="Times New Roman" w:hAnsi="Times New Roman" w:cs="Times New Roman"/>
          <w:sz w:val="24"/>
          <w:szCs w:val="24"/>
          <w:lang w:eastAsia="ru-RU"/>
        </w:rPr>
        <w:t>Тогучинского</w:t>
      </w:r>
      <w:proofErr w:type="spellEnd"/>
      <w:r w:rsidRPr="005E4AE4">
        <w:rPr>
          <w:rFonts w:ascii="Times New Roman" w:eastAsia="Times New Roman" w:hAnsi="Times New Roman" w:cs="Times New Roman"/>
          <w:sz w:val="24"/>
          <w:szCs w:val="24"/>
          <w:lang w:eastAsia="ru-RU"/>
        </w:rPr>
        <w:t xml:space="preserve"> </w:t>
      </w:r>
      <w:proofErr w:type="gramStart"/>
      <w:r w:rsidRPr="005E4AE4">
        <w:rPr>
          <w:rFonts w:ascii="Times New Roman" w:eastAsia="Times New Roman" w:hAnsi="Times New Roman" w:cs="Times New Roman"/>
          <w:sz w:val="24"/>
          <w:szCs w:val="24"/>
          <w:lang w:eastAsia="ru-RU"/>
        </w:rPr>
        <w:t>района  Новосибирской</w:t>
      </w:r>
      <w:proofErr w:type="gramEnd"/>
      <w:r w:rsidRPr="005E4AE4">
        <w:rPr>
          <w:rFonts w:ascii="Times New Roman" w:eastAsia="Times New Roman" w:hAnsi="Times New Roman" w:cs="Times New Roman"/>
          <w:sz w:val="24"/>
          <w:szCs w:val="24"/>
          <w:lang w:eastAsia="ru-RU"/>
        </w:rPr>
        <w:t xml:space="preserve"> области                         </w:t>
      </w:r>
      <w:proofErr w:type="spellStart"/>
      <w:r w:rsidRPr="005E4AE4">
        <w:rPr>
          <w:rFonts w:ascii="Times New Roman" w:eastAsia="Times New Roman" w:hAnsi="Times New Roman" w:cs="Times New Roman"/>
          <w:sz w:val="24"/>
          <w:szCs w:val="24"/>
          <w:lang w:eastAsia="ru-RU"/>
        </w:rPr>
        <w:t>А.И.Гордиенко</w:t>
      </w:r>
      <w:proofErr w:type="spellEnd"/>
    </w:p>
    <w:p w:rsidR="00A26FBA" w:rsidRPr="005E4AE4" w:rsidRDefault="00A26FBA" w:rsidP="00A26FBA">
      <w:pPr>
        <w:spacing w:after="0" w:line="24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604"/>
        <w:gridCol w:w="4750"/>
      </w:tblGrid>
      <w:tr w:rsidR="00A26FBA" w:rsidRPr="005E4AE4" w:rsidTr="00A26FBA">
        <w:tc>
          <w:tcPr>
            <w:tcW w:w="4604" w:type="dxa"/>
          </w:tcPr>
          <w:p w:rsidR="00A26FBA" w:rsidRPr="005E4AE4" w:rsidRDefault="00A26FBA" w:rsidP="00A26FBA">
            <w:pPr>
              <w:suppressAutoHyphens/>
              <w:spacing w:after="0"/>
              <w:jc w:val="both"/>
              <w:rPr>
                <w:rFonts w:ascii="Times New Roman" w:eastAsia="SimSun" w:hAnsi="Times New Roman" w:cs="Times New Roman"/>
                <w:bCs/>
                <w:kern w:val="2"/>
                <w:sz w:val="24"/>
                <w:szCs w:val="24"/>
                <w:lang w:eastAsia="ar-SA"/>
              </w:rPr>
            </w:pPr>
          </w:p>
        </w:tc>
        <w:tc>
          <w:tcPr>
            <w:tcW w:w="4750" w:type="dxa"/>
          </w:tcPr>
          <w:p w:rsidR="00A26FBA" w:rsidRPr="005E4AE4" w:rsidRDefault="00A26FBA" w:rsidP="00A26FBA">
            <w:pPr>
              <w:spacing w:after="0"/>
              <w:ind w:left="180"/>
              <w:contextualSpacing/>
              <w:jc w:val="right"/>
              <w:rPr>
                <w:rFonts w:ascii="Times New Roman" w:eastAsia="SimSun" w:hAnsi="Times New Roman" w:cs="Times New Roman"/>
                <w:kern w:val="2"/>
                <w:sz w:val="24"/>
                <w:szCs w:val="24"/>
                <w:lang w:eastAsia="ar-SA"/>
              </w:rPr>
            </w:pPr>
            <w:r w:rsidRPr="005E4AE4">
              <w:rPr>
                <w:rFonts w:ascii="Times New Roman" w:eastAsia="Times New Roman" w:hAnsi="Times New Roman" w:cs="Times New Roman"/>
                <w:sz w:val="24"/>
                <w:szCs w:val="24"/>
              </w:rPr>
              <w:t xml:space="preserve">                                                      УТВЕРЖДЕНЫ </w:t>
            </w:r>
          </w:p>
          <w:p w:rsidR="00A26FBA" w:rsidRPr="005E4AE4" w:rsidRDefault="00A26FBA" w:rsidP="00A26FBA">
            <w:pPr>
              <w:spacing w:after="0"/>
              <w:ind w:left="180"/>
              <w:contextualSpacing/>
              <w:jc w:val="right"/>
              <w:rPr>
                <w:rFonts w:ascii="Times New Roman" w:eastAsia="Times New Roman" w:hAnsi="Times New Roman" w:cs="Times New Roman"/>
                <w:sz w:val="24"/>
                <w:szCs w:val="24"/>
              </w:rPr>
            </w:pPr>
            <w:r w:rsidRPr="005E4AE4">
              <w:rPr>
                <w:rFonts w:ascii="Times New Roman" w:eastAsia="Times New Roman" w:hAnsi="Times New Roman" w:cs="Times New Roman"/>
                <w:sz w:val="24"/>
                <w:szCs w:val="24"/>
              </w:rPr>
              <w:t xml:space="preserve">постановлением администрации                                                 Сурковского сельсовета </w:t>
            </w:r>
            <w:proofErr w:type="spellStart"/>
            <w:r w:rsidRPr="005E4AE4">
              <w:rPr>
                <w:rFonts w:ascii="Times New Roman" w:eastAsia="Times New Roman" w:hAnsi="Times New Roman" w:cs="Times New Roman"/>
                <w:sz w:val="24"/>
                <w:szCs w:val="24"/>
              </w:rPr>
              <w:t>Тогучинского</w:t>
            </w:r>
            <w:proofErr w:type="spellEnd"/>
            <w:r w:rsidRPr="005E4AE4">
              <w:rPr>
                <w:rFonts w:ascii="Times New Roman" w:eastAsia="Times New Roman" w:hAnsi="Times New Roman" w:cs="Times New Roman"/>
                <w:sz w:val="24"/>
                <w:szCs w:val="24"/>
              </w:rPr>
              <w:t xml:space="preserve"> района Новосибирской области</w:t>
            </w:r>
          </w:p>
          <w:p w:rsidR="00A26FBA" w:rsidRPr="005E4AE4" w:rsidRDefault="00A26FBA" w:rsidP="00A26FBA">
            <w:pPr>
              <w:spacing w:after="0"/>
              <w:ind w:left="180"/>
              <w:contextualSpacing/>
              <w:jc w:val="right"/>
              <w:rPr>
                <w:rFonts w:ascii="Times New Roman" w:eastAsia="Times New Roman" w:hAnsi="Times New Roman" w:cs="Times New Roman"/>
                <w:sz w:val="24"/>
                <w:szCs w:val="24"/>
              </w:rPr>
            </w:pPr>
            <w:r w:rsidRPr="005E4AE4">
              <w:rPr>
                <w:rFonts w:ascii="Times New Roman" w:eastAsia="Calibri" w:hAnsi="Times New Roman" w:cs="Times New Roman"/>
                <w:bCs/>
                <w:sz w:val="24"/>
                <w:szCs w:val="24"/>
              </w:rPr>
              <w:t>20.05.2024 г. № 72</w:t>
            </w:r>
          </w:p>
          <w:p w:rsidR="00A26FBA" w:rsidRPr="005E4AE4" w:rsidRDefault="00A26FBA" w:rsidP="00A26FBA">
            <w:pPr>
              <w:suppressAutoHyphens/>
              <w:spacing w:after="0"/>
              <w:jc w:val="both"/>
              <w:rPr>
                <w:rFonts w:ascii="Times New Roman" w:eastAsia="SimSun" w:hAnsi="Times New Roman" w:cs="Times New Roman"/>
                <w:bCs/>
                <w:kern w:val="2"/>
                <w:sz w:val="24"/>
                <w:szCs w:val="24"/>
                <w:lang w:eastAsia="ar-SA"/>
              </w:rPr>
            </w:pPr>
          </w:p>
        </w:tc>
      </w:tr>
    </w:tbl>
    <w:p w:rsidR="00A26FBA" w:rsidRPr="005E4AE4" w:rsidRDefault="00A26FBA" w:rsidP="00A26FBA">
      <w:pPr>
        <w:widowControl w:val="0"/>
        <w:spacing w:after="0" w:line="100" w:lineRule="atLeast"/>
        <w:ind w:firstLine="5670"/>
        <w:jc w:val="both"/>
        <w:rPr>
          <w:rFonts w:ascii="Times New Roman" w:eastAsia="SimSun" w:hAnsi="Times New Roman" w:cs="Times New Roman"/>
          <w:kern w:val="2"/>
          <w:sz w:val="24"/>
          <w:szCs w:val="24"/>
          <w:lang w:eastAsia="ar-SA"/>
        </w:rPr>
      </w:pPr>
    </w:p>
    <w:p w:rsidR="00A26FBA" w:rsidRPr="005E4AE4" w:rsidRDefault="00A26FBA" w:rsidP="00A26FBA">
      <w:pPr>
        <w:widowControl w:val="0"/>
        <w:spacing w:after="0" w:line="100" w:lineRule="atLeast"/>
        <w:jc w:val="center"/>
        <w:rPr>
          <w:rFonts w:ascii="Times New Roman" w:eastAsia="Times New Roman" w:hAnsi="Times New Roman" w:cs="Times New Roman"/>
          <w:b/>
          <w:bCs/>
          <w:sz w:val="24"/>
          <w:szCs w:val="24"/>
          <w:lang w:eastAsia="ru-RU"/>
        </w:rPr>
      </w:pPr>
      <w:r w:rsidRPr="005E4AE4">
        <w:rPr>
          <w:rFonts w:ascii="Times New Roman" w:eastAsia="Times New Roman" w:hAnsi="Times New Roman" w:cs="Times New Roman"/>
          <w:b/>
          <w:bCs/>
          <w:sz w:val="24"/>
          <w:szCs w:val="24"/>
          <w:lang w:eastAsia="ru-RU"/>
        </w:rPr>
        <w:t>Требования</w:t>
      </w:r>
    </w:p>
    <w:p w:rsidR="00A26FBA" w:rsidRPr="005E4AE4" w:rsidRDefault="00A26FBA" w:rsidP="00A26FBA">
      <w:pPr>
        <w:widowControl w:val="0"/>
        <w:spacing w:after="0" w:line="100" w:lineRule="atLeast"/>
        <w:jc w:val="center"/>
        <w:rPr>
          <w:rFonts w:ascii="Times New Roman" w:eastAsia="Times New Roman" w:hAnsi="Times New Roman" w:cs="Times New Roman"/>
          <w:b/>
          <w:bCs/>
          <w:sz w:val="24"/>
          <w:szCs w:val="24"/>
          <w:lang w:eastAsia="ru-RU"/>
        </w:rPr>
      </w:pPr>
      <w:r w:rsidRPr="005E4AE4">
        <w:rPr>
          <w:rFonts w:ascii="Times New Roman" w:eastAsia="Times New Roman" w:hAnsi="Times New Roman" w:cs="Times New Roman"/>
          <w:b/>
          <w:bCs/>
          <w:sz w:val="24"/>
          <w:szCs w:val="24"/>
          <w:lang w:eastAsia="ru-RU"/>
        </w:rPr>
        <w:t>к порядку разработки и принятия правовых актов</w:t>
      </w:r>
    </w:p>
    <w:p w:rsidR="00A26FBA" w:rsidRPr="005E4AE4" w:rsidRDefault="00A26FBA" w:rsidP="00A26FBA">
      <w:pPr>
        <w:widowControl w:val="0"/>
        <w:spacing w:after="0" w:line="100" w:lineRule="atLeast"/>
        <w:jc w:val="center"/>
        <w:rPr>
          <w:rFonts w:ascii="Times New Roman" w:eastAsia="Times New Roman" w:hAnsi="Times New Roman" w:cs="Times New Roman"/>
          <w:b/>
          <w:bCs/>
          <w:sz w:val="24"/>
          <w:szCs w:val="24"/>
          <w:lang w:eastAsia="ru-RU"/>
        </w:rPr>
      </w:pPr>
      <w:r w:rsidRPr="005E4AE4">
        <w:rPr>
          <w:rFonts w:ascii="Times New Roman" w:eastAsia="Times New Roman" w:hAnsi="Times New Roman" w:cs="Times New Roman"/>
          <w:b/>
          <w:bCs/>
          <w:sz w:val="24"/>
          <w:szCs w:val="24"/>
          <w:lang w:eastAsia="ru-RU"/>
        </w:rPr>
        <w:t xml:space="preserve">о нормировании в сфере закупок для </w:t>
      </w:r>
      <w:proofErr w:type="gramStart"/>
      <w:r w:rsidRPr="005E4AE4">
        <w:rPr>
          <w:rFonts w:ascii="Times New Roman" w:eastAsia="Times New Roman" w:hAnsi="Times New Roman" w:cs="Times New Roman"/>
          <w:b/>
          <w:bCs/>
          <w:sz w:val="24"/>
          <w:szCs w:val="24"/>
          <w:lang w:eastAsia="ru-RU"/>
        </w:rPr>
        <w:t xml:space="preserve">обеспечения  </w:t>
      </w:r>
      <w:r w:rsidRPr="005E4AE4">
        <w:rPr>
          <w:rFonts w:ascii="Times New Roman" w:eastAsia="Times New Roman" w:hAnsi="Times New Roman" w:cs="Times New Roman"/>
          <w:b/>
          <w:sz w:val="24"/>
          <w:szCs w:val="24"/>
          <w:lang w:eastAsia="ru-RU"/>
        </w:rPr>
        <w:t>муниципальных</w:t>
      </w:r>
      <w:proofErr w:type="gramEnd"/>
      <w:r w:rsidRPr="005E4AE4">
        <w:rPr>
          <w:rFonts w:ascii="Times New Roman" w:eastAsia="Times New Roman" w:hAnsi="Times New Roman" w:cs="Times New Roman"/>
          <w:b/>
          <w:sz w:val="24"/>
          <w:szCs w:val="24"/>
          <w:lang w:eastAsia="ru-RU"/>
        </w:rPr>
        <w:t xml:space="preserve"> нужд</w:t>
      </w:r>
      <w:r w:rsidRPr="005E4AE4">
        <w:rPr>
          <w:rFonts w:ascii="Times New Roman" w:eastAsia="Times New Roman" w:hAnsi="Times New Roman" w:cs="Times New Roman"/>
          <w:b/>
          <w:bCs/>
          <w:sz w:val="24"/>
          <w:szCs w:val="24"/>
          <w:lang w:eastAsia="ru-RU"/>
        </w:rPr>
        <w:t xml:space="preserve">  Сурковского  сельсовета </w:t>
      </w:r>
      <w:proofErr w:type="spellStart"/>
      <w:r w:rsidRPr="005E4AE4">
        <w:rPr>
          <w:rFonts w:ascii="Times New Roman" w:eastAsia="Times New Roman" w:hAnsi="Times New Roman" w:cs="Times New Roman"/>
          <w:b/>
          <w:bCs/>
          <w:sz w:val="24"/>
          <w:szCs w:val="24"/>
          <w:lang w:eastAsia="ru-RU"/>
        </w:rPr>
        <w:t>Тогучинского</w:t>
      </w:r>
      <w:proofErr w:type="spellEnd"/>
      <w:r w:rsidRPr="005E4AE4">
        <w:rPr>
          <w:rFonts w:ascii="Times New Roman" w:eastAsia="Times New Roman" w:hAnsi="Times New Roman" w:cs="Times New Roman"/>
          <w:b/>
          <w:bCs/>
          <w:sz w:val="24"/>
          <w:szCs w:val="24"/>
          <w:lang w:eastAsia="ru-RU"/>
        </w:rPr>
        <w:t xml:space="preserve"> района Новосибирской области  </w:t>
      </w:r>
    </w:p>
    <w:p w:rsidR="00A26FBA" w:rsidRPr="005E4AE4" w:rsidRDefault="00A26FBA" w:rsidP="00A26FBA">
      <w:pPr>
        <w:widowControl w:val="0"/>
        <w:spacing w:after="0" w:line="100" w:lineRule="atLeast"/>
        <w:jc w:val="center"/>
        <w:rPr>
          <w:rFonts w:ascii="Times New Roman" w:eastAsia="Times New Roman" w:hAnsi="Times New Roman" w:cs="Times New Roman"/>
          <w:b/>
          <w:bCs/>
          <w:sz w:val="24"/>
          <w:szCs w:val="24"/>
          <w:lang w:eastAsia="ru-RU"/>
        </w:rPr>
      </w:pPr>
    </w:p>
    <w:p w:rsidR="00A26FBA" w:rsidRPr="005E4AE4" w:rsidRDefault="00A26FBA" w:rsidP="00A26FBA">
      <w:pPr>
        <w:autoSpaceDE w:val="0"/>
        <w:autoSpaceDN w:val="0"/>
        <w:adjustRightInd w:val="0"/>
        <w:spacing w:after="0" w:line="276" w:lineRule="auto"/>
        <w:ind w:firstLine="567"/>
        <w:contextualSpacing/>
        <w:jc w:val="both"/>
        <w:rPr>
          <w:rFonts w:ascii="Times New Roman" w:eastAsia="Calibri" w:hAnsi="Times New Roman" w:cs="Times New Roman"/>
          <w:sz w:val="24"/>
          <w:szCs w:val="24"/>
        </w:rPr>
      </w:pPr>
      <w:bookmarkStart w:id="4" w:name="Par38"/>
      <w:bookmarkStart w:id="5" w:name="Par9"/>
      <w:bookmarkEnd w:id="4"/>
      <w:bookmarkEnd w:id="5"/>
      <w:r w:rsidRPr="005E4AE4">
        <w:rPr>
          <w:rFonts w:ascii="Times New Roman" w:eastAsia="Calibri" w:hAnsi="Times New Roman" w:cs="Times New Roman"/>
          <w:sz w:val="24"/>
          <w:szCs w:val="24"/>
        </w:rPr>
        <w:t>1.Настоящий документ определяет требования к порядку разработки и принятия, содержанию, обеспечению исполнения муниципальных нормативных правовых актов (далее – правовые акты)</w:t>
      </w:r>
      <w:bookmarkStart w:id="6" w:name="Par6"/>
      <w:bookmarkEnd w:id="6"/>
      <w:r w:rsidRPr="005E4AE4">
        <w:rPr>
          <w:rFonts w:ascii="Times New Roman" w:eastAsia="Calibri" w:hAnsi="Times New Roman" w:cs="Times New Roman"/>
          <w:sz w:val="24"/>
          <w:szCs w:val="24"/>
        </w:rPr>
        <w:t xml:space="preserve"> администрации Сурковского сельсовета </w:t>
      </w:r>
      <w:proofErr w:type="spellStart"/>
      <w:r w:rsidRPr="005E4AE4">
        <w:rPr>
          <w:rFonts w:ascii="Times New Roman" w:eastAsia="Calibri" w:hAnsi="Times New Roman" w:cs="Times New Roman"/>
          <w:sz w:val="24"/>
          <w:szCs w:val="24"/>
        </w:rPr>
        <w:t>Тогучинского</w:t>
      </w:r>
      <w:proofErr w:type="spellEnd"/>
      <w:r w:rsidRPr="005E4AE4">
        <w:rPr>
          <w:rFonts w:ascii="Times New Roman" w:eastAsia="Calibri" w:hAnsi="Times New Roman" w:cs="Times New Roman"/>
          <w:sz w:val="24"/>
          <w:szCs w:val="24"/>
        </w:rPr>
        <w:t xml:space="preserve"> района Новосибирской области (далее – администрации муниципального образования</w:t>
      </w:r>
      <w:proofErr w:type="gramStart"/>
      <w:r w:rsidRPr="005E4AE4">
        <w:rPr>
          <w:rFonts w:ascii="Times New Roman" w:eastAsia="Calibri" w:hAnsi="Times New Roman" w:cs="Times New Roman"/>
          <w:sz w:val="24"/>
          <w:szCs w:val="24"/>
        </w:rPr>
        <w:t>) ,</w:t>
      </w:r>
      <w:proofErr w:type="gramEnd"/>
      <w:r w:rsidRPr="005E4AE4">
        <w:rPr>
          <w:rFonts w:ascii="Times New Roman" w:eastAsia="Calibri" w:hAnsi="Times New Roman" w:cs="Times New Roman"/>
          <w:sz w:val="24"/>
          <w:szCs w:val="24"/>
        </w:rPr>
        <w:t xml:space="preserve"> утверждающих:</w:t>
      </w:r>
    </w:p>
    <w:p w:rsidR="00A26FBA" w:rsidRPr="005E4AE4" w:rsidRDefault="00A26FBA" w:rsidP="00A26FBA">
      <w:pPr>
        <w:spacing w:after="0" w:line="240" w:lineRule="auto"/>
        <w:ind w:firstLine="567"/>
        <w:jc w:val="both"/>
        <w:rPr>
          <w:rFonts w:ascii="Times New Roman" w:eastAsia="Calibri" w:hAnsi="Times New Roman" w:cs="Times New Roman"/>
          <w:sz w:val="24"/>
          <w:szCs w:val="24"/>
        </w:rPr>
      </w:pPr>
      <w:r w:rsidRPr="005E4AE4">
        <w:rPr>
          <w:rFonts w:ascii="Times New Roman" w:eastAsia="Calibri" w:hAnsi="Times New Roman" w:cs="Times New Roman"/>
          <w:sz w:val="24"/>
          <w:szCs w:val="24"/>
        </w:rPr>
        <w:t>Правила определения нормативных затрат на обеспечение функций органов местного самоуправления муниципального образования и подведомственных им казенных учреждений;</w:t>
      </w:r>
    </w:p>
    <w:p w:rsidR="00A26FBA" w:rsidRPr="005E4AE4" w:rsidRDefault="00A26FBA" w:rsidP="00A26FBA">
      <w:pPr>
        <w:spacing w:after="0" w:line="240" w:lineRule="auto"/>
        <w:ind w:firstLine="567"/>
        <w:jc w:val="both"/>
        <w:rPr>
          <w:rFonts w:ascii="Times New Roman" w:eastAsia="Calibri" w:hAnsi="Times New Roman" w:cs="Times New Roman"/>
          <w:sz w:val="24"/>
          <w:szCs w:val="24"/>
        </w:rPr>
      </w:pPr>
      <w:r w:rsidRPr="005E4AE4">
        <w:rPr>
          <w:rFonts w:ascii="Times New Roman" w:eastAsia="Times New Roman" w:hAnsi="Times New Roman" w:cs="Times New Roman"/>
          <w:sz w:val="24"/>
          <w:szCs w:val="24"/>
          <w:lang w:eastAsia="ru-RU"/>
        </w:rPr>
        <w:t>Правила определения требований к закупаемым отдельным видам товаров, работ, услуг (в том числе предельные цены товаров, работ, услуг) для обеспечения функций органов местного самоуправления муниципального образования, подведомственных им казенных и бюджетных учреждений, унитарных предприятий;</w:t>
      </w:r>
      <w:r w:rsidRPr="005E4AE4">
        <w:rPr>
          <w:rFonts w:ascii="Times New Roman" w:eastAsia="Calibri" w:hAnsi="Times New Roman" w:cs="Times New Roman"/>
          <w:sz w:val="24"/>
          <w:szCs w:val="24"/>
        </w:rPr>
        <w:t xml:space="preserve">  </w:t>
      </w:r>
    </w:p>
    <w:p w:rsidR="00A26FBA" w:rsidRPr="005E4AE4" w:rsidRDefault="00A26FBA" w:rsidP="00A26FBA">
      <w:pPr>
        <w:spacing w:after="0" w:line="240" w:lineRule="auto"/>
        <w:ind w:firstLine="567"/>
        <w:jc w:val="both"/>
        <w:rPr>
          <w:rFonts w:ascii="Times New Roman" w:eastAsia="Calibri" w:hAnsi="Times New Roman" w:cs="Times New Roman"/>
          <w:sz w:val="24"/>
          <w:szCs w:val="24"/>
        </w:rPr>
      </w:pPr>
      <w:r w:rsidRPr="005E4AE4">
        <w:rPr>
          <w:rFonts w:ascii="Times New Roman" w:eastAsia="Calibri" w:hAnsi="Times New Roman" w:cs="Times New Roman"/>
          <w:sz w:val="24"/>
          <w:szCs w:val="24"/>
        </w:rPr>
        <w:t>О нормативных затратах на обеспечение функций муниципальных органов, включая подведомственные им казенные учреждения;</w:t>
      </w:r>
    </w:p>
    <w:p w:rsidR="00A26FBA" w:rsidRPr="005E4AE4" w:rsidRDefault="00A26FBA" w:rsidP="00A26FBA">
      <w:pPr>
        <w:spacing w:after="0" w:line="240" w:lineRule="auto"/>
        <w:ind w:firstLine="567"/>
        <w:jc w:val="both"/>
        <w:rPr>
          <w:rFonts w:ascii="Times New Roman" w:eastAsia="Calibri" w:hAnsi="Times New Roman" w:cs="Times New Roman"/>
          <w:sz w:val="24"/>
          <w:szCs w:val="24"/>
        </w:rPr>
      </w:pPr>
      <w:r w:rsidRPr="005E4AE4">
        <w:rPr>
          <w:rFonts w:ascii="Times New Roman" w:eastAsia="Calibri" w:hAnsi="Times New Roman" w:cs="Times New Roman"/>
          <w:sz w:val="24"/>
          <w:szCs w:val="24"/>
        </w:rPr>
        <w:t>О требованиях к закупаемым товарам муниципальными органами и подведомственными им казенными учреждениями, и бюджетными учреждениями, унитарными предприятиями отдельным видам товаров, работ, услуг (в том числе предельные цены товаров, работ, услуг).</w:t>
      </w:r>
    </w:p>
    <w:p w:rsidR="00A26FBA" w:rsidRPr="005E4AE4" w:rsidRDefault="00A26FBA" w:rsidP="00A26FBA">
      <w:pPr>
        <w:autoSpaceDE w:val="0"/>
        <w:autoSpaceDN w:val="0"/>
        <w:adjustRightInd w:val="0"/>
        <w:spacing w:after="0" w:line="240" w:lineRule="auto"/>
        <w:ind w:firstLine="567"/>
        <w:jc w:val="both"/>
        <w:rPr>
          <w:rFonts w:ascii="Times New Roman" w:eastAsia="Calibri" w:hAnsi="Times New Roman" w:cs="Times New Roman"/>
          <w:sz w:val="24"/>
          <w:szCs w:val="24"/>
        </w:rPr>
      </w:pPr>
      <w:r w:rsidRPr="005E4AE4">
        <w:rPr>
          <w:rFonts w:ascii="Times New Roman" w:eastAsia="Calibri" w:hAnsi="Times New Roman" w:cs="Times New Roman"/>
          <w:sz w:val="24"/>
          <w:szCs w:val="24"/>
        </w:rPr>
        <w:t>2. Правовые акты, указанные в пункте 1 настоящего документа, разрабатываются администрацией муниципального образования.</w:t>
      </w:r>
    </w:p>
    <w:p w:rsidR="00A26FBA" w:rsidRPr="005E4AE4" w:rsidRDefault="00A26FBA" w:rsidP="00A26FBA">
      <w:pPr>
        <w:autoSpaceDE w:val="0"/>
        <w:autoSpaceDN w:val="0"/>
        <w:adjustRightInd w:val="0"/>
        <w:spacing w:after="0" w:line="240" w:lineRule="auto"/>
        <w:ind w:firstLine="567"/>
        <w:jc w:val="both"/>
        <w:rPr>
          <w:rFonts w:ascii="Times New Roman" w:eastAsia="Calibri" w:hAnsi="Times New Roman" w:cs="Times New Roman"/>
          <w:sz w:val="24"/>
          <w:szCs w:val="24"/>
        </w:rPr>
      </w:pPr>
      <w:bookmarkStart w:id="7" w:name="Par13"/>
      <w:bookmarkEnd w:id="7"/>
      <w:r w:rsidRPr="005E4AE4">
        <w:rPr>
          <w:rFonts w:ascii="Times New Roman" w:eastAsia="Calibri" w:hAnsi="Times New Roman" w:cs="Times New Roman"/>
          <w:sz w:val="24"/>
          <w:szCs w:val="24"/>
        </w:rPr>
        <w:lastRenderedPageBreak/>
        <w:t xml:space="preserve">3. </w:t>
      </w:r>
      <w:r w:rsidRPr="005E4AE4">
        <w:rPr>
          <w:rFonts w:ascii="Times New Roman" w:eastAsia="Times New Roman" w:hAnsi="Times New Roman" w:cs="Times New Roman"/>
          <w:sz w:val="24"/>
          <w:szCs w:val="24"/>
          <w:shd w:val="clear" w:color="auto" w:fill="FFFFFF"/>
          <w:lang w:eastAsia="ru-RU"/>
        </w:rPr>
        <w:t>Для проведения обсуждения в целях общественного контроля проектов правовых актов, указанных в пункте 1 настоящего документа, в соответствии с пунктом 6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утвержденных постановлением Правительства Российской Федерации от 18 мая 2015 г. N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(далее соответственно - общие требования, обсуждение в целях общественного контроля), проекты указанных правовых актов и пояснительные записки к ним размещаются  в установленном порядке в единой информационной системе в сфере закупок</w:t>
      </w:r>
      <w:r w:rsidRPr="005E4AE4">
        <w:rPr>
          <w:rFonts w:ascii="Times New Roman" w:eastAsia="Calibri" w:hAnsi="Times New Roman" w:cs="Times New Roman"/>
          <w:sz w:val="24"/>
          <w:szCs w:val="24"/>
        </w:rPr>
        <w:t>.</w:t>
      </w:r>
    </w:p>
    <w:p w:rsidR="00A26FBA" w:rsidRPr="005E4AE4" w:rsidRDefault="00A26FBA" w:rsidP="00A26FBA">
      <w:pPr>
        <w:autoSpaceDE w:val="0"/>
        <w:autoSpaceDN w:val="0"/>
        <w:adjustRightInd w:val="0"/>
        <w:spacing w:after="0" w:line="240" w:lineRule="auto"/>
        <w:ind w:firstLine="567"/>
        <w:jc w:val="both"/>
        <w:rPr>
          <w:rFonts w:ascii="Times New Roman" w:eastAsia="Calibri" w:hAnsi="Times New Roman" w:cs="Times New Roman"/>
          <w:sz w:val="24"/>
          <w:szCs w:val="24"/>
        </w:rPr>
      </w:pPr>
      <w:bookmarkStart w:id="8" w:name="Par16"/>
      <w:bookmarkEnd w:id="8"/>
      <w:r w:rsidRPr="005E4AE4">
        <w:rPr>
          <w:rFonts w:ascii="Times New Roman" w:eastAsia="Calibri" w:hAnsi="Times New Roman" w:cs="Times New Roman"/>
          <w:sz w:val="24"/>
          <w:szCs w:val="24"/>
        </w:rPr>
        <w:t xml:space="preserve">4. Срок проведения обсуждения в целях общественного контроля устанавливается муниципальными </w:t>
      </w:r>
      <w:proofErr w:type="gramStart"/>
      <w:r w:rsidRPr="005E4AE4">
        <w:rPr>
          <w:rFonts w:ascii="Times New Roman" w:eastAsia="Calibri" w:hAnsi="Times New Roman" w:cs="Times New Roman"/>
          <w:sz w:val="24"/>
          <w:szCs w:val="24"/>
        </w:rPr>
        <w:t>органами  и</w:t>
      </w:r>
      <w:proofErr w:type="gramEnd"/>
      <w:r w:rsidRPr="005E4AE4">
        <w:rPr>
          <w:rFonts w:ascii="Times New Roman" w:eastAsia="Calibri" w:hAnsi="Times New Roman" w:cs="Times New Roman"/>
          <w:sz w:val="24"/>
          <w:szCs w:val="24"/>
        </w:rPr>
        <w:t xml:space="preserve"> </w:t>
      </w:r>
      <w:r w:rsidRPr="005E4AE4">
        <w:rPr>
          <w:rFonts w:ascii="Times New Roman" w:eastAsia="Times New Roman" w:hAnsi="Times New Roman" w:cs="Times New Roman"/>
          <w:sz w:val="24"/>
          <w:szCs w:val="24"/>
          <w:lang w:eastAsia="ru-RU"/>
        </w:rPr>
        <w:t>не может быть менее 5 рабочих дней</w:t>
      </w:r>
      <w:r w:rsidRPr="005E4AE4">
        <w:rPr>
          <w:rFonts w:ascii="Times New Roman" w:eastAsia="Calibri" w:hAnsi="Times New Roman" w:cs="Times New Roman"/>
          <w:sz w:val="24"/>
          <w:szCs w:val="24"/>
        </w:rPr>
        <w:t xml:space="preserve"> со дня размещения проектов правовых актов, указанных в пункте 1 настоящего документа, в единой информационной системе в сфере закупок.</w:t>
      </w:r>
    </w:p>
    <w:p w:rsidR="00A26FBA" w:rsidRPr="005E4AE4" w:rsidRDefault="00A26FBA" w:rsidP="00A26FBA">
      <w:pPr>
        <w:autoSpaceDE w:val="0"/>
        <w:autoSpaceDN w:val="0"/>
        <w:adjustRightInd w:val="0"/>
        <w:spacing w:after="0" w:line="240" w:lineRule="auto"/>
        <w:ind w:firstLine="567"/>
        <w:jc w:val="both"/>
        <w:rPr>
          <w:rFonts w:ascii="Times New Roman" w:eastAsia="Calibri" w:hAnsi="Times New Roman" w:cs="Times New Roman"/>
          <w:sz w:val="24"/>
          <w:szCs w:val="24"/>
        </w:rPr>
      </w:pPr>
      <w:r w:rsidRPr="005E4AE4">
        <w:rPr>
          <w:rFonts w:ascii="Times New Roman" w:eastAsia="Calibri" w:hAnsi="Times New Roman" w:cs="Times New Roman"/>
          <w:sz w:val="24"/>
          <w:szCs w:val="24"/>
        </w:rPr>
        <w:t>5. Администрация муниципального образования рассматривает предложения общественных объединений, юридических и физических лиц, поступившие в электронной или письменной форме в течение срока, указанного в пункте 4 настоящего документа, в соответствии с законодательством Российской Федерации о порядке рассмотрения обращений граждан.</w:t>
      </w:r>
    </w:p>
    <w:p w:rsidR="00A26FBA" w:rsidRPr="005E4AE4" w:rsidRDefault="00A26FBA" w:rsidP="00A26FBA">
      <w:pPr>
        <w:autoSpaceDE w:val="0"/>
        <w:autoSpaceDN w:val="0"/>
        <w:adjustRightInd w:val="0"/>
        <w:spacing w:after="0" w:line="240" w:lineRule="auto"/>
        <w:ind w:firstLine="567"/>
        <w:jc w:val="both"/>
        <w:rPr>
          <w:rFonts w:ascii="Times New Roman" w:eastAsia="Calibri" w:hAnsi="Times New Roman" w:cs="Times New Roman"/>
          <w:sz w:val="24"/>
          <w:szCs w:val="24"/>
        </w:rPr>
      </w:pPr>
      <w:r w:rsidRPr="005E4AE4">
        <w:rPr>
          <w:rFonts w:ascii="Times New Roman" w:eastAsia="Calibri" w:hAnsi="Times New Roman" w:cs="Times New Roman"/>
          <w:sz w:val="24"/>
          <w:szCs w:val="24"/>
        </w:rPr>
        <w:t>6. Администрация муниципального образования не позднее 3 рабочих дней со дня рассмотрения предложений общественных объединений, юридических и физических лиц размещает эти предложения и ответы на них в установленном порядке в единой информационной системе в сфере закупок.</w:t>
      </w:r>
    </w:p>
    <w:p w:rsidR="00A26FBA" w:rsidRPr="005E4AE4" w:rsidRDefault="00A26FBA" w:rsidP="00A26FBA">
      <w:pPr>
        <w:autoSpaceDE w:val="0"/>
        <w:autoSpaceDN w:val="0"/>
        <w:adjustRightInd w:val="0"/>
        <w:spacing w:after="0" w:line="240" w:lineRule="auto"/>
        <w:ind w:firstLine="567"/>
        <w:jc w:val="both"/>
        <w:rPr>
          <w:rFonts w:ascii="Times New Roman" w:eastAsia="Calibri" w:hAnsi="Times New Roman" w:cs="Times New Roman"/>
          <w:color w:val="FF0000"/>
          <w:sz w:val="24"/>
          <w:szCs w:val="24"/>
        </w:rPr>
      </w:pPr>
      <w:r w:rsidRPr="005E4AE4">
        <w:rPr>
          <w:rFonts w:ascii="Times New Roman" w:eastAsia="Calibri" w:hAnsi="Times New Roman" w:cs="Times New Roman"/>
          <w:sz w:val="24"/>
          <w:szCs w:val="24"/>
        </w:rPr>
        <w:t xml:space="preserve">7. По результатам обсуждения в целях общественного контроля администрация муниципального образования при необходимости принимает решения о внесении изменений в проекты правовых актов, указанных в пункте 1 настоящего документа, </w:t>
      </w:r>
      <w:r w:rsidRPr="005E4AE4">
        <w:rPr>
          <w:rFonts w:ascii="Times New Roman" w:eastAsia="Times New Roman" w:hAnsi="Times New Roman" w:cs="Times New Roman"/>
          <w:sz w:val="24"/>
          <w:szCs w:val="24"/>
          <w:shd w:val="clear" w:color="auto" w:fill="FFFFFF"/>
          <w:lang w:eastAsia="ru-RU"/>
        </w:rPr>
        <w:t>с учетом предложений общественных объединений, юридических и физических лиц</w:t>
      </w:r>
      <w:r w:rsidRPr="005E4AE4">
        <w:rPr>
          <w:rFonts w:ascii="Times New Roman" w:eastAsia="Calibri" w:hAnsi="Times New Roman" w:cs="Times New Roman"/>
          <w:sz w:val="24"/>
          <w:szCs w:val="24"/>
        </w:rPr>
        <w:t>.</w:t>
      </w:r>
    </w:p>
    <w:p w:rsidR="00A26FBA" w:rsidRPr="005E4AE4" w:rsidRDefault="00A26FBA" w:rsidP="00A26FBA">
      <w:pPr>
        <w:autoSpaceDE w:val="0"/>
        <w:autoSpaceDN w:val="0"/>
        <w:adjustRightInd w:val="0"/>
        <w:spacing w:after="0" w:line="240" w:lineRule="auto"/>
        <w:ind w:firstLine="567"/>
        <w:jc w:val="both"/>
        <w:rPr>
          <w:rFonts w:ascii="Times New Roman" w:eastAsia="Calibri" w:hAnsi="Times New Roman" w:cs="Times New Roman"/>
          <w:sz w:val="24"/>
          <w:szCs w:val="24"/>
        </w:rPr>
      </w:pPr>
      <w:r w:rsidRPr="005E4AE4">
        <w:rPr>
          <w:rFonts w:ascii="Times New Roman" w:eastAsia="Calibri" w:hAnsi="Times New Roman" w:cs="Times New Roman"/>
          <w:sz w:val="24"/>
          <w:szCs w:val="24"/>
        </w:rPr>
        <w:t>8. Правовые акты, указанные в пункте 1 настоящего документа, подлежат размещению в единой информационной системе в сфере закупок</w:t>
      </w:r>
      <w:r w:rsidRPr="005E4AE4">
        <w:rPr>
          <w:rFonts w:ascii="Times New Roman" w:eastAsia="Times New Roman" w:hAnsi="Times New Roman" w:cs="Times New Roman"/>
          <w:sz w:val="24"/>
          <w:szCs w:val="24"/>
          <w:lang w:eastAsia="ru-RU"/>
        </w:rPr>
        <w:t xml:space="preserve"> в течение 7 рабочих дней со дня утверждения</w:t>
      </w:r>
      <w:r w:rsidRPr="005E4AE4">
        <w:rPr>
          <w:rFonts w:ascii="Times New Roman" w:eastAsia="Calibri" w:hAnsi="Times New Roman" w:cs="Times New Roman"/>
          <w:sz w:val="24"/>
          <w:szCs w:val="24"/>
        </w:rPr>
        <w:t>.</w:t>
      </w:r>
    </w:p>
    <w:p w:rsidR="00A26FBA" w:rsidRPr="005E4AE4" w:rsidRDefault="00A26FBA" w:rsidP="00A26FBA">
      <w:pPr>
        <w:widowControl w:val="0"/>
        <w:shd w:val="clear" w:color="auto" w:fill="FFFFFF"/>
        <w:tabs>
          <w:tab w:val="left" w:pos="0"/>
        </w:tabs>
        <w:spacing w:after="0" w:line="360" w:lineRule="exact"/>
        <w:ind w:right="20" w:firstLine="567"/>
        <w:jc w:val="both"/>
        <w:rPr>
          <w:rFonts w:ascii="Times New Roman" w:eastAsia="Calibri" w:hAnsi="Times New Roman" w:cs="Times New Roman"/>
          <w:sz w:val="24"/>
          <w:szCs w:val="24"/>
          <w:lang w:eastAsia="ru-RU"/>
        </w:rPr>
      </w:pPr>
      <w:r w:rsidRPr="005E4AE4">
        <w:rPr>
          <w:rFonts w:ascii="Times New Roman" w:hAnsi="Times New Roman" w:cs="Times New Roman"/>
          <w:sz w:val="24"/>
          <w:szCs w:val="24"/>
        </w:rPr>
        <w:t>9. Внесение изменений в правовые акты осуществляется в порядке, установленном для их принятия. Основанием для внесения изменений является:</w:t>
      </w:r>
    </w:p>
    <w:p w:rsidR="00A26FBA" w:rsidRPr="005E4AE4" w:rsidRDefault="00A26FBA" w:rsidP="00A26FBA">
      <w:pPr>
        <w:widowControl w:val="0"/>
        <w:shd w:val="clear" w:color="auto" w:fill="FFFFFF"/>
        <w:tabs>
          <w:tab w:val="left" w:pos="0"/>
          <w:tab w:val="left" w:pos="709"/>
        </w:tabs>
        <w:spacing w:after="0" w:line="360" w:lineRule="exact"/>
        <w:ind w:right="20" w:firstLine="567"/>
        <w:jc w:val="both"/>
        <w:rPr>
          <w:rFonts w:ascii="Times New Roman" w:hAnsi="Times New Roman" w:cs="Times New Roman"/>
          <w:sz w:val="24"/>
          <w:szCs w:val="24"/>
        </w:rPr>
      </w:pPr>
      <w:r w:rsidRPr="005E4AE4">
        <w:rPr>
          <w:rFonts w:ascii="Times New Roman" w:hAnsi="Times New Roman" w:cs="Times New Roman"/>
          <w:sz w:val="24"/>
          <w:szCs w:val="24"/>
        </w:rPr>
        <w:t>- изменение ситуации на рынке товаров, работ, услуг после проведенного анализа или мониторинга;</w:t>
      </w:r>
    </w:p>
    <w:p w:rsidR="00A26FBA" w:rsidRPr="005E4AE4" w:rsidRDefault="00A26FBA" w:rsidP="00A26FBA">
      <w:pPr>
        <w:widowControl w:val="0"/>
        <w:shd w:val="clear" w:color="auto" w:fill="FFFFFF"/>
        <w:tabs>
          <w:tab w:val="left" w:pos="0"/>
          <w:tab w:val="left" w:pos="709"/>
        </w:tabs>
        <w:spacing w:after="0" w:line="360" w:lineRule="exact"/>
        <w:ind w:right="20" w:firstLine="567"/>
        <w:jc w:val="both"/>
        <w:rPr>
          <w:rFonts w:ascii="Times New Roman" w:hAnsi="Times New Roman" w:cs="Times New Roman"/>
          <w:sz w:val="24"/>
          <w:szCs w:val="24"/>
        </w:rPr>
      </w:pPr>
      <w:r w:rsidRPr="005E4AE4">
        <w:rPr>
          <w:rFonts w:ascii="Times New Roman" w:hAnsi="Times New Roman" w:cs="Times New Roman"/>
          <w:sz w:val="24"/>
          <w:szCs w:val="24"/>
        </w:rPr>
        <w:t>- требование (представление) контрольных или правоохранительных органов.</w:t>
      </w:r>
    </w:p>
    <w:p w:rsidR="00A26FBA" w:rsidRPr="005E4AE4" w:rsidRDefault="00A26FBA" w:rsidP="00A26FBA">
      <w:pPr>
        <w:autoSpaceDE w:val="0"/>
        <w:autoSpaceDN w:val="0"/>
        <w:adjustRightInd w:val="0"/>
        <w:spacing w:after="0" w:line="240" w:lineRule="auto"/>
        <w:ind w:firstLine="567"/>
        <w:jc w:val="both"/>
        <w:rPr>
          <w:rFonts w:ascii="Times New Roman" w:eastAsia="Calibri" w:hAnsi="Times New Roman" w:cs="Times New Roman"/>
          <w:sz w:val="24"/>
          <w:szCs w:val="24"/>
        </w:rPr>
      </w:pPr>
      <w:r w:rsidRPr="005E4AE4">
        <w:rPr>
          <w:rFonts w:ascii="Times New Roman" w:eastAsia="Calibri" w:hAnsi="Times New Roman" w:cs="Times New Roman"/>
          <w:sz w:val="24"/>
          <w:szCs w:val="24"/>
        </w:rPr>
        <w:t>10. Правовые акты администрации муниципального образования, утверждающие требования к отдельным видам товаров, работ, услуг, закупаемым для обеспечения муниципальных нужд   муниципального образования должны содержать следующие сведения:</w:t>
      </w:r>
    </w:p>
    <w:p w:rsidR="00A26FBA" w:rsidRPr="005E4AE4" w:rsidRDefault="00A26FBA" w:rsidP="00A26FBA">
      <w:pPr>
        <w:autoSpaceDE w:val="0"/>
        <w:autoSpaceDN w:val="0"/>
        <w:adjustRightInd w:val="0"/>
        <w:spacing w:after="0" w:line="240" w:lineRule="auto"/>
        <w:ind w:firstLine="567"/>
        <w:jc w:val="both"/>
        <w:rPr>
          <w:rFonts w:ascii="Times New Roman" w:eastAsia="Calibri" w:hAnsi="Times New Roman" w:cs="Times New Roman"/>
          <w:sz w:val="24"/>
          <w:szCs w:val="24"/>
        </w:rPr>
      </w:pPr>
      <w:r w:rsidRPr="005E4AE4">
        <w:rPr>
          <w:rFonts w:ascii="Times New Roman" w:eastAsia="Calibri" w:hAnsi="Times New Roman" w:cs="Times New Roman"/>
          <w:sz w:val="24"/>
          <w:szCs w:val="24"/>
        </w:rPr>
        <w:t>а) наименования заказчиков (подразделений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A26FBA" w:rsidRPr="005E4AE4" w:rsidRDefault="00A26FBA" w:rsidP="00A26FBA">
      <w:pPr>
        <w:autoSpaceDE w:val="0"/>
        <w:autoSpaceDN w:val="0"/>
        <w:adjustRightInd w:val="0"/>
        <w:spacing w:after="0" w:line="240" w:lineRule="auto"/>
        <w:ind w:firstLine="567"/>
        <w:jc w:val="both"/>
        <w:rPr>
          <w:rFonts w:ascii="Times New Roman" w:eastAsia="Calibri" w:hAnsi="Times New Roman" w:cs="Times New Roman"/>
          <w:sz w:val="24"/>
          <w:szCs w:val="24"/>
        </w:rPr>
      </w:pPr>
      <w:r w:rsidRPr="005E4AE4">
        <w:rPr>
          <w:rFonts w:ascii="Times New Roman" w:eastAsia="Calibri" w:hAnsi="Times New Roman" w:cs="Times New Roman"/>
          <w:sz w:val="24"/>
          <w:szCs w:val="24"/>
        </w:rPr>
        <w:t>б) перечень отдельных видов товаров, работ, услуг с указанием характеристик (свойств) и их значений.</w:t>
      </w:r>
    </w:p>
    <w:p w:rsidR="00A26FBA" w:rsidRPr="005E4AE4" w:rsidRDefault="00A26FBA" w:rsidP="00A26FBA">
      <w:pPr>
        <w:autoSpaceDE w:val="0"/>
        <w:autoSpaceDN w:val="0"/>
        <w:adjustRightInd w:val="0"/>
        <w:spacing w:after="0" w:line="240" w:lineRule="auto"/>
        <w:ind w:firstLine="567"/>
        <w:jc w:val="both"/>
        <w:rPr>
          <w:rFonts w:ascii="Times New Roman" w:eastAsia="Calibri" w:hAnsi="Times New Roman" w:cs="Times New Roman"/>
          <w:sz w:val="24"/>
          <w:szCs w:val="24"/>
        </w:rPr>
      </w:pPr>
      <w:r w:rsidRPr="005E4AE4">
        <w:rPr>
          <w:rFonts w:ascii="Times New Roman" w:eastAsia="Calibri" w:hAnsi="Times New Roman" w:cs="Times New Roman"/>
          <w:sz w:val="24"/>
          <w:szCs w:val="24"/>
        </w:rPr>
        <w:t xml:space="preserve">11. Администрация муниципального образования разрабатывает и утверждает индивидуальные, установленные для каждого работника, и (или) коллективные, </w:t>
      </w:r>
      <w:r w:rsidRPr="005E4AE4">
        <w:rPr>
          <w:rFonts w:ascii="Times New Roman" w:eastAsia="Calibri" w:hAnsi="Times New Roman" w:cs="Times New Roman"/>
          <w:sz w:val="24"/>
          <w:szCs w:val="24"/>
        </w:rPr>
        <w:lastRenderedPageBreak/>
        <w:t>установленные для нескольких работников, нормативы количества и (или) цены товаров, работ, услуг по структурным подразделениям указанных органов.</w:t>
      </w:r>
    </w:p>
    <w:p w:rsidR="00A26FBA" w:rsidRPr="005E4AE4" w:rsidRDefault="00A26FBA" w:rsidP="00A26FBA">
      <w:pPr>
        <w:widowControl w:val="0"/>
        <w:adjustRightInd w:val="0"/>
        <w:spacing w:after="0" w:line="276" w:lineRule="auto"/>
        <w:ind w:firstLine="567"/>
        <w:contextualSpacing/>
        <w:jc w:val="both"/>
        <w:rPr>
          <w:rFonts w:ascii="Times New Roman" w:eastAsia="Times New Roman" w:hAnsi="Times New Roman" w:cs="Times New Roman"/>
          <w:sz w:val="24"/>
          <w:szCs w:val="24"/>
          <w:lang w:eastAsia="ru-RU"/>
        </w:rPr>
      </w:pPr>
      <w:r w:rsidRPr="005E4AE4">
        <w:rPr>
          <w:rFonts w:ascii="Times New Roman" w:eastAsia="Calibri" w:hAnsi="Times New Roman" w:cs="Times New Roman"/>
          <w:sz w:val="24"/>
          <w:szCs w:val="24"/>
        </w:rPr>
        <w:t>12.   Правовые акты администрации муниципального образования, утверждающие нормативные затраты, должны определять:</w:t>
      </w:r>
    </w:p>
    <w:p w:rsidR="00A26FBA" w:rsidRPr="005E4AE4" w:rsidRDefault="00A26FBA" w:rsidP="00A26FBA">
      <w:pPr>
        <w:widowControl w:val="0"/>
        <w:adjustRightInd w:val="0"/>
        <w:spacing w:after="0" w:line="276" w:lineRule="auto"/>
        <w:ind w:firstLine="567"/>
        <w:contextualSpacing/>
        <w:jc w:val="both"/>
        <w:rPr>
          <w:rFonts w:ascii="Times New Roman" w:eastAsia="Calibri" w:hAnsi="Times New Roman" w:cs="Times New Roman"/>
          <w:sz w:val="24"/>
          <w:szCs w:val="24"/>
        </w:rPr>
      </w:pPr>
      <w:proofErr w:type="gramStart"/>
      <w:r w:rsidRPr="005E4AE4">
        <w:rPr>
          <w:rFonts w:ascii="Times New Roman" w:eastAsia="Calibri" w:hAnsi="Times New Roman" w:cs="Times New Roman"/>
          <w:sz w:val="24"/>
          <w:szCs w:val="24"/>
        </w:rPr>
        <w:t>а)  сведения</w:t>
      </w:r>
      <w:proofErr w:type="gramEnd"/>
      <w:r w:rsidRPr="005E4AE4">
        <w:rPr>
          <w:rFonts w:ascii="Times New Roman" w:eastAsia="Calibri" w:hAnsi="Times New Roman" w:cs="Times New Roman"/>
          <w:sz w:val="24"/>
          <w:szCs w:val="24"/>
        </w:rPr>
        <w:t xml:space="preserve"> о классификации затрат, связанных с закупкой товаров, работ, услуг;</w:t>
      </w:r>
    </w:p>
    <w:p w:rsidR="00A26FBA" w:rsidRPr="005E4AE4" w:rsidRDefault="00A26FBA" w:rsidP="00A26FBA">
      <w:pPr>
        <w:widowControl w:val="0"/>
        <w:adjustRightInd w:val="0"/>
        <w:spacing w:after="0" w:line="276" w:lineRule="auto"/>
        <w:ind w:firstLine="567"/>
        <w:contextualSpacing/>
        <w:jc w:val="both"/>
        <w:rPr>
          <w:rFonts w:ascii="Times New Roman" w:eastAsia="Calibri" w:hAnsi="Times New Roman" w:cs="Times New Roman"/>
          <w:sz w:val="24"/>
          <w:szCs w:val="24"/>
        </w:rPr>
      </w:pPr>
      <w:r w:rsidRPr="005E4AE4">
        <w:rPr>
          <w:rFonts w:ascii="Times New Roman" w:eastAsia="Calibri" w:hAnsi="Times New Roman" w:cs="Times New Roman"/>
          <w:sz w:val="24"/>
          <w:szCs w:val="24"/>
        </w:rPr>
        <w:t>б) условия определения порядка расчета затрат на обеспечение функции администрации муниципального образования в том числе подведомственных администрации муниципального образования казенных учреждений;</w:t>
      </w:r>
    </w:p>
    <w:p w:rsidR="00A26FBA" w:rsidRPr="005E4AE4" w:rsidRDefault="00A26FBA" w:rsidP="00A26FBA">
      <w:pPr>
        <w:widowControl w:val="0"/>
        <w:adjustRightInd w:val="0"/>
        <w:spacing w:after="0" w:line="276" w:lineRule="auto"/>
        <w:ind w:firstLine="567"/>
        <w:contextualSpacing/>
        <w:jc w:val="both"/>
        <w:rPr>
          <w:rFonts w:ascii="Times New Roman" w:eastAsia="Calibri" w:hAnsi="Times New Roman" w:cs="Times New Roman"/>
          <w:sz w:val="24"/>
          <w:szCs w:val="24"/>
        </w:rPr>
      </w:pPr>
      <w:r w:rsidRPr="005E4AE4">
        <w:rPr>
          <w:rFonts w:ascii="Times New Roman" w:eastAsia="Calibri" w:hAnsi="Times New Roman" w:cs="Times New Roman"/>
          <w:sz w:val="24"/>
          <w:szCs w:val="24"/>
        </w:rPr>
        <w:t xml:space="preserve">в) порядок определения показателя численности основных работников администрации муниципального образования, а </w:t>
      </w:r>
      <w:proofErr w:type="gramStart"/>
      <w:r w:rsidRPr="005E4AE4">
        <w:rPr>
          <w:rFonts w:ascii="Times New Roman" w:eastAsia="Calibri" w:hAnsi="Times New Roman" w:cs="Times New Roman"/>
          <w:sz w:val="24"/>
          <w:szCs w:val="24"/>
        </w:rPr>
        <w:t>так же</w:t>
      </w:r>
      <w:proofErr w:type="gramEnd"/>
      <w:r w:rsidRPr="005E4AE4">
        <w:rPr>
          <w:rFonts w:ascii="Times New Roman" w:eastAsia="Calibri" w:hAnsi="Times New Roman" w:cs="Times New Roman"/>
          <w:sz w:val="24"/>
          <w:szCs w:val="24"/>
        </w:rPr>
        <w:t xml:space="preserve"> подведомственных учреждений, применяемого при необходимости для расчета нормативных затрат.</w:t>
      </w:r>
    </w:p>
    <w:p w:rsidR="00A26FBA" w:rsidRPr="005E4AE4" w:rsidRDefault="00A26FBA" w:rsidP="00A26FBA">
      <w:pPr>
        <w:autoSpaceDE w:val="0"/>
        <w:autoSpaceDN w:val="0"/>
        <w:adjustRightInd w:val="0"/>
        <w:spacing w:after="0" w:line="240" w:lineRule="auto"/>
        <w:ind w:firstLine="567"/>
        <w:jc w:val="both"/>
        <w:rPr>
          <w:rFonts w:ascii="Times New Roman" w:eastAsia="Calibri" w:hAnsi="Times New Roman" w:cs="Times New Roman"/>
          <w:sz w:val="24"/>
          <w:szCs w:val="24"/>
        </w:rPr>
      </w:pPr>
      <w:r w:rsidRPr="005E4AE4">
        <w:rPr>
          <w:rFonts w:ascii="Times New Roman" w:eastAsia="Calibri" w:hAnsi="Times New Roman" w:cs="Times New Roman"/>
          <w:sz w:val="24"/>
          <w:szCs w:val="24"/>
        </w:rPr>
        <w:t>13. Требования к отдельным видам товаров, работ, услуг и нормативные затраты применяются для обоснования объекта и (или) объектов закупки соответствующего заказчика.</w:t>
      </w:r>
    </w:p>
    <w:p w:rsidR="00A26FBA" w:rsidRPr="005E4AE4" w:rsidRDefault="00A26FBA" w:rsidP="00A26FBA">
      <w:pPr>
        <w:spacing w:after="0" w:line="240" w:lineRule="auto"/>
        <w:rPr>
          <w:rFonts w:ascii="Times New Roman" w:eastAsia="Times New Roman" w:hAnsi="Times New Roman" w:cs="Times New Roman"/>
          <w:sz w:val="24"/>
          <w:szCs w:val="24"/>
          <w:lang w:eastAsia="ru-RU"/>
        </w:rPr>
      </w:pPr>
    </w:p>
    <w:p w:rsidR="00A26FBA" w:rsidRPr="005E4AE4" w:rsidRDefault="00A26FBA" w:rsidP="00B154C0">
      <w:pPr>
        <w:rPr>
          <w:rFonts w:ascii="Times New Roman" w:hAnsi="Times New Roman" w:cs="Times New Roman"/>
          <w:sz w:val="24"/>
          <w:szCs w:val="24"/>
        </w:rPr>
      </w:pPr>
    </w:p>
    <w:p w:rsidR="00A26FBA" w:rsidRPr="005E4AE4" w:rsidRDefault="00A26FBA" w:rsidP="00B154C0">
      <w:pPr>
        <w:rPr>
          <w:rFonts w:ascii="Times New Roman" w:hAnsi="Times New Roman" w:cs="Times New Roman"/>
          <w:sz w:val="24"/>
          <w:szCs w:val="24"/>
        </w:rPr>
      </w:pPr>
    </w:p>
    <w:p w:rsidR="00A26FBA" w:rsidRPr="005E4AE4" w:rsidRDefault="00A26FBA" w:rsidP="00B154C0">
      <w:pPr>
        <w:rPr>
          <w:rFonts w:ascii="Times New Roman" w:hAnsi="Times New Roman" w:cs="Times New Roman"/>
          <w:sz w:val="24"/>
          <w:szCs w:val="24"/>
        </w:rPr>
      </w:pPr>
    </w:p>
    <w:p w:rsidR="00A26FBA" w:rsidRPr="005E4AE4" w:rsidRDefault="00A26FBA" w:rsidP="00B154C0">
      <w:pPr>
        <w:rPr>
          <w:rFonts w:ascii="Times New Roman" w:hAnsi="Times New Roman" w:cs="Times New Roman"/>
          <w:sz w:val="24"/>
          <w:szCs w:val="24"/>
        </w:rPr>
      </w:pPr>
    </w:p>
    <w:p w:rsidR="00A26FBA" w:rsidRPr="005E4AE4" w:rsidRDefault="00A26FBA" w:rsidP="00B154C0">
      <w:pPr>
        <w:rPr>
          <w:rFonts w:ascii="Times New Roman" w:hAnsi="Times New Roman" w:cs="Times New Roman"/>
          <w:sz w:val="24"/>
          <w:szCs w:val="24"/>
        </w:rPr>
      </w:pPr>
    </w:p>
    <w:p w:rsidR="00A26FBA" w:rsidRDefault="00A26FBA" w:rsidP="00B154C0"/>
    <w:p w:rsidR="00A26FBA" w:rsidRDefault="00A26FBA" w:rsidP="00B154C0"/>
    <w:p w:rsidR="00A26FBA" w:rsidRDefault="00A26FBA" w:rsidP="00B154C0"/>
    <w:p w:rsidR="00A26FBA" w:rsidRDefault="00A26FBA" w:rsidP="00B154C0"/>
    <w:p w:rsidR="00A26FBA" w:rsidRDefault="00A26FBA" w:rsidP="00B154C0"/>
    <w:p w:rsidR="000A1D07" w:rsidRDefault="000A1D07" w:rsidP="00B154C0"/>
    <w:p w:rsidR="000A1D07" w:rsidRDefault="000A1D07" w:rsidP="00B154C0"/>
    <w:p w:rsidR="000A1D07" w:rsidRDefault="000A1D07" w:rsidP="00B154C0"/>
    <w:p w:rsidR="000A1D07" w:rsidRDefault="000A1D07" w:rsidP="00B154C0"/>
    <w:p w:rsidR="000A1D07" w:rsidRDefault="000A1D07" w:rsidP="00B154C0"/>
    <w:p w:rsidR="000A1D07" w:rsidRDefault="000A1D07" w:rsidP="00B154C0"/>
    <w:p w:rsidR="000A1D07" w:rsidRDefault="000A1D07" w:rsidP="00B154C0"/>
    <w:p w:rsidR="000A1D07" w:rsidRDefault="000A1D07" w:rsidP="00B154C0"/>
    <w:p w:rsidR="000A1D07" w:rsidRDefault="000A1D07" w:rsidP="00B154C0"/>
    <w:p w:rsidR="000A1D07" w:rsidRDefault="000A1D07" w:rsidP="00B154C0"/>
    <w:p w:rsidR="000A1D07" w:rsidRDefault="000A1D07" w:rsidP="00B154C0"/>
    <w:p w:rsidR="000A1D07" w:rsidRPr="000A1D07" w:rsidRDefault="000A1D07" w:rsidP="00B154C0">
      <w:pPr>
        <w:rPr>
          <w:rFonts w:ascii="Times New Roman" w:hAnsi="Times New Roman" w:cs="Times New Roman"/>
          <w:b/>
          <w:sz w:val="32"/>
          <w:szCs w:val="32"/>
        </w:rPr>
      </w:pPr>
      <w:r w:rsidRPr="000A1D07">
        <w:rPr>
          <w:rFonts w:ascii="Times New Roman" w:hAnsi="Times New Roman" w:cs="Times New Roman"/>
          <w:b/>
          <w:sz w:val="32"/>
          <w:szCs w:val="32"/>
        </w:rPr>
        <w:lastRenderedPageBreak/>
        <w:t>ПРОКУРАТУРА ТОГУЧИНСКОГО РАЙОНА РАЗЪЯСНЯЕТ:</w:t>
      </w:r>
    </w:p>
    <w:p w:rsidR="000A1D07" w:rsidRDefault="000A1D07" w:rsidP="000A1D07">
      <w:pPr>
        <w:ind w:firstLine="708"/>
        <w:jc w:val="both"/>
        <w:rPr>
          <w:rFonts w:ascii="Times New Roman" w:hAnsi="Times New Roman" w:cs="Times New Roman"/>
          <w:b/>
          <w:sz w:val="28"/>
          <w:szCs w:val="28"/>
        </w:rPr>
      </w:pPr>
      <w:bookmarkStart w:id="9" w:name="_Hlk122017857"/>
      <w:r w:rsidRPr="00151361">
        <w:rPr>
          <w:rFonts w:ascii="Times New Roman" w:hAnsi="Times New Roman" w:cs="Times New Roman"/>
          <w:b/>
          <w:sz w:val="28"/>
          <w:szCs w:val="28"/>
        </w:rPr>
        <w:t>«Порядок уменьшения размера взыскания по исполнительному производству»</w:t>
      </w:r>
    </w:p>
    <w:bookmarkEnd w:id="9"/>
    <w:p w:rsidR="000A1D07" w:rsidRPr="00151361" w:rsidRDefault="000A1D07" w:rsidP="000A1D07">
      <w:pPr>
        <w:spacing w:after="0" w:line="240" w:lineRule="auto"/>
        <w:ind w:firstLine="708"/>
        <w:jc w:val="both"/>
        <w:rPr>
          <w:rFonts w:ascii="Times New Roman" w:hAnsi="Times New Roman" w:cs="Times New Roman"/>
          <w:sz w:val="28"/>
          <w:szCs w:val="28"/>
        </w:rPr>
      </w:pPr>
      <w:r w:rsidRPr="00151361">
        <w:rPr>
          <w:rFonts w:ascii="Times New Roman" w:hAnsi="Times New Roman" w:cs="Times New Roman"/>
          <w:sz w:val="28"/>
          <w:szCs w:val="28"/>
        </w:rPr>
        <w:t xml:space="preserve">В общем </w:t>
      </w:r>
      <w:r>
        <w:rPr>
          <w:rFonts w:ascii="Times New Roman" w:hAnsi="Times New Roman" w:cs="Times New Roman"/>
          <w:sz w:val="28"/>
          <w:szCs w:val="28"/>
        </w:rPr>
        <w:t>порядке</w:t>
      </w:r>
      <w:r w:rsidRPr="00151361">
        <w:rPr>
          <w:rFonts w:ascii="Times New Roman" w:hAnsi="Times New Roman" w:cs="Times New Roman"/>
          <w:sz w:val="28"/>
          <w:szCs w:val="28"/>
        </w:rPr>
        <w:t xml:space="preserve"> при исполнении исполнительного документа (нескольких исполнительных документов) с гражданина-должника может быть удержано не более 50% заработной платы и иных доходов. При взыскании алиментов на несовершеннолетних детей, возмещении вреда, причиненного здоровью или в связи со смертью кормильца, возмещении ущерба, причиненного преступлением, размер удержания не должен превышать 70% доходов</w:t>
      </w:r>
      <w:r>
        <w:rPr>
          <w:rFonts w:ascii="Times New Roman" w:hAnsi="Times New Roman" w:cs="Times New Roman"/>
          <w:sz w:val="28"/>
          <w:szCs w:val="28"/>
        </w:rPr>
        <w:t>.</w:t>
      </w:r>
    </w:p>
    <w:p w:rsidR="000A1D07" w:rsidRPr="00151361" w:rsidRDefault="000A1D07" w:rsidP="000A1D07">
      <w:pPr>
        <w:spacing w:after="0" w:line="240" w:lineRule="auto"/>
        <w:ind w:firstLine="708"/>
        <w:jc w:val="both"/>
        <w:rPr>
          <w:rFonts w:ascii="Times New Roman" w:hAnsi="Times New Roman" w:cs="Times New Roman"/>
          <w:sz w:val="28"/>
          <w:szCs w:val="28"/>
        </w:rPr>
      </w:pPr>
      <w:r w:rsidRPr="00151361">
        <w:rPr>
          <w:rFonts w:ascii="Times New Roman" w:hAnsi="Times New Roman" w:cs="Times New Roman"/>
          <w:sz w:val="28"/>
          <w:szCs w:val="28"/>
        </w:rPr>
        <w:t xml:space="preserve"> Размер удержаний из доходов гражданина-должника по исполнительному документу может быть снижен при наличии к тому оснований. </w:t>
      </w:r>
    </w:p>
    <w:p w:rsidR="000A1D07" w:rsidRPr="00151361" w:rsidRDefault="000A1D07" w:rsidP="000A1D07">
      <w:pPr>
        <w:spacing w:after="0" w:line="240" w:lineRule="auto"/>
        <w:ind w:firstLine="708"/>
        <w:jc w:val="both"/>
        <w:rPr>
          <w:rFonts w:ascii="Times New Roman" w:hAnsi="Times New Roman" w:cs="Times New Roman"/>
          <w:sz w:val="28"/>
          <w:szCs w:val="28"/>
        </w:rPr>
      </w:pPr>
      <w:r w:rsidRPr="00151361">
        <w:rPr>
          <w:rFonts w:ascii="Times New Roman" w:hAnsi="Times New Roman" w:cs="Times New Roman"/>
          <w:sz w:val="28"/>
          <w:szCs w:val="28"/>
        </w:rPr>
        <w:t>При определении размера удержаний из доходов судебный пристав-исполнитель должен учитывать в том числе размер дохода гражданина-должника, чтобы обеспечить ему и лицам, находящимся на его иждивении, условия, необходимые для их нормального существования. Так, после произведенных удержаний в распоряжении должника ежемесячно должна оставаться сумма не ниже величины прожиточного минимума трудоспособного населения в целом по Российской Федерации или прожиточного минимума, установленного в субъекте Российской Федерации по месту жительства должника-гражданина для соответствующей социально-демографической группы населения, если величина указанного прожиточного минимума превышает величину прожиточного минимума трудоспособного населения в целом по Российской Федерации (далее - прожиточный минимум по РФ, прожиточный минимум в субъекте РФ).</w:t>
      </w:r>
    </w:p>
    <w:p w:rsidR="000A1D07" w:rsidRPr="00151361" w:rsidRDefault="000A1D07" w:rsidP="000A1D07">
      <w:pPr>
        <w:spacing w:after="0" w:line="240" w:lineRule="auto"/>
        <w:jc w:val="both"/>
        <w:rPr>
          <w:rFonts w:ascii="Times New Roman" w:hAnsi="Times New Roman" w:cs="Times New Roman"/>
          <w:sz w:val="28"/>
          <w:szCs w:val="28"/>
        </w:rPr>
      </w:pPr>
      <w:r w:rsidRPr="00151361">
        <w:rPr>
          <w:rFonts w:ascii="Times New Roman" w:hAnsi="Times New Roman" w:cs="Times New Roman"/>
          <w:sz w:val="28"/>
          <w:szCs w:val="28"/>
        </w:rPr>
        <w:t> </w:t>
      </w:r>
      <w:r>
        <w:rPr>
          <w:rFonts w:ascii="Times New Roman" w:hAnsi="Times New Roman" w:cs="Times New Roman"/>
          <w:sz w:val="28"/>
          <w:szCs w:val="28"/>
        </w:rPr>
        <w:tab/>
      </w:r>
      <w:r w:rsidRPr="00151361">
        <w:rPr>
          <w:rFonts w:ascii="Times New Roman" w:hAnsi="Times New Roman" w:cs="Times New Roman"/>
          <w:sz w:val="28"/>
          <w:szCs w:val="28"/>
        </w:rPr>
        <w:t>Изменить размер удержаний, установленный постановлением судебного пристава-исполнителя, можно путем обращения к судебному приставу-исполнителю с заявлением о сохранении заработной платы и иных доходов ежемесячно в размере прожиточного минимума по РФ или прожиточного минимума в субъекте РФ, если величина указанного прожиточного минимума превышает величину прожиточного минимума по РФ. В заявлении необходимо указать, в частности, реквизиты банковского счета, на котором необходимо сохранять заработную плату и иные доходы ежемесячно в размере прожиточного минимума, наименование и адрес банка или иной кредитной организации, обслуживающей банковский счет, реквизиты которого указаны в заявлении.</w:t>
      </w:r>
    </w:p>
    <w:p w:rsidR="000A1D07" w:rsidRDefault="000A1D07" w:rsidP="00B154C0"/>
    <w:p w:rsidR="000A1D07" w:rsidRDefault="000A1D07" w:rsidP="00B154C0"/>
    <w:p w:rsidR="000A1D07" w:rsidRDefault="000A1D07" w:rsidP="00B154C0"/>
    <w:p w:rsidR="000A1D07" w:rsidRPr="00A3367C" w:rsidRDefault="000A1D07" w:rsidP="000A1D07">
      <w:pPr>
        <w:ind w:firstLine="708"/>
        <w:rPr>
          <w:rFonts w:ascii="Times New Roman" w:hAnsi="Times New Roman" w:cs="Times New Roman"/>
          <w:b/>
          <w:sz w:val="28"/>
          <w:szCs w:val="28"/>
        </w:rPr>
      </w:pPr>
      <w:r w:rsidRPr="00A3367C">
        <w:rPr>
          <w:rFonts w:ascii="Times New Roman" w:hAnsi="Times New Roman" w:cs="Times New Roman"/>
          <w:b/>
          <w:sz w:val="28"/>
          <w:szCs w:val="28"/>
        </w:rPr>
        <w:lastRenderedPageBreak/>
        <w:t xml:space="preserve">Ответственность за </w:t>
      </w:r>
      <w:r>
        <w:rPr>
          <w:rFonts w:ascii="Times New Roman" w:hAnsi="Times New Roman" w:cs="Times New Roman"/>
          <w:b/>
          <w:sz w:val="28"/>
          <w:szCs w:val="28"/>
        </w:rPr>
        <w:t xml:space="preserve">нарушение требований к размещению отходов </w:t>
      </w:r>
    </w:p>
    <w:p w:rsidR="000A1D07" w:rsidRDefault="000A1D07" w:rsidP="000A1D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0A1D07" w:rsidRPr="00A3367C" w:rsidRDefault="000A1D07" w:rsidP="000A1D07">
      <w:pPr>
        <w:spacing w:after="0" w:line="240" w:lineRule="auto"/>
        <w:ind w:firstLine="708"/>
        <w:jc w:val="both"/>
        <w:rPr>
          <w:rFonts w:ascii="Times New Roman" w:hAnsi="Times New Roman" w:cs="Times New Roman"/>
          <w:sz w:val="28"/>
          <w:szCs w:val="28"/>
        </w:rPr>
      </w:pPr>
      <w:r w:rsidRPr="00A3367C">
        <w:rPr>
          <w:rFonts w:ascii="Times New Roman" w:hAnsi="Times New Roman" w:cs="Times New Roman"/>
          <w:sz w:val="28"/>
          <w:szCs w:val="28"/>
        </w:rPr>
        <w:t xml:space="preserve">На основании </w:t>
      </w:r>
      <w:proofErr w:type="spellStart"/>
      <w:r w:rsidRPr="00A3367C">
        <w:rPr>
          <w:rFonts w:ascii="Times New Roman" w:hAnsi="Times New Roman" w:cs="Times New Roman"/>
          <w:sz w:val="28"/>
          <w:szCs w:val="28"/>
        </w:rPr>
        <w:t>абз</w:t>
      </w:r>
      <w:proofErr w:type="spellEnd"/>
      <w:r w:rsidRPr="00A3367C">
        <w:rPr>
          <w:rFonts w:ascii="Times New Roman" w:hAnsi="Times New Roman" w:cs="Times New Roman"/>
          <w:sz w:val="28"/>
          <w:szCs w:val="28"/>
        </w:rPr>
        <w:t>. 2,7,8 ст. 42 Земельного кодекса РФ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 не допускать загрязнение, истощение, деградацию, порчу, уничтожение земель и почв и иное негативное воздействие на земли и почвы.</w:t>
      </w:r>
    </w:p>
    <w:p w:rsidR="000A1D07" w:rsidRPr="00A3367C" w:rsidRDefault="000A1D07" w:rsidP="000A1D07">
      <w:pPr>
        <w:spacing w:after="0" w:line="240" w:lineRule="auto"/>
        <w:ind w:firstLine="708"/>
        <w:jc w:val="both"/>
        <w:rPr>
          <w:rFonts w:ascii="Times New Roman" w:hAnsi="Times New Roman" w:cs="Times New Roman"/>
          <w:sz w:val="28"/>
          <w:szCs w:val="28"/>
        </w:rPr>
      </w:pPr>
      <w:r w:rsidRPr="00A3367C">
        <w:rPr>
          <w:rFonts w:ascii="Times New Roman" w:hAnsi="Times New Roman" w:cs="Times New Roman"/>
          <w:sz w:val="28"/>
          <w:szCs w:val="28"/>
        </w:rPr>
        <w:t>В силу ст. 51 Федерального закона «Об охране окружающей среды», с учетом положений ч. 1 ст. 22 Федерального закона «О санитарно-эпидемиологическом благополучии населения» отходы производства и потребления подлежат сбору, использованию, обезвреживанию, транспортировке, хранению и захоронению, условия, способы которых должны быть безопасными для окружающей среды и регулироваться законодательством Российской Федерации.</w:t>
      </w:r>
    </w:p>
    <w:p w:rsidR="000A1D07" w:rsidRPr="00A3367C" w:rsidRDefault="000A1D07" w:rsidP="000A1D07">
      <w:pPr>
        <w:spacing w:after="0" w:line="240" w:lineRule="auto"/>
        <w:ind w:firstLine="708"/>
        <w:jc w:val="both"/>
        <w:rPr>
          <w:rFonts w:ascii="Times New Roman" w:hAnsi="Times New Roman" w:cs="Times New Roman"/>
          <w:sz w:val="28"/>
          <w:szCs w:val="28"/>
        </w:rPr>
      </w:pPr>
      <w:r w:rsidRPr="00A3367C">
        <w:rPr>
          <w:rFonts w:ascii="Times New Roman" w:hAnsi="Times New Roman" w:cs="Times New Roman"/>
          <w:sz w:val="28"/>
          <w:szCs w:val="28"/>
        </w:rPr>
        <w:t>Федеральный закон от 24.06.1998 № 89-ФЗ «Об отходах производства и потребления» допускает накопление отходов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(пункт 1 статьи 13.4).</w:t>
      </w:r>
    </w:p>
    <w:p w:rsidR="000A1D07" w:rsidRDefault="000A1D07" w:rsidP="000A1D07">
      <w:pPr>
        <w:spacing w:after="0" w:line="240" w:lineRule="auto"/>
        <w:ind w:firstLine="708"/>
        <w:jc w:val="both"/>
        <w:rPr>
          <w:rFonts w:ascii="Times New Roman" w:hAnsi="Times New Roman" w:cs="Times New Roman"/>
          <w:sz w:val="28"/>
          <w:szCs w:val="28"/>
        </w:rPr>
      </w:pPr>
      <w:r w:rsidRPr="00A3367C">
        <w:rPr>
          <w:rFonts w:ascii="Times New Roman" w:hAnsi="Times New Roman" w:cs="Times New Roman"/>
          <w:sz w:val="28"/>
          <w:szCs w:val="28"/>
        </w:rPr>
        <w:t xml:space="preserve">Постановлением Правительства Российской Федерации от 12.11.2016 </w:t>
      </w:r>
      <w:r>
        <w:rPr>
          <w:rFonts w:ascii="Times New Roman" w:hAnsi="Times New Roman" w:cs="Times New Roman"/>
          <w:sz w:val="28"/>
          <w:szCs w:val="28"/>
        </w:rPr>
        <w:t xml:space="preserve">                 </w:t>
      </w:r>
      <w:r w:rsidRPr="00A3367C">
        <w:rPr>
          <w:rFonts w:ascii="Times New Roman" w:hAnsi="Times New Roman" w:cs="Times New Roman"/>
          <w:sz w:val="28"/>
          <w:szCs w:val="28"/>
        </w:rPr>
        <w:t>№ 1156 утверждены Правила обращения с твердыми коммунальными отходами, в соответствии с п</w:t>
      </w:r>
      <w:r>
        <w:rPr>
          <w:rFonts w:ascii="Times New Roman" w:hAnsi="Times New Roman" w:cs="Times New Roman"/>
          <w:sz w:val="28"/>
          <w:szCs w:val="28"/>
        </w:rPr>
        <w:t>.</w:t>
      </w:r>
      <w:r w:rsidRPr="00A3367C">
        <w:rPr>
          <w:rFonts w:ascii="Times New Roman" w:hAnsi="Times New Roman" w:cs="Times New Roman"/>
          <w:sz w:val="28"/>
          <w:szCs w:val="28"/>
        </w:rPr>
        <w:t xml:space="preserve"> 18 которых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rsidR="000A1D07" w:rsidRDefault="000A1D07" w:rsidP="000A1D0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Частью 1 ст. 8.2 КоАП РФ предусмотрена административная ответственность за н</w:t>
      </w:r>
      <w:r w:rsidRPr="007E128B">
        <w:rPr>
          <w:rFonts w:ascii="Times New Roman" w:hAnsi="Times New Roman" w:cs="Times New Roman"/>
          <w:sz w:val="28"/>
          <w:szCs w:val="28"/>
        </w:rPr>
        <w:t>есоблюдение требований в области охраны окружающей среды при сборе, накоплении</w:t>
      </w:r>
      <w:r>
        <w:rPr>
          <w:rFonts w:ascii="Times New Roman" w:hAnsi="Times New Roman" w:cs="Times New Roman"/>
          <w:sz w:val="28"/>
          <w:szCs w:val="28"/>
        </w:rPr>
        <w:t xml:space="preserve"> </w:t>
      </w:r>
      <w:r w:rsidRPr="007E128B">
        <w:rPr>
          <w:rFonts w:ascii="Times New Roman" w:hAnsi="Times New Roman" w:cs="Times New Roman"/>
          <w:sz w:val="28"/>
          <w:szCs w:val="28"/>
        </w:rPr>
        <w:t>отходов производства и потребления</w:t>
      </w:r>
      <w:r>
        <w:rPr>
          <w:rFonts w:ascii="Times New Roman" w:hAnsi="Times New Roman" w:cs="Times New Roman"/>
          <w:sz w:val="28"/>
          <w:szCs w:val="28"/>
        </w:rPr>
        <w:t xml:space="preserve"> – административное правонарушение </w:t>
      </w:r>
      <w:r w:rsidRPr="007E128B">
        <w:rPr>
          <w:rFonts w:ascii="Times New Roman" w:hAnsi="Times New Roman" w:cs="Times New Roman"/>
          <w:sz w:val="28"/>
          <w:szCs w:val="28"/>
        </w:rP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0A1D07" w:rsidRDefault="000A1D07" w:rsidP="000A1D07">
      <w:pPr>
        <w:spacing w:after="0" w:line="240" w:lineRule="auto"/>
        <w:ind w:firstLine="708"/>
        <w:rPr>
          <w:rFonts w:ascii="Times New Roman" w:hAnsi="Times New Roman" w:cs="Times New Roman"/>
          <w:sz w:val="28"/>
          <w:szCs w:val="28"/>
        </w:rPr>
      </w:pPr>
    </w:p>
    <w:p w:rsidR="000A1D07" w:rsidRDefault="000A1D07" w:rsidP="00B154C0"/>
    <w:p w:rsidR="000A1D07" w:rsidRPr="00820074" w:rsidRDefault="000A1D07" w:rsidP="000A1D07">
      <w:pPr>
        <w:ind w:firstLine="708"/>
        <w:rPr>
          <w:rFonts w:ascii="Times New Roman" w:hAnsi="Times New Roman" w:cs="Times New Roman"/>
          <w:b/>
          <w:sz w:val="28"/>
          <w:szCs w:val="28"/>
        </w:rPr>
      </w:pPr>
      <w:r w:rsidRPr="00820074">
        <w:rPr>
          <w:rFonts w:ascii="Times New Roman" w:hAnsi="Times New Roman" w:cs="Times New Roman"/>
          <w:b/>
          <w:sz w:val="28"/>
          <w:szCs w:val="28"/>
        </w:rPr>
        <w:lastRenderedPageBreak/>
        <w:t xml:space="preserve">«Обеспечение безопасности </w:t>
      </w:r>
      <w:proofErr w:type="spellStart"/>
      <w:r w:rsidRPr="00820074">
        <w:rPr>
          <w:rFonts w:ascii="Times New Roman" w:hAnsi="Times New Roman" w:cs="Times New Roman"/>
          <w:b/>
          <w:sz w:val="28"/>
          <w:szCs w:val="28"/>
        </w:rPr>
        <w:t>неэксплаутируемого</w:t>
      </w:r>
      <w:proofErr w:type="spellEnd"/>
      <w:r w:rsidRPr="00820074">
        <w:rPr>
          <w:rFonts w:ascii="Times New Roman" w:hAnsi="Times New Roman" w:cs="Times New Roman"/>
          <w:b/>
          <w:sz w:val="28"/>
          <w:szCs w:val="28"/>
        </w:rPr>
        <w:t xml:space="preserve"> здания»</w:t>
      </w:r>
    </w:p>
    <w:p w:rsidR="000A1D07" w:rsidRDefault="000A1D07" w:rsidP="000A1D07">
      <w:pPr>
        <w:ind w:firstLine="708"/>
        <w:jc w:val="both"/>
        <w:rPr>
          <w:rFonts w:ascii="Times New Roman" w:hAnsi="Times New Roman" w:cs="Times New Roman"/>
          <w:sz w:val="28"/>
          <w:szCs w:val="28"/>
        </w:rPr>
      </w:pPr>
    </w:p>
    <w:p w:rsidR="000A1D07" w:rsidRPr="00820074" w:rsidRDefault="000A1D07" w:rsidP="000A1D07">
      <w:pPr>
        <w:ind w:firstLine="708"/>
        <w:jc w:val="both"/>
        <w:rPr>
          <w:rFonts w:ascii="Times New Roman" w:hAnsi="Times New Roman" w:cs="Times New Roman"/>
          <w:sz w:val="28"/>
          <w:szCs w:val="28"/>
        </w:rPr>
      </w:pPr>
      <w:r w:rsidRPr="00820074">
        <w:rPr>
          <w:rFonts w:ascii="Times New Roman" w:hAnsi="Times New Roman" w:cs="Times New Roman"/>
          <w:sz w:val="28"/>
          <w:szCs w:val="28"/>
        </w:rPr>
        <w:t>Собственник здания несет ответственность за обеспечение его безопасности для третьих лиц</w:t>
      </w:r>
      <w:r>
        <w:rPr>
          <w:rFonts w:ascii="Times New Roman" w:hAnsi="Times New Roman" w:cs="Times New Roman"/>
          <w:sz w:val="28"/>
          <w:szCs w:val="28"/>
        </w:rPr>
        <w:t>,</w:t>
      </w:r>
      <w:r w:rsidRPr="00820074">
        <w:rPr>
          <w:rFonts w:ascii="Times New Roman" w:hAnsi="Times New Roman" w:cs="Times New Roman"/>
          <w:sz w:val="28"/>
          <w:szCs w:val="28"/>
        </w:rPr>
        <w:t xml:space="preserve"> даже если здания не эксплуатируется (например, является заброшенным).</w:t>
      </w:r>
    </w:p>
    <w:p w:rsidR="000A1D07" w:rsidRPr="00CD6F4C" w:rsidRDefault="000A1D07" w:rsidP="000A1D07">
      <w:pPr>
        <w:ind w:firstLine="708"/>
        <w:jc w:val="both"/>
        <w:rPr>
          <w:rFonts w:ascii="Times New Roman" w:hAnsi="Times New Roman" w:cs="Times New Roman"/>
          <w:sz w:val="28"/>
          <w:szCs w:val="28"/>
        </w:rPr>
      </w:pPr>
      <w:r>
        <w:rPr>
          <w:rFonts w:ascii="Times New Roman" w:hAnsi="Times New Roman" w:cs="Times New Roman"/>
          <w:sz w:val="28"/>
          <w:szCs w:val="28"/>
        </w:rPr>
        <w:t>Так, в</w:t>
      </w:r>
      <w:r w:rsidRPr="00CD6F4C">
        <w:rPr>
          <w:rFonts w:ascii="Times New Roman" w:hAnsi="Times New Roman" w:cs="Times New Roman"/>
          <w:sz w:val="28"/>
          <w:szCs w:val="28"/>
        </w:rPr>
        <w:t xml:space="preserve"> силу ст. 210 ГК РФ, собственник несет бремя </w:t>
      </w:r>
      <w:proofErr w:type="gramStart"/>
      <w:r w:rsidRPr="00CD6F4C">
        <w:rPr>
          <w:rFonts w:ascii="Times New Roman" w:hAnsi="Times New Roman" w:cs="Times New Roman"/>
          <w:sz w:val="28"/>
          <w:szCs w:val="28"/>
        </w:rPr>
        <w:t>содержания</w:t>
      </w:r>
      <w:proofErr w:type="gramEnd"/>
      <w:r w:rsidRPr="00CD6F4C">
        <w:rPr>
          <w:rFonts w:ascii="Times New Roman" w:hAnsi="Times New Roman" w:cs="Times New Roman"/>
          <w:sz w:val="28"/>
          <w:szCs w:val="28"/>
        </w:rPr>
        <w:t xml:space="preserve"> принадлежащего ему имущества, если иное не предусмотрено законом или договором.</w:t>
      </w:r>
    </w:p>
    <w:p w:rsidR="000A1D07" w:rsidRPr="00CD6F4C" w:rsidRDefault="000A1D07" w:rsidP="000A1D07">
      <w:pPr>
        <w:ind w:firstLine="708"/>
        <w:jc w:val="both"/>
        <w:rPr>
          <w:rFonts w:ascii="Times New Roman" w:hAnsi="Times New Roman" w:cs="Times New Roman"/>
          <w:sz w:val="28"/>
          <w:szCs w:val="28"/>
        </w:rPr>
      </w:pPr>
      <w:r w:rsidRPr="00CD6F4C">
        <w:rPr>
          <w:rFonts w:ascii="Times New Roman" w:hAnsi="Times New Roman" w:cs="Times New Roman"/>
          <w:sz w:val="28"/>
          <w:szCs w:val="28"/>
        </w:rPr>
        <w:t>В соответствии с ч.1 ст. 37 Федерального закона от 30.12.2009 № 384-ФЗ «Технический регламент о безопасности зданий и сооружений», при прекращении эксплуатации здания или сооружения собственник здания или сооружения должен принять меры, предупреждающие причинение вреда населению и окружающей среде, в том числе меры, препятствующие несанкционированному доступу людей в здание или сооружение, а также осуществить мероприятия по утилизации строительного мусора.</w:t>
      </w:r>
    </w:p>
    <w:p w:rsidR="000A1D07" w:rsidRPr="00CD6F4C" w:rsidRDefault="000A1D07" w:rsidP="000A1D07">
      <w:pPr>
        <w:ind w:firstLine="708"/>
        <w:jc w:val="both"/>
        <w:rPr>
          <w:rFonts w:ascii="Times New Roman" w:hAnsi="Times New Roman" w:cs="Times New Roman"/>
          <w:sz w:val="28"/>
          <w:szCs w:val="28"/>
        </w:rPr>
      </w:pPr>
      <w:r w:rsidRPr="00CD6F4C">
        <w:rPr>
          <w:rFonts w:ascii="Times New Roman" w:hAnsi="Times New Roman" w:cs="Times New Roman"/>
          <w:sz w:val="28"/>
          <w:szCs w:val="28"/>
        </w:rPr>
        <w:t>Кроме того, согласно п. 6.2.2 СНиП РФ «Безопасность труда в строительстве. Общие требования. СНиП 12-03-2001», производственные территории и участки работ в населенных пунктах или на территории организации во избежание доступа посторонних лиц должны быть ограждены. Конструкция защитных ограждений должна удовлетворять ряду требований, в том числе, высота ограждения производственных территорий должна быть не менее 1,6 м, а участков работ - не менее 1,2; ограждения не должны иметь проемов, кроме ворот и калиток, контролируемых в течение рабочего времени и запираемых после его окончания.</w:t>
      </w:r>
    </w:p>
    <w:p w:rsidR="000A1D07" w:rsidRDefault="000A1D07" w:rsidP="000A1D07">
      <w:pPr>
        <w:ind w:firstLine="708"/>
      </w:pPr>
      <w:bookmarkStart w:id="10" w:name="_GoBack"/>
      <w:bookmarkEnd w:id="10"/>
    </w:p>
    <w:p w:rsidR="000A1D07" w:rsidRDefault="000A1D07" w:rsidP="00B154C0"/>
    <w:p w:rsidR="000A1D07" w:rsidRPr="00B154C0" w:rsidRDefault="000A1D07" w:rsidP="00B154C0"/>
    <w:sectPr w:rsidR="000A1D07" w:rsidRPr="00B154C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97F" w:rsidRDefault="0090597F" w:rsidP="000A1D07">
      <w:pPr>
        <w:spacing w:after="0" w:line="240" w:lineRule="auto"/>
      </w:pPr>
      <w:r>
        <w:separator/>
      </w:r>
    </w:p>
  </w:endnote>
  <w:endnote w:type="continuationSeparator" w:id="0">
    <w:p w:rsidR="0090597F" w:rsidRDefault="0090597F" w:rsidP="000A1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97F" w:rsidRDefault="0090597F" w:rsidP="000A1D07">
      <w:pPr>
        <w:spacing w:after="0" w:line="240" w:lineRule="auto"/>
      </w:pPr>
      <w:r>
        <w:separator/>
      </w:r>
    </w:p>
  </w:footnote>
  <w:footnote w:type="continuationSeparator" w:id="0">
    <w:p w:rsidR="0090597F" w:rsidRDefault="0090597F" w:rsidP="000A1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FBA" w:rsidRPr="00D16530" w:rsidRDefault="00A26FBA">
    <w:pPr>
      <w:pStyle w:val="af1"/>
      <w:jc w:val="center"/>
      <w:rPr>
        <w:sz w:val="28"/>
      </w:rPr>
    </w:pPr>
    <w:r w:rsidRPr="00D16530">
      <w:rPr>
        <w:sz w:val="28"/>
      </w:rPr>
      <w:fldChar w:fldCharType="begin"/>
    </w:r>
    <w:r w:rsidRPr="00D16530">
      <w:rPr>
        <w:sz w:val="28"/>
      </w:rPr>
      <w:instrText>PAGE   \* MERGEFORMAT</w:instrText>
    </w:r>
    <w:r w:rsidRPr="00D16530">
      <w:rPr>
        <w:sz w:val="28"/>
      </w:rPr>
      <w:fldChar w:fldCharType="separate"/>
    </w:r>
    <w:r w:rsidR="00DC055A">
      <w:rPr>
        <w:noProof/>
        <w:sz w:val="28"/>
      </w:rPr>
      <w:t>19</w:t>
    </w:r>
    <w:r w:rsidRPr="00D16530">
      <w:rPr>
        <w:sz w:val="28"/>
      </w:rPr>
      <w:fldChar w:fldCharType="end"/>
    </w:r>
  </w:p>
  <w:p w:rsidR="00A26FBA" w:rsidRPr="00D16530" w:rsidRDefault="00A26FBA">
    <w:pPr>
      <w:pStyle w:val="af1"/>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FBA" w:rsidRPr="00D16530" w:rsidRDefault="00A26FBA">
    <w:pPr>
      <w:pStyle w:val="af1"/>
      <w:jc w:val="center"/>
      <w:rPr>
        <w:sz w:val="28"/>
      </w:rPr>
    </w:pPr>
    <w:r w:rsidRPr="00D16530">
      <w:rPr>
        <w:sz w:val="28"/>
      </w:rPr>
      <w:fldChar w:fldCharType="begin"/>
    </w:r>
    <w:r w:rsidRPr="00D16530">
      <w:rPr>
        <w:sz w:val="28"/>
      </w:rPr>
      <w:instrText>PAGE   \* MERGEFORMAT</w:instrText>
    </w:r>
    <w:r w:rsidRPr="00D16530">
      <w:rPr>
        <w:sz w:val="28"/>
      </w:rPr>
      <w:fldChar w:fldCharType="separate"/>
    </w:r>
    <w:r w:rsidR="00DC055A">
      <w:rPr>
        <w:noProof/>
        <w:sz w:val="28"/>
      </w:rPr>
      <w:t>15</w:t>
    </w:r>
    <w:r w:rsidRPr="00D16530">
      <w:rPr>
        <w:sz w:val="28"/>
      </w:rPr>
      <w:fldChar w:fldCharType="end"/>
    </w:r>
  </w:p>
  <w:p w:rsidR="00A26FBA" w:rsidRPr="00D16530" w:rsidRDefault="00A26FBA">
    <w:pPr>
      <w:pStyle w:val="af1"/>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6"/>
    <w:multiLevelType w:val="singleLevel"/>
    <w:tmpl w:val="00000016"/>
    <w:name w:val="WW8Num22"/>
    <w:lvl w:ilvl="0">
      <w:start w:val="1"/>
      <w:numFmt w:val="decimal"/>
      <w:lvlText w:val="%1."/>
      <w:lvlJc w:val="left"/>
      <w:pPr>
        <w:tabs>
          <w:tab w:val="num" w:pos="10142"/>
        </w:tabs>
        <w:ind w:left="10142" w:hanging="360"/>
      </w:pPr>
    </w:lvl>
  </w:abstractNum>
  <w:abstractNum w:abstractNumId="1">
    <w:nsid w:val="000001EB"/>
    <w:multiLevelType w:val="hybridMultilevel"/>
    <w:tmpl w:val="E2FEACF0"/>
    <w:lvl w:ilvl="0" w:tplc="E824520A">
      <w:start w:val="1"/>
      <w:numFmt w:val="bullet"/>
      <w:lvlText w:val="в"/>
      <w:lvlJc w:val="left"/>
    </w:lvl>
    <w:lvl w:ilvl="1" w:tplc="CB6C7D7E">
      <w:start w:val="4"/>
      <w:numFmt w:val="decimal"/>
      <w:lvlText w:val="%2)"/>
      <w:lvlJc w:val="left"/>
    </w:lvl>
    <w:lvl w:ilvl="2" w:tplc="DA36D970">
      <w:numFmt w:val="decimal"/>
      <w:lvlText w:val=""/>
      <w:lvlJc w:val="left"/>
    </w:lvl>
    <w:lvl w:ilvl="3" w:tplc="4D9E22DA">
      <w:numFmt w:val="decimal"/>
      <w:lvlText w:val=""/>
      <w:lvlJc w:val="left"/>
    </w:lvl>
    <w:lvl w:ilvl="4" w:tplc="56E2713A">
      <w:numFmt w:val="decimal"/>
      <w:lvlText w:val=""/>
      <w:lvlJc w:val="left"/>
    </w:lvl>
    <w:lvl w:ilvl="5" w:tplc="44C22C58">
      <w:numFmt w:val="decimal"/>
      <w:lvlText w:val=""/>
      <w:lvlJc w:val="left"/>
    </w:lvl>
    <w:lvl w:ilvl="6" w:tplc="76E81E18">
      <w:numFmt w:val="decimal"/>
      <w:lvlText w:val=""/>
      <w:lvlJc w:val="left"/>
    </w:lvl>
    <w:lvl w:ilvl="7" w:tplc="FCF01424">
      <w:numFmt w:val="decimal"/>
      <w:lvlText w:val=""/>
      <w:lvlJc w:val="left"/>
    </w:lvl>
    <w:lvl w:ilvl="8" w:tplc="1B1EB708">
      <w:numFmt w:val="decimal"/>
      <w:lvlText w:val=""/>
      <w:lvlJc w:val="left"/>
    </w:lvl>
  </w:abstractNum>
  <w:abstractNum w:abstractNumId="2">
    <w:nsid w:val="00000BB3"/>
    <w:multiLevelType w:val="hybridMultilevel"/>
    <w:tmpl w:val="3A9A8930"/>
    <w:lvl w:ilvl="0" w:tplc="72C0BACE">
      <w:start w:val="1"/>
      <w:numFmt w:val="bullet"/>
      <w:lvlText w:val="в"/>
      <w:lvlJc w:val="left"/>
    </w:lvl>
    <w:lvl w:ilvl="1" w:tplc="019ADEAE">
      <w:start w:val="1"/>
      <w:numFmt w:val="decimal"/>
      <w:lvlText w:val="%2)"/>
      <w:lvlJc w:val="left"/>
    </w:lvl>
    <w:lvl w:ilvl="2" w:tplc="3718F4CE">
      <w:numFmt w:val="decimal"/>
      <w:lvlText w:val=""/>
      <w:lvlJc w:val="left"/>
    </w:lvl>
    <w:lvl w:ilvl="3" w:tplc="3EE67A78">
      <w:numFmt w:val="decimal"/>
      <w:lvlText w:val=""/>
      <w:lvlJc w:val="left"/>
    </w:lvl>
    <w:lvl w:ilvl="4" w:tplc="BD784574">
      <w:numFmt w:val="decimal"/>
      <w:lvlText w:val=""/>
      <w:lvlJc w:val="left"/>
    </w:lvl>
    <w:lvl w:ilvl="5" w:tplc="D75688B8">
      <w:numFmt w:val="decimal"/>
      <w:lvlText w:val=""/>
      <w:lvlJc w:val="left"/>
    </w:lvl>
    <w:lvl w:ilvl="6" w:tplc="8E56E9DC">
      <w:numFmt w:val="decimal"/>
      <w:lvlText w:val=""/>
      <w:lvlJc w:val="left"/>
    </w:lvl>
    <w:lvl w:ilvl="7" w:tplc="32CC359A">
      <w:numFmt w:val="decimal"/>
      <w:lvlText w:val=""/>
      <w:lvlJc w:val="left"/>
    </w:lvl>
    <w:lvl w:ilvl="8" w:tplc="A7783F7E">
      <w:numFmt w:val="decimal"/>
      <w:lvlText w:val=""/>
      <w:lvlJc w:val="left"/>
    </w:lvl>
  </w:abstractNum>
  <w:abstractNum w:abstractNumId="3">
    <w:nsid w:val="000012DB"/>
    <w:multiLevelType w:val="hybridMultilevel"/>
    <w:tmpl w:val="772E88C6"/>
    <w:lvl w:ilvl="0" w:tplc="773EF0D8">
      <w:start w:val="3"/>
      <w:numFmt w:val="decimal"/>
      <w:lvlText w:val="%1)"/>
      <w:lvlJc w:val="left"/>
    </w:lvl>
    <w:lvl w:ilvl="1" w:tplc="51045746">
      <w:numFmt w:val="decimal"/>
      <w:lvlText w:val=""/>
      <w:lvlJc w:val="left"/>
    </w:lvl>
    <w:lvl w:ilvl="2" w:tplc="B1D01FDA">
      <w:numFmt w:val="decimal"/>
      <w:lvlText w:val=""/>
      <w:lvlJc w:val="left"/>
    </w:lvl>
    <w:lvl w:ilvl="3" w:tplc="5D4EF16C">
      <w:numFmt w:val="decimal"/>
      <w:lvlText w:val=""/>
      <w:lvlJc w:val="left"/>
    </w:lvl>
    <w:lvl w:ilvl="4" w:tplc="854AEE94">
      <w:numFmt w:val="decimal"/>
      <w:lvlText w:val=""/>
      <w:lvlJc w:val="left"/>
    </w:lvl>
    <w:lvl w:ilvl="5" w:tplc="2304B48E">
      <w:numFmt w:val="decimal"/>
      <w:lvlText w:val=""/>
      <w:lvlJc w:val="left"/>
    </w:lvl>
    <w:lvl w:ilvl="6" w:tplc="181E7E7C">
      <w:numFmt w:val="decimal"/>
      <w:lvlText w:val=""/>
      <w:lvlJc w:val="left"/>
    </w:lvl>
    <w:lvl w:ilvl="7" w:tplc="F7900E14">
      <w:numFmt w:val="decimal"/>
      <w:lvlText w:val=""/>
      <w:lvlJc w:val="left"/>
    </w:lvl>
    <w:lvl w:ilvl="8" w:tplc="65840A42">
      <w:numFmt w:val="decimal"/>
      <w:lvlText w:val=""/>
      <w:lvlJc w:val="left"/>
    </w:lvl>
  </w:abstractNum>
  <w:abstractNum w:abstractNumId="4">
    <w:nsid w:val="0000153C"/>
    <w:multiLevelType w:val="hybridMultilevel"/>
    <w:tmpl w:val="C7F46DE6"/>
    <w:lvl w:ilvl="0" w:tplc="A89AC0CC">
      <w:start w:val="1"/>
      <w:numFmt w:val="decimal"/>
      <w:lvlText w:val="%1)"/>
      <w:lvlJc w:val="left"/>
    </w:lvl>
    <w:lvl w:ilvl="1" w:tplc="ED5445C8">
      <w:numFmt w:val="decimal"/>
      <w:lvlText w:val=""/>
      <w:lvlJc w:val="left"/>
    </w:lvl>
    <w:lvl w:ilvl="2" w:tplc="7106578E">
      <w:numFmt w:val="decimal"/>
      <w:lvlText w:val=""/>
      <w:lvlJc w:val="left"/>
    </w:lvl>
    <w:lvl w:ilvl="3" w:tplc="6136DA32">
      <w:numFmt w:val="decimal"/>
      <w:lvlText w:val=""/>
      <w:lvlJc w:val="left"/>
    </w:lvl>
    <w:lvl w:ilvl="4" w:tplc="65A4CCEC">
      <w:numFmt w:val="decimal"/>
      <w:lvlText w:val=""/>
      <w:lvlJc w:val="left"/>
    </w:lvl>
    <w:lvl w:ilvl="5" w:tplc="06F08960">
      <w:numFmt w:val="decimal"/>
      <w:lvlText w:val=""/>
      <w:lvlJc w:val="left"/>
    </w:lvl>
    <w:lvl w:ilvl="6" w:tplc="8A6A97F4">
      <w:numFmt w:val="decimal"/>
      <w:lvlText w:val=""/>
      <w:lvlJc w:val="left"/>
    </w:lvl>
    <w:lvl w:ilvl="7" w:tplc="E8D28226">
      <w:numFmt w:val="decimal"/>
      <w:lvlText w:val=""/>
      <w:lvlJc w:val="left"/>
    </w:lvl>
    <w:lvl w:ilvl="8" w:tplc="6DBC6134">
      <w:numFmt w:val="decimal"/>
      <w:lvlText w:val=""/>
      <w:lvlJc w:val="left"/>
    </w:lvl>
  </w:abstractNum>
  <w:abstractNum w:abstractNumId="5">
    <w:nsid w:val="000026E9"/>
    <w:multiLevelType w:val="hybridMultilevel"/>
    <w:tmpl w:val="32C04DCC"/>
    <w:lvl w:ilvl="0" w:tplc="0E6A6726">
      <w:start w:val="1"/>
      <w:numFmt w:val="bullet"/>
      <w:lvlText w:val="и"/>
      <w:lvlJc w:val="left"/>
    </w:lvl>
    <w:lvl w:ilvl="1" w:tplc="A3DA82D6">
      <w:start w:val="2"/>
      <w:numFmt w:val="decimal"/>
      <w:lvlText w:val="%2)"/>
      <w:lvlJc w:val="left"/>
    </w:lvl>
    <w:lvl w:ilvl="2" w:tplc="C916D2D0">
      <w:numFmt w:val="decimal"/>
      <w:lvlText w:val=""/>
      <w:lvlJc w:val="left"/>
    </w:lvl>
    <w:lvl w:ilvl="3" w:tplc="FCD64BEA">
      <w:numFmt w:val="decimal"/>
      <w:lvlText w:val=""/>
      <w:lvlJc w:val="left"/>
    </w:lvl>
    <w:lvl w:ilvl="4" w:tplc="D8389DF6">
      <w:numFmt w:val="decimal"/>
      <w:lvlText w:val=""/>
      <w:lvlJc w:val="left"/>
    </w:lvl>
    <w:lvl w:ilvl="5" w:tplc="7D6646CA">
      <w:numFmt w:val="decimal"/>
      <w:lvlText w:val=""/>
      <w:lvlJc w:val="left"/>
    </w:lvl>
    <w:lvl w:ilvl="6" w:tplc="147418D8">
      <w:numFmt w:val="decimal"/>
      <w:lvlText w:val=""/>
      <w:lvlJc w:val="left"/>
    </w:lvl>
    <w:lvl w:ilvl="7" w:tplc="74DEEE32">
      <w:numFmt w:val="decimal"/>
      <w:lvlText w:val=""/>
      <w:lvlJc w:val="left"/>
    </w:lvl>
    <w:lvl w:ilvl="8" w:tplc="81DC3AAA">
      <w:numFmt w:val="decimal"/>
      <w:lvlText w:val=""/>
      <w:lvlJc w:val="left"/>
    </w:lvl>
  </w:abstractNum>
  <w:abstractNum w:abstractNumId="6">
    <w:nsid w:val="00002EA6"/>
    <w:multiLevelType w:val="hybridMultilevel"/>
    <w:tmpl w:val="287811F2"/>
    <w:lvl w:ilvl="0" w:tplc="E7C05ECA">
      <w:start w:val="1"/>
      <w:numFmt w:val="bullet"/>
      <w:lvlText w:val="в"/>
      <w:lvlJc w:val="left"/>
    </w:lvl>
    <w:lvl w:ilvl="1" w:tplc="FCF83EAA">
      <w:start w:val="1"/>
      <w:numFmt w:val="decimal"/>
      <w:lvlText w:val="%2)"/>
      <w:lvlJc w:val="left"/>
    </w:lvl>
    <w:lvl w:ilvl="2" w:tplc="774287C2">
      <w:numFmt w:val="decimal"/>
      <w:lvlText w:val=""/>
      <w:lvlJc w:val="left"/>
    </w:lvl>
    <w:lvl w:ilvl="3" w:tplc="AD062A88">
      <w:numFmt w:val="decimal"/>
      <w:lvlText w:val=""/>
      <w:lvlJc w:val="left"/>
    </w:lvl>
    <w:lvl w:ilvl="4" w:tplc="EC447D76">
      <w:numFmt w:val="decimal"/>
      <w:lvlText w:val=""/>
      <w:lvlJc w:val="left"/>
    </w:lvl>
    <w:lvl w:ilvl="5" w:tplc="978409B6">
      <w:numFmt w:val="decimal"/>
      <w:lvlText w:val=""/>
      <w:lvlJc w:val="left"/>
    </w:lvl>
    <w:lvl w:ilvl="6" w:tplc="0DCE1BE4">
      <w:numFmt w:val="decimal"/>
      <w:lvlText w:val=""/>
      <w:lvlJc w:val="left"/>
    </w:lvl>
    <w:lvl w:ilvl="7" w:tplc="63E0FEC2">
      <w:numFmt w:val="decimal"/>
      <w:lvlText w:val=""/>
      <w:lvlJc w:val="left"/>
    </w:lvl>
    <w:lvl w:ilvl="8" w:tplc="037C1198">
      <w:numFmt w:val="decimal"/>
      <w:lvlText w:val=""/>
      <w:lvlJc w:val="left"/>
    </w:lvl>
  </w:abstractNum>
  <w:abstractNum w:abstractNumId="7">
    <w:nsid w:val="000041BB"/>
    <w:multiLevelType w:val="hybridMultilevel"/>
    <w:tmpl w:val="BC6E64F2"/>
    <w:lvl w:ilvl="0" w:tplc="034E349A">
      <w:start w:val="1"/>
      <w:numFmt w:val="bullet"/>
      <w:lvlText w:val="и"/>
      <w:lvlJc w:val="left"/>
    </w:lvl>
    <w:lvl w:ilvl="1" w:tplc="6644A276">
      <w:start w:val="1"/>
      <w:numFmt w:val="decimal"/>
      <w:lvlText w:val="%2)"/>
      <w:lvlJc w:val="left"/>
    </w:lvl>
    <w:lvl w:ilvl="2" w:tplc="3188A822">
      <w:numFmt w:val="decimal"/>
      <w:lvlText w:val=""/>
      <w:lvlJc w:val="left"/>
    </w:lvl>
    <w:lvl w:ilvl="3" w:tplc="A5BEEBF8">
      <w:numFmt w:val="decimal"/>
      <w:lvlText w:val=""/>
      <w:lvlJc w:val="left"/>
    </w:lvl>
    <w:lvl w:ilvl="4" w:tplc="2168F44C">
      <w:numFmt w:val="decimal"/>
      <w:lvlText w:val=""/>
      <w:lvlJc w:val="left"/>
    </w:lvl>
    <w:lvl w:ilvl="5" w:tplc="A90E2E52">
      <w:numFmt w:val="decimal"/>
      <w:lvlText w:val=""/>
      <w:lvlJc w:val="left"/>
    </w:lvl>
    <w:lvl w:ilvl="6" w:tplc="87925ECA">
      <w:numFmt w:val="decimal"/>
      <w:lvlText w:val=""/>
      <w:lvlJc w:val="left"/>
    </w:lvl>
    <w:lvl w:ilvl="7" w:tplc="F54AA086">
      <w:numFmt w:val="decimal"/>
      <w:lvlText w:val=""/>
      <w:lvlJc w:val="left"/>
    </w:lvl>
    <w:lvl w:ilvl="8" w:tplc="AE3CB32C">
      <w:numFmt w:val="decimal"/>
      <w:lvlText w:val=""/>
      <w:lvlJc w:val="left"/>
    </w:lvl>
  </w:abstractNum>
  <w:abstractNum w:abstractNumId="8">
    <w:nsid w:val="00005AF1"/>
    <w:multiLevelType w:val="hybridMultilevel"/>
    <w:tmpl w:val="B0B8031E"/>
    <w:lvl w:ilvl="0" w:tplc="E980545E">
      <w:start w:val="1"/>
      <w:numFmt w:val="bullet"/>
      <w:lvlText w:val="и"/>
      <w:lvlJc w:val="left"/>
    </w:lvl>
    <w:lvl w:ilvl="1" w:tplc="35B6080A">
      <w:start w:val="2"/>
      <w:numFmt w:val="decimal"/>
      <w:lvlText w:val="%2."/>
      <w:lvlJc w:val="left"/>
    </w:lvl>
    <w:lvl w:ilvl="2" w:tplc="D1C88BBE">
      <w:numFmt w:val="decimal"/>
      <w:lvlText w:val=""/>
      <w:lvlJc w:val="left"/>
    </w:lvl>
    <w:lvl w:ilvl="3" w:tplc="A22E51A8">
      <w:numFmt w:val="decimal"/>
      <w:lvlText w:val=""/>
      <w:lvlJc w:val="left"/>
    </w:lvl>
    <w:lvl w:ilvl="4" w:tplc="FF389984">
      <w:numFmt w:val="decimal"/>
      <w:lvlText w:val=""/>
      <w:lvlJc w:val="left"/>
    </w:lvl>
    <w:lvl w:ilvl="5" w:tplc="03AAE1BC">
      <w:numFmt w:val="decimal"/>
      <w:lvlText w:val=""/>
      <w:lvlJc w:val="left"/>
    </w:lvl>
    <w:lvl w:ilvl="6" w:tplc="935E0FB4">
      <w:numFmt w:val="decimal"/>
      <w:lvlText w:val=""/>
      <w:lvlJc w:val="left"/>
    </w:lvl>
    <w:lvl w:ilvl="7" w:tplc="D812ABBE">
      <w:numFmt w:val="decimal"/>
      <w:lvlText w:val=""/>
      <w:lvlJc w:val="left"/>
    </w:lvl>
    <w:lvl w:ilvl="8" w:tplc="01B83604">
      <w:numFmt w:val="decimal"/>
      <w:lvlText w:val=""/>
      <w:lvlJc w:val="left"/>
    </w:lvl>
  </w:abstractNum>
  <w:abstractNum w:abstractNumId="9">
    <w:nsid w:val="01DB6CBB"/>
    <w:multiLevelType w:val="hybridMultilevel"/>
    <w:tmpl w:val="B4EA125A"/>
    <w:lvl w:ilvl="0" w:tplc="C28E454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059F6289"/>
    <w:multiLevelType w:val="hybridMultilevel"/>
    <w:tmpl w:val="FF08763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780F82"/>
    <w:multiLevelType w:val="hybridMultilevel"/>
    <w:tmpl w:val="D45C563A"/>
    <w:lvl w:ilvl="0" w:tplc="472853C2">
      <w:start w:val="1"/>
      <w:numFmt w:val="decimal"/>
      <w:lvlText w:val="%1."/>
      <w:lvlJc w:val="left"/>
      <w:pPr>
        <w:ind w:left="937" w:hanging="540"/>
      </w:pPr>
    </w:lvl>
    <w:lvl w:ilvl="1" w:tplc="04190019">
      <w:start w:val="1"/>
      <w:numFmt w:val="lowerLetter"/>
      <w:lvlText w:val="%2."/>
      <w:lvlJc w:val="left"/>
      <w:pPr>
        <w:ind w:left="1477" w:hanging="360"/>
      </w:pPr>
    </w:lvl>
    <w:lvl w:ilvl="2" w:tplc="0419001B">
      <w:start w:val="1"/>
      <w:numFmt w:val="lowerRoman"/>
      <w:lvlText w:val="%3."/>
      <w:lvlJc w:val="right"/>
      <w:pPr>
        <w:ind w:left="2197" w:hanging="180"/>
      </w:pPr>
    </w:lvl>
    <w:lvl w:ilvl="3" w:tplc="0419000F">
      <w:start w:val="1"/>
      <w:numFmt w:val="decimal"/>
      <w:lvlText w:val="%4."/>
      <w:lvlJc w:val="left"/>
      <w:pPr>
        <w:ind w:left="2917" w:hanging="360"/>
      </w:pPr>
    </w:lvl>
    <w:lvl w:ilvl="4" w:tplc="04190019">
      <w:start w:val="1"/>
      <w:numFmt w:val="lowerLetter"/>
      <w:lvlText w:val="%5."/>
      <w:lvlJc w:val="left"/>
      <w:pPr>
        <w:ind w:left="3637" w:hanging="360"/>
      </w:pPr>
    </w:lvl>
    <w:lvl w:ilvl="5" w:tplc="0419001B">
      <w:start w:val="1"/>
      <w:numFmt w:val="lowerRoman"/>
      <w:lvlText w:val="%6."/>
      <w:lvlJc w:val="right"/>
      <w:pPr>
        <w:ind w:left="4357" w:hanging="180"/>
      </w:pPr>
    </w:lvl>
    <w:lvl w:ilvl="6" w:tplc="0419000F">
      <w:start w:val="1"/>
      <w:numFmt w:val="decimal"/>
      <w:lvlText w:val="%7."/>
      <w:lvlJc w:val="left"/>
      <w:pPr>
        <w:ind w:left="5077" w:hanging="360"/>
      </w:pPr>
    </w:lvl>
    <w:lvl w:ilvl="7" w:tplc="04190019">
      <w:start w:val="1"/>
      <w:numFmt w:val="lowerLetter"/>
      <w:lvlText w:val="%8."/>
      <w:lvlJc w:val="left"/>
      <w:pPr>
        <w:ind w:left="5797" w:hanging="360"/>
      </w:pPr>
    </w:lvl>
    <w:lvl w:ilvl="8" w:tplc="0419001B">
      <w:start w:val="1"/>
      <w:numFmt w:val="lowerRoman"/>
      <w:lvlText w:val="%9."/>
      <w:lvlJc w:val="right"/>
      <w:pPr>
        <w:ind w:left="6517" w:hanging="180"/>
      </w:pPr>
    </w:lvl>
  </w:abstractNum>
  <w:abstractNum w:abstractNumId="12">
    <w:nsid w:val="1A1968AB"/>
    <w:multiLevelType w:val="multilevel"/>
    <w:tmpl w:val="55D6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F00196"/>
    <w:multiLevelType w:val="hybridMultilevel"/>
    <w:tmpl w:val="F1001906"/>
    <w:lvl w:ilvl="0" w:tplc="478666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198413B"/>
    <w:multiLevelType w:val="hybridMultilevel"/>
    <w:tmpl w:val="EA1CD326"/>
    <w:lvl w:ilvl="0" w:tplc="8BE0AEB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26F1497"/>
    <w:multiLevelType w:val="hybridMultilevel"/>
    <w:tmpl w:val="3DB26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441E1A"/>
    <w:multiLevelType w:val="multilevel"/>
    <w:tmpl w:val="1578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037227"/>
    <w:multiLevelType w:val="hybridMultilevel"/>
    <w:tmpl w:val="3148E91C"/>
    <w:lvl w:ilvl="0" w:tplc="04190011">
      <w:start w:val="1"/>
      <w:numFmt w:val="decimal"/>
      <w:lvlText w:val="%1)"/>
      <w:lvlJc w:val="left"/>
      <w:pPr>
        <w:tabs>
          <w:tab w:val="num" w:pos="720"/>
        </w:tabs>
        <w:ind w:left="720" w:hanging="360"/>
      </w:pPr>
    </w:lvl>
    <w:lvl w:ilvl="1" w:tplc="864C884E">
      <w:start w:val="469"/>
      <w:numFmt w:val="decimal"/>
      <w:lvlText w:val="%2"/>
      <w:lvlJc w:val="left"/>
      <w:pPr>
        <w:tabs>
          <w:tab w:val="num" w:pos="1695"/>
        </w:tabs>
        <w:ind w:left="1695" w:hanging="61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56D34B3"/>
    <w:multiLevelType w:val="hybridMultilevel"/>
    <w:tmpl w:val="F5267060"/>
    <w:lvl w:ilvl="0" w:tplc="478666A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49CA16CA"/>
    <w:multiLevelType w:val="hybridMultilevel"/>
    <w:tmpl w:val="6692794E"/>
    <w:lvl w:ilvl="0" w:tplc="638A318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27D491A"/>
    <w:multiLevelType w:val="hybridMultilevel"/>
    <w:tmpl w:val="82FC8A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E762C14"/>
    <w:multiLevelType w:val="multilevel"/>
    <w:tmpl w:val="4C886CA4"/>
    <w:lvl w:ilvl="0">
      <w:start w:val="1"/>
      <w:numFmt w:val="decimal"/>
      <w:lvlText w:val="%1."/>
      <w:lvlJc w:val="left"/>
      <w:pPr>
        <w:ind w:left="1515" w:hanging="948"/>
      </w:pPr>
    </w:lvl>
    <w:lvl w:ilvl="1">
      <w:start w:val="1"/>
      <w:numFmt w:val="decimal"/>
      <w:isLgl/>
      <w:lvlText w:val="%1.%2."/>
      <w:lvlJc w:val="left"/>
      <w:pPr>
        <w:ind w:left="1429" w:hanging="720"/>
      </w:pPr>
    </w:lvl>
    <w:lvl w:ilvl="2">
      <w:start w:val="1"/>
      <w:numFmt w:val="decimal"/>
      <w:isLgl/>
      <w:lvlText w:val="%1.%2.%3."/>
      <w:lvlJc w:val="left"/>
      <w:pPr>
        <w:ind w:left="1571" w:hanging="720"/>
      </w:pPr>
    </w:lvl>
    <w:lvl w:ilvl="3">
      <w:start w:val="1"/>
      <w:numFmt w:val="decimal"/>
      <w:isLgl/>
      <w:lvlText w:val="%1.%2.%3.%4."/>
      <w:lvlJc w:val="left"/>
      <w:pPr>
        <w:ind w:left="2073" w:hanging="1080"/>
      </w:pPr>
    </w:lvl>
    <w:lvl w:ilvl="4">
      <w:start w:val="1"/>
      <w:numFmt w:val="decimal"/>
      <w:isLgl/>
      <w:lvlText w:val="%1.%2.%3.%4.%5."/>
      <w:lvlJc w:val="left"/>
      <w:pPr>
        <w:ind w:left="2215" w:hanging="1080"/>
      </w:pPr>
    </w:lvl>
    <w:lvl w:ilvl="5">
      <w:start w:val="1"/>
      <w:numFmt w:val="decimal"/>
      <w:isLgl/>
      <w:lvlText w:val="%1.%2.%3.%4.%5.%6."/>
      <w:lvlJc w:val="left"/>
      <w:pPr>
        <w:ind w:left="2717" w:hanging="1440"/>
      </w:pPr>
    </w:lvl>
    <w:lvl w:ilvl="6">
      <w:start w:val="1"/>
      <w:numFmt w:val="decimal"/>
      <w:isLgl/>
      <w:lvlText w:val="%1.%2.%3.%4.%5.%6.%7."/>
      <w:lvlJc w:val="left"/>
      <w:pPr>
        <w:ind w:left="3219" w:hanging="1800"/>
      </w:pPr>
    </w:lvl>
    <w:lvl w:ilvl="7">
      <w:start w:val="1"/>
      <w:numFmt w:val="decimal"/>
      <w:isLgl/>
      <w:lvlText w:val="%1.%2.%3.%4.%5.%6.%7.%8."/>
      <w:lvlJc w:val="left"/>
      <w:pPr>
        <w:ind w:left="3361" w:hanging="1800"/>
      </w:pPr>
    </w:lvl>
    <w:lvl w:ilvl="8">
      <w:start w:val="1"/>
      <w:numFmt w:val="decimal"/>
      <w:isLgl/>
      <w:lvlText w:val="%1.%2.%3.%4.%5.%6.%7.%8.%9."/>
      <w:lvlJc w:val="left"/>
      <w:pPr>
        <w:ind w:left="3863" w:hanging="2160"/>
      </w:pPr>
    </w:lvl>
  </w:abstractNum>
  <w:abstractNum w:abstractNumId="23">
    <w:nsid w:val="5F033718"/>
    <w:multiLevelType w:val="hybridMultilevel"/>
    <w:tmpl w:val="3BE63CEA"/>
    <w:lvl w:ilvl="0" w:tplc="317CCB88">
      <w:start w:val="1"/>
      <w:numFmt w:val="decimal"/>
      <w:lvlText w:val="%1."/>
      <w:lvlJc w:val="left"/>
      <w:pPr>
        <w:ind w:left="1632" w:hanging="930"/>
      </w:pPr>
      <w:rPr>
        <w:rFonts w:ascii="Times New Roman" w:eastAsia="Times New Roman" w:hAnsi="Times New Roman" w:cs="Times New Roman"/>
        <w:sz w:val="28"/>
        <w:szCs w:val="28"/>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4">
    <w:nsid w:val="669D6DFF"/>
    <w:multiLevelType w:val="hybridMultilevel"/>
    <w:tmpl w:val="D45C563A"/>
    <w:lvl w:ilvl="0" w:tplc="472853C2">
      <w:start w:val="1"/>
      <w:numFmt w:val="decimal"/>
      <w:lvlText w:val="%1."/>
      <w:lvlJc w:val="left"/>
      <w:pPr>
        <w:ind w:left="937" w:hanging="540"/>
      </w:pPr>
    </w:lvl>
    <w:lvl w:ilvl="1" w:tplc="04190019">
      <w:start w:val="1"/>
      <w:numFmt w:val="lowerLetter"/>
      <w:lvlText w:val="%2."/>
      <w:lvlJc w:val="left"/>
      <w:pPr>
        <w:ind w:left="1477" w:hanging="360"/>
      </w:pPr>
    </w:lvl>
    <w:lvl w:ilvl="2" w:tplc="0419001B">
      <w:start w:val="1"/>
      <w:numFmt w:val="lowerRoman"/>
      <w:lvlText w:val="%3."/>
      <w:lvlJc w:val="right"/>
      <w:pPr>
        <w:ind w:left="2197" w:hanging="180"/>
      </w:pPr>
    </w:lvl>
    <w:lvl w:ilvl="3" w:tplc="0419000F">
      <w:start w:val="1"/>
      <w:numFmt w:val="decimal"/>
      <w:lvlText w:val="%4."/>
      <w:lvlJc w:val="left"/>
      <w:pPr>
        <w:ind w:left="2917" w:hanging="360"/>
      </w:pPr>
    </w:lvl>
    <w:lvl w:ilvl="4" w:tplc="04190019">
      <w:start w:val="1"/>
      <w:numFmt w:val="lowerLetter"/>
      <w:lvlText w:val="%5."/>
      <w:lvlJc w:val="left"/>
      <w:pPr>
        <w:ind w:left="3637" w:hanging="360"/>
      </w:pPr>
    </w:lvl>
    <w:lvl w:ilvl="5" w:tplc="0419001B">
      <w:start w:val="1"/>
      <w:numFmt w:val="lowerRoman"/>
      <w:lvlText w:val="%6."/>
      <w:lvlJc w:val="right"/>
      <w:pPr>
        <w:ind w:left="4357" w:hanging="180"/>
      </w:pPr>
    </w:lvl>
    <w:lvl w:ilvl="6" w:tplc="0419000F">
      <w:start w:val="1"/>
      <w:numFmt w:val="decimal"/>
      <w:lvlText w:val="%7."/>
      <w:lvlJc w:val="left"/>
      <w:pPr>
        <w:ind w:left="5077" w:hanging="360"/>
      </w:pPr>
    </w:lvl>
    <w:lvl w:ilvl="7" w:tplc="04190019">
      <w:start w:val="1"/>
      <w:numFmt w:val="lowerLetter"/>
      <w:lvlText w:val="%8."/>
      <w:lvlJc w:val="left"/>
      <w:pPr>
        <w:ind w:left="5797" w:hanging="360"/>
      </w:pPr>
    </w:lvl>
    <w:lvl w:ilvl="8" w:tplc="0419001B">
      <w:start w:val="1"/>
      <w:numFmt w:val="lowerRoman"/>
      <w:lvlText w:val="%9."/>
      <w:lvlJc w:val="right"/>
      <w:pPr>
        <w:ind w:left="6517" w:hanging="180"/>
      </w:pPr>
    </w:lvl>
  </w:abstractNum>
  <w:abstractNum w:abstractNumId="25">
    <w:nsid w:val="677952FB"/>
    <w:multiLevelType w:val="hybridMultilevel"/>
    <w:tmpl w:val="98C4337E"/>
    <w:lvl w:ilvl="0" w:tplc="43DA4D6C">
      <w:start w:val="1"/>
      <w:numFmt w:val="decimal"/>
      <w:lvlText w:val="%1."/>
      <w:lvlJc w:val="left"/>
      <w:pPr>
        <w:ind w:left="1070"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6">
    <w:nsid w:val="68717E07"/>
    <w:multiLevelType w:val="singleLevel"/>
    <w:tmpl w:val="BF0CDAE4"/>
    <w:lvl w:ilvl="0">
      <w:start w:val="1"/>
      <w:numFmt w:val="decimal"/>
      <w:lvlText w:val="1.%1."/>
      <w:legacy w:legacy="1" w:legacySpace="0" w:legacyIndent="499"/>
      <w:lvlJc w:val="left"/>
      <w:pPr>
        <w:ind w:left="0" w:firstLine="0"/>
      </w:pPr>
      <w:rPr>
        <w:rFonts w:ascii="Times New Roman" w:hAnsi="Times New Roman" w:cs="Times New Roman" w:hint="default"/>
      </w:rPr>
    </w:lvl>
  </w:abstractNum>
  <w:abstractNum w:abstractNumId="27">
    <w:nsid w:val="695D544E"/>
    <w:multiLevelType w:val="hybridMultilevel"/>
    <w:tmpl w:val="1368E0AA"/>
    <w:lvl w:ilvl="0" w:tplc="478666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6E9A674C"/>
    <w:multiLevelType w:val="hybridMultilevel"/>
    <w:tmpl w:val="10B8C35C"/>
    <w:lvl w:ilvl="0" w:tplc="55806858">
      <w:start w:val="1"/>
      <w:numFmt w:val="decimal"/>
      <w:suff w:val="space"/>
      <w:lvlText w:val="%1."/>
      <w:lvlJc w:val="left"/>
      <w:rPr>
        <w:rFonts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B041925"/>
    <w:multiLevelType w:val="multilevel"/>
    <w:tmpl w:val="4C886CA4"/>
    <w:lvl w:ilvl="0">
      <w:start w:val="1"/>
      <w:numFmt w:val="decimal"/>
      <w:lvlText w:val="%1."/>
      <w:lvlJc w:val="left"/>
      <w:pPr>
        <w:ind w:left="1515" w:hanging="948"/>
      </w:pPr>
    </w:lvl>
    <w:lvl w:ilvl="1">
      <w:start w:val="1"/>
      <w:numFmt w:val="decimal"/>
      <w:isLgl/>
      <w:lvlText w:val="%1.%2."/>
      <w:lvlJc w:val="left"/>
      <w:pPr>
        <w:ind w:left="1429" w:hanging="720"/>
      </w:pPr>
    </w:lvl>
    <w:lvl w:ilvl="2">
      <w:start w:val="1"/>
      <w:numFmt w:val="decimal"/>
      <w:isLgl/>
      <w:lvlText w:val="%1.%2.%3."/>
      <w:lvlJc w:val="left"/>
      <w:pPr>
        <w:ind w:left="1571" w:hanging="720"/>
      </w:pPr>
    </w:lvl>
    <w:lvl w:ilvl="3">
      <w:start w:val="1"/>
      <w:numFmt w:val="decimal"/>
      <w:isLgl/>
      <w:lvlText w:val="%1.%2.%3.%4."/>
      <w:lvlJc w:val="left"/>
      <w:pPr>
        <w:ind w:left="2073" w:hanging="1080"/>
      </w:pPr>
    </w:lvl>
    <w:lvl w:ilvl="4">
      <w:start w:val="1"/>
      <w:numFmt w:val="decimal"/>
      <w:isLgl/>
      <w:lvlText w:val="%1.%2.%3.%4.%5."/>
      <w:lvlJc w:val="left"/>
      <w:pPr>
        <w:ind w:left="2215" w:hanging="1080"/>
      </w:pPr>
    </w:lvl>
    <w:lvl w:ilvl="5">
      <w:start w:val="1"/>
      <w:numFmt w:val="decimal"/>
      <w:isLgl/>
      <w:lvlText w:val="%1.%2.%3.%4.%5.%6."/>
      <w:lvlJc w:val="left"/>
      <w:pPr>
        <w:ind w:left="2717" w:hanging="1440"/>
      </w:pPr>
    </w:lvl>
    <w:lvl w:ilvl="6">
      <w:start w:val="1"/>
      <w:numFmt w:val="decimal"/>
      <w:isLgl/>
      <w:lvlText w:val="%1.%2.%3.%4.%5.%6.%7."/>
      <w:lvlJc w:val="left"/>
      <w:pPr>
        <w:ind w:left="3219" w:hanging="1800"/>
      </w:pPr>
    </w:lvl>
    <w:lvl w:ilvl="7">
      <w:start w:val="1"/>
      <w:numFmt w:val="decimal"/>
      <w:isLgl/>
      <w:lvlText w:val="%1.%2.%3.%4.%5.%6.%7.%8."/>
      <w:lvlJc w:val="left"/>
      <w:pPr>
        <w:ind w:left="3361" w:hanging="1800"/>
      </w:pPr>
    </w:lvl>
    <w:lvl w:ilvl="8">
      <w:start w:val="1"/>
      <w:numFmt w:val="decimal"/>
      <w:isLgl/>
      <w:lvlText w:val="%1.%2.%3.%4.%5.%6.%7.%8.%9."/>
      <w:lvlJc w:val="left"/>
      <w:pPr>
        <w:ind w:left="3863" w:hanging="2160"/>
      </w:pPr>
    </w:lvl>
  </w:abstractNum>
  <w:abstractNum w:abstractNumId="31">
    <w:nsid w:val="7F024274"/>
    <w:multiLevelType w:val="hybridMultilevel"/>
    <w:tmpl w:val="4D44BC46"/>
    <w:lvl w:ilvl="0" w:tplc="3914457A">
      <w:start w:val="1"/>
      <w:numFmt w:val="decimal"/>
      <w:lvlText w:val="%1)"/>
      <w:lvlJc w:val="left"/>
      <w:pPr>
        <w:ind w:left="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724794">
      <w:start w:val="1"/>
      <w:numFmt w:val="lowerLetter"/>
      <w:lvlText w:val="%2"/>
      <w:lvlJc w:val="left"/>
      <w:pPr>
        <w:ind w:left="211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2" w:tplc="6FAA5A50">
      <w:start w:val="1"/>
      <w:numFmt w:val="lowerRoman"/>
      <w:lvlText w:val="%3"/>
      <w:lvlJc w:val="left"/>
      <w:pPr>
        <w:ind w:left="283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3" w:tplc="01323312">
      <w:start w:val="1"/>
      <w:numFmt w:val="decimal"/>
      <w:lvlText w:val="%4"/>
      <w:lvlJc w:val="left"/>
      <w:pPr>
        <w:ind w:left="355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4" w:tplc="B15206B4">
      <w:start w:val="1"/>
      <w:numFmt w:val="lowerLetter"/>
      <w:lvlText w:val="%5"/>
      <w:lvlJc w:val="left"/>
      <w:pPr>
        <w:ind w:left="427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5" w:tplc="86E22BFE">
      <w:start w:val="1"/>
      <w:numFmt w:val="lowerRoman"/>
      <w:lvlText w:val="%6"/>
      <w:lvlJc w:val="left"/>
      <w:pPr>
        <w:ind w:left="499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6" w:tplc="2196D83A">
      <w:start w:val="1"/>
      <w:numFmt w:val="decimal"/>
      <w:lvlText w:val="%7"/>
      <w:lvlJc w:val="left"/>
      <w:pPr>
        <w:ind w:left="571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7" w:tplc="AE684118">
      <w:start w:val="1"/>
      <w:numFmt w:val="lowerLetter"/>
      <w:lvlText w:val="%8"/>
      <w:lvlJc w:val="left"/>
      <w:pPr>
        <w:ind w:left="643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8" w:tplc="93D02394">
      <w:start w:val="1"/>
      <w:numFmt w:val="lowerRoman"/>
      <w:lvlText w:val="%9"/>
      <w:lvlJc w:val="left"/>
      <w:pPr>
        <w:ind w:left="715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22"/>
  </w:num>
  <w:num w:numId="12">
    <w:abstractNumId w:val="10"/>
  </w:num>
  <w:num w:numId="13">
    <w:abstractNumId w:val="16"/>
  </w:num>
  <w:num w:numId="14">
    <w:abstractNumId w:val="12"/>
  </w:num>
  <w:num w:numId="15">
    <w:abstractNumId w:val="15"/>
  </w:num>
  <w:num w:numId="16">
    <w:abstractNumId w:val="31"/>
  </w:num>
  <w:num w:numId="17">
    <w:abstractNumId w:val="19"/>
  </w:num>
  <w:num w:numId="18">
    <w:abstractNumId w:val="28"/>
  </w:num>
  <w:num w:numId="19">
    <w:abstractNumId w:val="23"/>
  </w:num>
  <w:num w:numId="20">
    <w:abstractNumId w:val="8"/>
  </w:num>
  <w:num w:numId="21">
    <w:abstractNumId w:val="7"/>
  </w:num>
  <w:num w:numId="22">
    <w:abstractNumId w:val="5"/>
  </w:num>
  <w:num w:numId="23">
    <w:abstractNumId w:val="1"/>
  </w:num>
  <w:num w:numId="24">
    <w:abstractNumId w:val="2"/>
  </w:num>
  <w:num w:numId="25">
    <w:abstractNumId w:val="6"/>
  </w:num>
  <w:num w:numId="26">
    <w:abstractNumId w:val="3"/>
  </w:num>
  <w:num w:numId="27">
    <w:abstractNumId w:val="4"/>
  </w:num>
  <w:num w:numId="28">
    <w:abstractNumId w:val="29"/>
  </w:num>
  <w:num w:numId="29">
    <w:abstractNumId w:val="24"/>
  </w:num>
  <w:num w:numId="30">
    <w:abstractNumId w:val="14"/>
  </w:num>
  <w:num w:numId="31">
    <w:abstractNumId w:val="17"/>
    <w:lvlOverride w:ilvl="0">
      <w:startOverride w:val="1"/>
    </w:lvlOverride>
    <w:lvlOverride w:ilvl="1">
      <w:startOverride w:val="4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DBD"/>
    <w:rsid w:val="000A1D07"/>
    <w:rsid w:val="001A3BD8"/>
    <w:rsid w:val="0043452A"/>
    <w:rsid w:val="004B1601"/>
    <w:rsid w:val="005E4AE4"/>
    <w:rsid w:val="0090597F"/>
    <w:rsid w:val="009526B0"/>
    <w:rsid w:val="00A26FBA"/>
    <w:rsid w:val="00B154C0"/>
    <w:rsid w:val="00D62DBD"/>
    <w:rsid w:val="00DC0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E6FF0-9762-4CF0-9734-5BD58319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BD8"/>
    <w:pPr>
      <w:spacing w:line="256" w:lineRule="auto"/>
    </w:pPr>
  </w:style>
  <w:style w:type="paragraph" w:styleId="1">
    <w:name w:val="heading 1"/>
    <w:basedOn w:val="a"/>
    <w:next w:val="a"/>
    <w:link w:val="10"/>
    <w:qFormat/>
    <w:rsid w:val="009526B0"/>
    <w:pPr>
      <w:keepNext/>
      <w:spacing w:after="0" w:line="240" w:lineRule="auto"/>
      <w:jc w:val="right"/>
      <w:outlineLvl w:val="0"/>
    </w:pPr>
    <w:rPr>
      <w:rFonts w:ascii="Times New Roman" w:eastAsia="Times New Roman" w:hAnsi="Times New Roman" w:cs="Times New Roman"/>
      <w:sz w:val="28"/>
      <w:szCs w:val="20"/>
      <w:lang w:eastAsia="ru-RU"/>
    </w:rPr>
  </w:style>
  <w:style w:type="paragraph" w:styleId="2">
    <w:name w:val="heading 2"/>
    <w:basedOn w:val="a"/>
    <w:next w:val="a"/>
    <w:link w:val="20"/>
    <w:unhideWhenUsed/>
    <w:qFormat/>
    <w:rsid w:val="009526B0"/>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uiPriority w:val="99"/>
    <w:unhideWhenUsed/>
    <w:qFormat/>
    <w:rsid w:val="009526B0"/>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1A3BD8"/>
    <w:rPr>
      <w:rFonts w:ascii="Times New Roman" w:eastAsia="Calibri" w:hAnsi="Times New Roman" w:cs="Times New Roman"/>
      <w:sz w:val="28"/>
    </w:rPr>
  </w:style>
  <w:style w:type="paragraph" w:styleId="a4">
    <w:name w:val="No Spacing"/>
    <w:link w:val="a3"/>
    <w:uiPriority w:val="1"/>
    <w:qFormat/>
    <w:rsid w:val="001A3BD8"/>
    <w:pPr>
      <w:spacing w:after="0" w:line="240" w:lineRule="auto"/>
    </w:pPr>
    <w:rPr>
      <w:rFonts w:ascii="Times New Roman" w:eastAsia="Calibri" w:hAnsi="Times New Roman" w:cs="Times New Roman"/>
      <w:sz w:val="28"/>
    </w:rPr>
  </w:style>
  <w:style w:type="paragraph" w:customStyle="1" w:styleId="ConsPlusTitle">
    <w:name w:val="ConsPlusTitle"/>
    <w:rsid w:val="001A3BD8"/>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ConsPlusNormal1">
    <w:name w:val="ConsPlusNormal1"/>
    <w:link w:val="ConsPlusNormal"/>
    <w:locked/>
    <w:rsid w:val="001A3BD8"/>
    <w:rPr>
      <w:rFonts w:ascii="Calibri" w:eastAsia="Times New Roman" w:hAnsi="Calibri" w:cs="Calibri"/>
      <w:szCs w:val="20"/>
      <w:lang w:eastAsia="ru-RU"/>
    </w:rPr>
  </w:style>
  <w:style w:type="paragraph" w:customStyle="1" w:styleId="ConsPlusNormal">
    <w:name w:val="ConsPlusNormal"/>
    <w:link w:val="ConsPlusNormal1"/>
    <w:rsid w:val="001A3BD8"/>
    <w:pPr>
      <w:widowControl w:val="0"/>
      <w:autoSpaceDE w:val="0"/>
      <w:autoSpaceDN w:val="0"/>
      <w:spacing w:after="0" w:line="240" w:lineRule="auto"/>
    </w:pPr>
    <w:rPr>
      <w:rFonts w:ascii="Calibri" w:eastAsia="Times New Roman" w:hAnsi="Calibri" w:cs="Calibri"/>
      <w:szCs w:val="20"/>
      <w:lang w:eastAsia="ru-RU"/>
    </w:rPr>
  </w:style>
  <w:style w:type="paragraph" w:customStyle="1" w:styleId="headertexttopleveltextcentertext">
    <w:name w:val="headertext topleveltext centertext"/>
    <w:basedOn w:val="a"/>
    <w:rsid w:val="001A3B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526B0"/>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526B0"/>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9"/>
    <w:rsid w:val="009526B0"/>
    <w:rPr>
      <w:rFonts w:asciiTheme="majorHAnsi" w:eastAsiaTheme="majorEastAsia" w:hAnsiTheme="majorHAnsi" w:cstheme="majorBidi"/>
      <w:color w:val="1F4D78" w:themeColor="accent1" w:themeShade="7F"/>
      <w:sz w:val="24"/>
      <w:szCs w:val="24"/>
      <w:lang w:eastAsia="ru-RU"/>
    </w:rPr>
  </w:style>
  <w:style w:type="numbering" w:customStyle="1" w:styleId="11">
    <w:name w:val="Нет списка1"/>
    <w:next w:val="a2"/>
    <w:uiPriority w:val="99"/>
    <w:semiHidden/>
    <w:unhideWhenUsed/>
    <w:rsid w:val="009526B0"/>
  </w:style>
  <w:style w:type="numbering" w:customStyle="1" w:styleId="110">
    <w:name w:val="Нет списка11"/>
    <w:next w:val="a2"/>
    <w:uiPriority w:val="99"/>
    <w:semiHidden/>
    <w:unhideWhenUsed/>
    <w:rsid w:val="009526B0"/>
  </w:style>
  <w:style w:type="character" w:customStyle="1" w:styleId="apple-converted-space">
    <w:name w:val="apple-converted-space"/>
    <w:basedOn w:val="a0"/>
    <w:rsid w:val="009526B0"/>
  </w:style>
  <w:style w:type="character" w:styleId="a5">
    <w:name w:val="Emphasis"/>
    <w:basedOn w:val="a0"/>
    <w:uiPriority w:val="20"/>
    <w:qFormat/>
    <w:rsid w:val="009526B0"/>
    <w:rPr>
      <w:i/>
      <w:iCs/>
    </w:rPr>
  </w:style>
  <w:style w:type="paragraph" w:styleId="a6">
    <w:name w:val="Balloon Text"/>
    <w:basedOn w:val="a"/>
    <w:link w:val="a7"/>
    <w:unhideWhenUsed/>
    <w:rsid w:val="009526B0"/>
    <w:pPr>
      <w:spacing w:after="0" w:line="240" w:lineRule="auto"/>
    </w:pPr>
    <w:rPr>
      <w:rFonts w:ascii="Segoe UI" w:eastAsia="Times New Roman" w:hAnsi="Segoe UI" w:cs="Segoe UI"/>
      <w:sz w:val="18"/>
      <w:szCs w:val="18"/>
      <w:lang w:eastAsia="ru-RU"/>
    </w:rPr>
  </w:style>
  <w:style w:type="character" w:customStyle="1" w:styleId="a7">
    <w:name w:val="Текст выноски Знак"/>
    <w:basedOn w:val="a0"/>
    <w:link w:val="a6"/>
    <w:rsid w:val="009526B0"/>
    <w:rPr>
      <w:rFonts w:ascii="Segoe UI" w:eastAsia="Times New Roman" w:hAnsi="Segoe UI" w:cs="Segoe UI"/>
      <w:sz w:val="18"/>
      <w:szCs w:val="18"/>
      <w:lang w:eastAsia="ru-RU"/>
    </w:rPr>
  </w:style>
  <w:style w:type="character" w:styleId="a8">
    <w:name w:val="Hyperlink"/>
    <w:basedOn w:val="a0"/>
    <w:unhideWhenUsed/>
    <w:rsid w:val="009526B0"/>
    <w:rPr>
      <w:rFonts w:ascii="Times New Roman" w:hAnsi="Times New Roman" w:cs="Times New Roman" w:hint="default"/>
      <w:color w:val="0000FF"/>
      <w:u w:val="single"/>
    </w:rPr>
  </w:style>
  <w:style w:type="paragraph" w:customStyle="1" w:styleId="w3-t">
    <w:name w:val="w3-t"/>
    <w:basedOn w:val="a"/>
    <w:rsid w:val="009526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basedOn w:val="a0"/>
    <w:rsid w:val="009526B0"/>
  </w:style>
  <w:style w:type="paragraph" w:styleId="a9">
    <w:name w:val="Title"/>
    <w:basedOn w:val="a"/>
    <w:next w:val="a"/>
    <w:link w:val="aa"/>
    <w:qFormat/>
    <w:rsid w:val="009526B0"/>
    <w:pPr>
      <w:widowControl w:val="0"/>
      <w:autoSpaceDE w:val="0"/>
      <w:autoSpaceDN w:val="0"/>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Название Знак"/>
    <w:basedOn w:val="a0"/>
    <w:link w:val="a9"/>
    <w:rsid w:val="009526B0"/>
    <w:rPr>
      <w:rFonts w:asciiTheme="majorHAnsi" w:eastAsiaTheme="majorEastAsia" w:hAnsiTheme="majorHAnsi" w:cstheme="majorBidi"/>
      <w:spacing w:val="-10"/>
      <w:kern w:val="28"/>
      <w:sz w:val="56"/>
      <w:szCs w:val="56"/>
    </w:rPr>
  </w:style>
  <w:style w:type="paragraph" w:styleId="ab">
    <w:name w:val="Body Text"/>
    <w:basedOn w:val="a"/>
    <w:link w:val="ac"/>
    <w:uiPriority w:val="1"/>
    <w:unhideWhenUsed/>
    <w:qFormat/>
    <w:rsid w:val="009526B0"/>
    <w:pPr>
      <w:widowControl w:val="0"/>
      <w:autoSpaceDE w:val="0"/>
      <w:autoSpaceDN w:val="0"/>
      <w:spacing w:after="0" w:line="240" w:lineRule="auto"/>
    </w:pPr>
    <w:rPr>
      <w:rFonts w:ascii="Times New Roman" w:eastAsia="Times New Roman" w:hAnsi="Times New Roman" w:cs="Times New Roman"/>
      <w:sz w:val="30"/>
      <w:szCs w:val="30"/>
    </w:rPr>
  </w:style>
  <w:style w:type="character" w:customStyle="1" w:styleId="ac">
    <w:name w:val="Основной текст Знак"/>
    <w:basedOn w:val="a0"/>
    <w:link w:val="ab"/>
    <w:uiPriority w:val="1"/>
    <w:rsid w:val="009526B0"/>
    <w:rPr>
      <w:rFonts w:ascii="Times New Roman" w:eastAsia="Times New Roman" w:hAnsi="Times New Roman" w:cs="Times New Roman"/>
      <w:sz w:val="30"/>
      <w:szCs w:val="30"/>
    </w:rPr>
  </w:style>
  <w:style w:type="table" w:styleId="ad">
    <w:name w:val="Table Grid"/>
    <w:basedOn w:val="a1"/>
    <w:uiPriority w:val="59"/>
    <w:rsid w:val="009526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ocked/>
    <w:rsid w:val="009526B0"/>
    <w:rPr>
      <w:rFonts w:ascii="Calibri" w:eastAsia="Times New Roman" w:hAnsi="Calibri" w:cs="Calibri"/>
      <w:szCs w:val="20"/>
      <w:lang w:eastAsia="ru-RU"/>
    </w:rPr>
  </w:style>
  <w:style w:type="paragraph" w:customStyle="1" w:styleId="Style3">
    <w:name w:val="Style3"/>
    <w:basedOn w:val="a"/>
    <w:rsid w:val="009526B0"/>
    <w:pPr>
      <w:widowControl w:val="0"/>
      <w:autoSpaceDE w:val="0"/>
      <w:autoSpaceDN w:val="0"/>
      <w:adjustRightInd w:val="0"/>
      <w:spacing w:after="0" w:line="322" w:lineRule="exact"/>
      <w:ind w:firstLine="744"/>
      <w:jc w:val="both"/>
    </w:pPr>
    <w:rPr>
      <w:rFonts w:ascii="Times New Roman" w:eastAsia="Calibri" w:hAnsi="Times New Roman" w:cs="Times New Roman"/>
      <w:sz w:val="24"/>
      <w:szCs w:val="24"/>
      <w:lang w:eastAsia="ru-RU"/>
    </w:rPr>
  </w:style>
  <w:style w:type="character" w:customStyle="1" w:styleId="FontStyle15">
    <w:name w:val="Font Style15"/>
    <w:rsid w:val="009526B0"/>
    <w:rPr>
      <w:rFonts w:ascii="Times New Roman" w:hAnsi="Times New Roman"/>
      <w:sz w:val="26"/>
    </w:rPr>
  </w:style>
  <w:style w:type="character" w:customStyle="1" w:styleId="31">
    <w:name w:val="Основной текст с отступом 3 Знак"/>
    <w:link w:val="32"/>
    <w:locked/>
    <w:rsid w:val="009526B0"/>
    <w:rPr>
      <w:color w:val="000000"/>
      <w:sz w:val="28"/>
      <w:szCs w:val="28"/>
      <w:lang w:eastAsia="ru-RU"/>
    </w:rPr>
  </w:style>
  <w:style w:type="paragraph" w:styleId="32">
    <w:name w:val="Body Text Indent 3"/>
    <w:basedOn w:val="a"/>
    <w:link w:val="31"/>
    <w:rsid w:val="009526B0"/>
    <w:pPr>
      <w:spacing w:before="120" w:after="0" w:line="240" w:lineRule="auto"/>
      <w:ind w:firstLine="540"/>
      <w:jc w:val="both"/>
    </w:pPr>
    <w:rPr>
      <w:color w:val="000000"/>
      <w:sz w:val="28"/>
      <w:szCs w:val="28"/>
      <w:lang w:eastAsia="ru-RU"/>
    </w:rPr>
  </w:style>
  <w:style w:type="character" w:customStyle="1" w:styleId="310">
    <w:name w:val="Основной текст с отступом 3 Знак1"/>
    <w:basedOn w:val="a0"/>
    <w:uiPriority w:val="99"/>
    <w:semiHidden/>
    <w:rsid w:val="009526B0"/>
    <w:rPr>
      <w:sz w:val="16"/>
      <w:szCs w:val="16"/>
    </w:rPr>
  </w:style>
  <w:style w:type="paragraph" w:customStyle="1" w:styleId="ae">
    <w:name w:val="Знак Знак Знак Знак Знак Знак Знак"/>
    <w:basedOn w:val="a"/>
    <w:uiPriority w:val="99"/>
    <w:rsid w:val="009526B0"/>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Без интервала1"/>
    <w:basedOn w:val="a"/>
    <w:link w:val="NoSpacingChar"/>
    <w:rsid w:val="009526B0"/>
    <w:pPr>
      <w:spacing w:after="0" w:line="240" w:lineRule="auto"/>
    </w:pPr>
    <w:rPr>
      <w:rFonts w:ascii="Calibri" w:eastAsia="Times New Roman" w:hAnsi="Calibri" w:cs="Times New Roman"/>
      <w:lang w:val="en-US"/>
    </w:rPr>
  </w:style>
  <w:style w:type="character" w:customStyle="1" w:styleId="NoSpacingChar">
    <w:name w:val="No Spacing Char"/>
    <w:link w:val="12"/>
    <w:locked/>
    <w:rsid w:val="009526B0"/>
    <w:rPr>
      <w:rFonts w:ascii="Calibri" w:eastAsia="Times New Roman" w:hAnsi="Calibri" w:cs="Times New Roman"/>
      <w:lang w:val="en-US"/>
    </w:rPr>
  </w:style>
  <w:style w:type="paragraph" w:customStyle="1" w:styleId="tableparagraph">
    <w:name w:val="tableparagraph"/>
    <w:basedOn w:val="a"/>
    <w:rsid w:val="009526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9526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rmal (Web)"/>
    <w:aliases w:val="Обычный (Web),Знак Знак10"/>
    <w:basedOn w:val="a"/>
    <w:link w:val="af0"/>
    <w:uiPriority w:val="99"/>
    <w:unhideWhenUsed/>
    <w:qFormat/>
    <w:rsid w:val="009526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бычный (веб) Знак"/>
    <w:aliases w:val="Обычный (Web) Знак,Знак Знак10 Знак"/>
    <w:link w:val="af"/>
    <w:uiPriority w:val="99"/>
    <w:locked/>
    <w:rsid w:val="009526B0"/>
    <w:rPr>
      <w:rFonts w:ascii="Times New Roman" w:eastAsia="Times New Roman" w:hAnsi="Times New Roman" w:cs="Times New Roman"/>
      <w:sz w:val="24"/>
      <w:szCs w:val="24"/>
      <w:lang w:eastAsia="ru-RU"/>
    </w:rPr>
  </w:style>
  <w:style w:type="paragraph" w:customStyle="1" w:styleId="listparagraph">
    <w:name w:val="listparagraph"/>
    <w:basedOn w:val="a"/>
    <w:rsid w:val="009526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uiPriority w:val="99"/>
    <w:rsid w:val="009526B0"/>
    <w:pPr>
      <w:tabs>
        <w:tab w:val="center" w:pos="4677"/>
        <w:tab w:val="right" w:pos="9355"/>
      </w:tabs>
      <w:spacing w:after="200" w:line="276" w:lineRule="auto"/>
    </w:pPr>
    <w:rPr>
      <w:rFonts w:ascii="Calibri" w:eastAsia="Calibri" w:hAnsi="Calibri" w:cs="Times New Roman"/>
    </w:rPr>
  </w:style>
  <w:style w:type="character" w:customStyle="1" w:styleId="af2">
    <w:name w:val="Верхний колонтитул Знак"/>
    <w:basedOn w:val="a0"/>
    <w:link w:val="af1"/>
    <w:uiPriority w:val="99"/>
    <w:rsid w:val="009526B0"/>
    <w:rPr>
      <w:rFonts w:ascii="Calibri" w:eastAsia="Calibri" w:hAnsi="Calibri" w:cs="Times New Roman"/>
    </w:rPr>
  </w:style>
  <w:style w:type="paragraph" w:styleId="af3">
    <w:name w:val="footer"/>
    <w:basedOn w:val="a"/>
    <w:link w:val="af4"/>
    <w:rsid w:val="009526B0"/>
    <w:pPr>
      <w:tabs>
        <w:tab w:val="center" w:pos="4677"/>
        <w:tab w:val="right" w:pos="9355"/>
      </w:tabs>
      <w:spacing w:after="200" w:line="276" w:lineRule="auto"/>
    </w:pPr>
    <w:rPr>
      <w:rFonts w:ascii="Calibri" w:eastAsia="Calibri" w:hAnsi="Calibri" w:cs="Times New Roman"/>
    </w:rPr>
  </w:style>
  <w:style w:type="character" w:customStyle="1" w:styleId="af4">
    <w:name w:val="Нижний колонтитул Знак"/>
    <w:basedOn w:val="a0"/>
    <w:link w:val="af3"/>
    <w:rsid w:val="009526B0"/>
    <w:rPr>
      <w:rFonts w:ascii="Calibri" w:eastAsia="Calibri" w:hAnsi="Calibri" w:cs="Times New Roman"/>
    </w:rPr>
  </w:style>
  <w:style w:type="paragraph" w:styleId="af5">
    <w:name w:val="List Paragraph"/>
    <w:basedOn w:val="a"/>
    <w:uiPriority w:val="34"/>
    <w:qFormat/>
    <w:rsid w:val="009526B0"/>
    <w:pPr>
      <w:spacing w:after="0" w:line="276" w:lineRule="auto"/>
      <w:ind w:left="720"/>
      <w:contextualSpacing/>
      <w:jc w:val="both"/>
    </w:pPr>
    <w:rPr>
      <w:rFonts w:ascii="Calibri" w:eastAsia="Calibri" w:hAnsi="Calibri" w:cs="Times New Roman"/>
    </w:rPr>
  </w:style>
  <w:style w:type="paragraph" w:customStyle="1" w:styleId="Title">
    <w:name w:val="Title!Название НПА"/>
    <w:basedOn w:val="a"/>
    <w:rsid w:val="009526B0"/>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
    <w:name w:val="Стиль4"/>
    <w:basedOn w:val="a"/>
    <w:rsid w:val="009526B0"/>
    <w:pPr>
      <w:widowControl w:val="0"/>
      <w:spacing w:after="0" w:line="240" w:lineRule="auto"/>
    </w:pPr>
    <w:rPr>
      <w:rFonts w:ascii="Times New Roman" w:eastAsia="Times New Roman" w:hAnsi="Times New Roman" w:cs="Times New Roman"/>
      <w:sz w:val="24"/>
      <w:szCs w:val="20"/>
      <w:lang w:eastAsia="ru-RU"/>
    </w:rPr>
  </w:style>
  <w:style w:type="paragraph" w:customStyle="1" w:styleId="s1">
    <w:name w:val="s_1"/>
    <w:basedOn w:val="a"/>
    <w:rsid w:val="009526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9526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526B0"/>
  </w:style>
  <w:style w:type="paragraph" w:styleId="HTML">
    <w:name w:val="HTML Preformatted"/>
    <w:basedOn w:val="a"/>
    <w:link w:val="HTML0"/>
    <w:uiPriority w:val="99"/>
    <w:unhideWhenUsed/>
    <w:rsid w:val="00952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526B0"/>
    <w:rPr>
      <w:rFonts w:ascii="Courier New" w:eastAsia="Times New Roman" w:hAnsi="Courier New" w:cs="Courier New"/>
      <w:sz w:val="20"/>
      <w:szCs w:val="20"/>
      <w:lang w:eastAsia="ru-RU"/>
    </w:rPr>
  </w:style>
  <w:style w:type="paragraph" w:customStyle="1" w:styleId="s16">
    <w:name w:val="s_16"/>
    <w:basedOn w:val="a"/>
    <w:rsid w:val="009526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uiPriority w:val="99"/>
    <w:semiHidden/>
    <w:unhideWhenUsed/>
    <w:rsid w:val="009526B0"/>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uiPriority w:val="99"/>
    <w:semiHidden/>
    <w:rsid w:val="009526B0"/>
    <w:rPr>
      <w:rFonts w:ascii="Times New Roman" w:eastAsia="Times New Roman" w:hAnsi="Times New Roman" w:cs="Times New Roman"/>
      <w:sz w:val="24"/>
      <w:szCs w:val="24"/>
      <w:lang w:eastAsia="ru-RU"/>
    </w:rPr>
  </w:style>
  <w:style w:type="paragraph" w:styleId="af8">
    <w:name w:val="caption"/>
    <w:basedOn w:val="a"/>
    <w:next w:val="a"/>
    <w:qFormat/>
    <w:rsid w:val="009526B0"/>
    <w:pPr>
      <w:spacing w:after="60" w:line="240" w:lineRule="auto"/>
      <w:jc w:val="center"/>
      <w:outlineLvl w:val="0"/>
    </w:pPr>
    <w:rPr>
      <w:rFonts w:ascii="Times New Roman" w:eastAsia="Times New Roman" w:hAnsi="Times New Roman" w:cs="Times New Roman"/>
      <w:caps/>
      <w:sz w:val="28"/>
      <w:szCs w:val="24"/>
      <w:lang w:eastAsia="ru-RU"/>
    </w:rPr>
  </w:style>
  <w:style w:type="paragraph" w:customStyle="1" w:styleId="EMPTYCELLSTYLE">
    <w:name w:val="EMPTY_CELL_STYLE"/>
    <w:basedOn w:val="Default"/>
    <w:qFormat/>
    <w:rsid w:val="009526B0"/>
    <w:rPr>
      <w:sz w:val="1"/>
    </w:rPr>
  </w:style>
  <w:style w:type="paragraph" w:customStyle="1" w:styleId="Default">
    <w:name w:val="Default"/>
    <w:qFormat/>
    <w:rsid w:val="009526B0"/>
    <w:pPr>
      <w:spacing w:after="0" w:line="240" w:lineRule="auto"/>
    </w:pPr>
    <w:rPr>
      <w:rFonts w:ascii="Noto Sans" w:eastAsia="Noto Sans" w:hAnsi="Noto Sans" w:cs="Noto Sans"/>
      <w:color w:val="000000"/>
      <w:sz w:val="18"/>
      <w:szCs w:val="20"/>
      <w:lang w:eastAsia="ru-RU"/>
    </w:rPr>
  </w:style>
  <w:style w:type="paragraph" w:customStyle="1" w:styleId="Bold">
    <w:name w:val="Bold"/>
    <w:basedOn w:val="a"/>
    <w:qFormat/>
    <w:rsid w:val="009526B0"/>
    <w:pPr>
      <w:spacing w:after="0" w:line="240" w:lineRule="auto"/>
      <w:jc w:val="center"/>
    </w:pPr>
    <w:rPr>
      <w:rFonts w:ascii="Noto Sans" w:eastAsia="Noto Sans" w:hAnsi="Noto Sans" w:cs="Noto Sans"/>
      <w:b/>
      <w:color w:val="000000"/>
      <w:sz w:val="18"/>
      <w:szCs w:val="20"/>
      <w:lang w:eastAsia="ru-RU"/>
    </w:rPr>
  </w:style>
  <w:style w:type="paragraph" w:customStyle="1" w:styleId="13">
    <w:name w:val="Обычный1"/>
    <w:rsid w:val="009526B0"/>
    <w:pPr>
      <w:snapToGrid w:val="0"/>
      <w:spacing w:after="0" w:line="240" w:lineRule="auto"/>
    </w:pPr>
    <w:rPr>
      <w:rFonts w:ascii="Times New Roman" w:eastAsia="Times New Roman" w:hAnsi="Times New Roman" w:cs="Times New Roman"/>
      <w:sz w:val="20"/>
      <w:szCs w:val="20"/>
      <w:lang w:eastAsia="ru-RU"/>
    </w:rPr>
  </w:style>
  <w:style w:type="paragraph" w:customStyle="1" w:styleId="ConsPlusCell">
    <w:name w:val="ConsPlusCell"/>
    <w:uiPriority w:val="99"/>
    <w:rsid w:val="009526B0"/>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4">
    <w:name w:val="Гиперссылка1"/>
    <w:basedOn w:val="a0"/>
    <w:rsid w:val="009526B0"/>
  </w:style>
  <w:style w:type="table" w:customStyle="1" w:styleId="111">
    <w:name w:val="Сетка таблицы11"/>
    <w:basedOn w:val="a1"/>
    <w:rsid w:val="009526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ght">
    <w:name w:val="pright"/>
    <w:basedOn w:val="a"/>
    <w:rsid w:val="009526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9526B0"/>
    <w:pPr>
      <w:widowControl w:val="0"/>
      <w:spacing w:after="0" w:line="240" w:lineRule="auto"/>
      <w:ind w:firstLine="720"/>
    </w:pPr>
    <w:rPr>
      <w:rFonts w:ascii="Arial" w:eastAsia="Times New Roman" w:hAnsi="Arial" w:cs="Times New Roman"/>
      <w:snapToGrid w:val="0"/>
      <w:sz w:val="20"/>
      <w:szCs w:val="20"/>
      <w:lang w:eastAsia="ru-RU"/>
    </w:rPr>
  </w:style>
  <w:style w:type="paragraph" w:styleId="af9">
    <w:name w:val="footnote text"/>
    <w:basedOn w:val="a"/>
    <w:link w:val="afa"/>
    <w:uiPriority w:val="99"/>
    <w:semiHidden/>
    <w:unhideWhenUsed/>
    <w:rsid w:val="009526B0"/>
    <w:pPr>
      <w:spacing w:after="0" w:line="240" w:lineRule="auto"/>
    </w:pPr>
    <w:rPr>
      <w:rFonts w:ascii="Calibri" w:eastAsia="Calibri" w:hAnsi="Calibri" w:cs="Times New Roman"/>
      <w:sz w:val="20"/>
      <w:szCs w:val="20"/>
    </w:rPr>
  </w:style>
  <w:style w:type="character" w:customStyle="1" w:styleId="afa">
    <w:name w:val="Текст сноски Знак"/>
    <w:basedOn w:val="a0"/>
    <w:link w:val="af9"/>
    <w:uiPriority w:val="99"/>
    <w:semiHidden/>
    <w:rsid w:val="009526B0"/>
    <w:rPr>
      <w:rFonts w:ascii="Calibri" w:eastAsia="Calibri" w:hAnsi="Calibri" w:cs="Times New Roman"/>
      <w:sz w:val="20"/>
      <w:szCs w:val="20"/>
    </w:rPr>
  </w:style>
  <w:style w:type="character" w:styleId="afb">
    <w:name w:val="footnote reference"/>
    <w:basedOn w:val="a0"/>
    <w:uiPriority w:val="99"/>
    <w:semiHidden/>
    <w:unhideWhenUsed/>
    <w:rsid w:val="009526B0"/>
    <w:rPr>
      <w:vertAlign w:val="superscript"/>
    </w:rPr>
  </w:style>
  <w:style w:type="paragraph" w:customStyle="1" w:styleId="afc">
    <w:name w:val="Нормальный (таблица)"/>
    <w:basedOn w:val="a"/>
    <w:next w:val="a"/>
    <w:uiPriority w:val="99"/>
    <w:rsid w:val="009526B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d">
    <w:name w:val="Прижатый влево"/>
    <w:basedOn w:val="a"/>
    <w:next w:val="a"/>
    <w:uiPriority w:val="99"/>
    <w:rsid w:val="009526B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nformat">
    <w:name w:val="ConsNonformat"/>
    <w:rsid w:val="009526B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15">
    <w:name w:val="Сетка таблицы1"/>
    <w:basedOn w:val="a1"/>
    <w:next w:val="ad"/>
    <w:uiPriority w:val="59"/>
    <w:rsid w:val="009526B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
    <w:rsid w:val="009526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nhideWhenUsed/>
    <w:rsid w:val="009526B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9526B0"/>
    <w:rPr>
      <w:rFonts w:ascii="Times New Roman" w:eastAsia="Times New Roman" w:hAnsi="Times New Roman" w:cs="Times New Roman"/>
      <w:sz w:val="24"/>
      <w:szCs w:val="24"/>
      <w:lang w:eastAsia="ru-RU"/>
    </w:rPr>
  </w:style>
  <w:style w:type="paragraph" w:styleId="23">
    <w:name w:val="Body Text 2"/>
    <w:basedOn w:val="a"/>
    <w:link w:val="24"/>
    <w:unhideWhenUsed/>
    <w:rsid w:val="009526B0"/>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9526B0"/>
    <w:rPr>
      <w:rFonts w:ascii="Times New Roman" w:eastAsia="Times New Roman" w:hAnsi="Times New Roman" w:cs="Times New Roman"/>
      <w:sz w:val="24"/>
      <w:szCs w:val="24"/>
      <w:lang w:eastAsia="ru-RU"/>
    </w:rPr>
  </w:style>
  <w:style w:type="character" w:customStyle="1" w:styleId="afe">
    <w:name w:val="Гипертекстовая ссылка"/>
    <w:uiPriority w:val="99"/>
    <w:rsid w:val="009526B0"/>
    <w:rPr>
      <w:color w:val="106BBE"/>
    </w:rPr>
  </w:style>
  <w:style w:type="paragraph" w:customStyle="1" w:styleId="indent1">
    <w:name w:val="indent_1"/>
    <w:basedOn w:val="a"/>
    <w:rsid w:val="009526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Информация о версии"/>
    <w:basedOn w:val="a"/>
    <w:next w:val="a"/>
    <w:uiPriority w:val="99"/>
    <w:rsid w:val="009526B0"/>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i/>
      <w:iCs/>
      <w:color w:val="353842"/>
      <w:sz w:val="24"/>
      <w:szCs w:val="24"/>
      <w:lang w:eastAsia="ru-RU"/>
    </w:rPr>
  </w:style>
  <w:style w:type="paragraph" w:customStyle="1" w:styleId="consplusnormal2">
    <w:name w:val="consplusnormal"/>
    <w:basedOn w:val="a"/>
    <w:rsid w:val="009526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Гиперссылка2"/>
    <w:basedOn w:val="a0"/>
    <w:rsid w:val="009526B0"/>
  </w:style>
  <w:style w:type="paragraph" w:customStyle="1" w:styleId="16">
    <w:name w:val="Абзац списка1"/>
    <w:basedOn w:val="a"/>
    <w:rsid w:val="009526B0"/>
    <w:pPr>
      <w:spacing w:after="200" w:line="276" w:lineRule="auto"/>
      <w:ind w:left="720"/>
      <w:contextualSpacing/>
    </w:pPr>
    <w:rPr>
      <w:rFonts w:ascii="Calibri" w:eastAsia="Times New Roman" w:hAnsi="Calibri" w:cs="Times New Roman"/>
    </w:rPr>
  </w:style>
  <w:style w:type="numbering" w:customStyle="1" w:styleId="1110">
    <w:name w:val="Нет списка111"/>
    <w:next w:val="a2"/>
    <w:uiPriority w:val="99"/>
    <w:semiHidden/>
    <w:unhideWhenUsed/>
    <w:rsid w:val="009526B0"/>
  </w:style>
  <w:style w:type="table" w:customStyle="1" w:styleId="TableGrid">
    <w:name w:val="TableGrid"/>
    <w:rsid w:val="009526B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26">
    <w:name w:val="Нет списка2"/>
    <w:next w:val="a2"/>
    <w:uiPriority w:val="99"/>
    <w:semiHidden/>
    <w:unhideWhenUsed/>
    <w:rsid w:val="009526B0"/>
  </w:style>
  <w:style w:type="numbering" w:customStyle="1" w:styleId="120">
    <w:name w:val="Нет списка12"/>
    <w:next w:val="a2"/>
    <w:uiPriority w:val="99"/>
    <w:semiHidden/>
    <w:unhideWhenUsed/>
    <w:rsid w:val="009526B0"/>
  </w:style>
  <w:style w:type="numbering" w:customStyle="1" w:styleId="112">
    <w:name w:val="Нет списка112"/>
    <w:next w:val="a2"/>
    <w:uiPriority w:val="99"/>
    <w:semiHidden/>
    <w:unhideWhenUsed/>
    <w:rsid w:val="00952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40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05DEA13A795C5C7118D9F7ADE5A5B13B6C2E550A0B4FCF5817D691393C379EA5E62D215E46DEB408450C051D597F48E4A737857DDDWFX7F" TargetMode="External"/><Relationship Id="rId18" Type="http://schemas.openxmlformats.org/officeDocument/2006/relationships/hyperlink" Target="consultantplus://offline/ref=BF05DEA13A795C5C7118D9F7ADE5A5B13B6C2E550A0B4FCF5817D691393C379EA5E62D235C40D7B408450C051D597F48E4A737857DDDWFX7F" TargetMode="External"/><Relationship Id="rId26" Type="http://schemas.openxmlformats.org/officeDocument/2006/relationships/hyperlink" Target="https://pravo-search.minjust.ru/bigs/showDocument.html?id=B11798FF-43B9-49DB-B06C-4223F9D555E2" TargetMode="External"/><Relationship Id="rId39" Type="http://schemas.openxmlformats.org/officeDocument/2006/relationships/hyperlink" Target="https://internet.garant.ru/" TargetMode="External"/><Relationship Id="rId21" Type="http://schemas.openxmlformats.org/officeDocument/2006/relationships/header" Target="header1.xml"/><Relationship Id="rId34" Type="http://schemas.openxmlformats.org/officeDocument/2006/relationships/hyperlink" Target="https://internet.garant.ru/document/redirect/70552676/200"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www.zakupki.gov.ru" TargetMode="External"/><Relationship Id="rId7" Type="http://schemas.openxmlformats.org/officeDocument/2006/relationships/hyperlink" Target="https://internet.garant.ru/" TargetMode="External"/><Relationship Id="rId12" Type="http://schemas.openxmlformats.org/officeDocument/2006/relationships/hyperlink" Target="consultantplus://offline/ref=BF05DEA13A795C5C7118D9F7ADE5A5B13B6C2E550A0B4FCF5817D691393C379EA5E62D235C4CDFB408450C051D597F48E4A737857DDDWFX7F" TargetMode="External"/><Relationship Id="rId17" Type="http://schemas.openxmlformats.org/officeDocument/2006/relationships/hyperlink" Target="consultantplus://offline/ref=BF05DEA13A795C5C7118D9F7ADE5A5B13B6C2E550A0B4FCF5817D691393C379EA5E62D235C40D7B408450C051D597F48E4A737857DDDWFX7F" TargetMode="External"/><Relationship Id="rId25" Type="http://schemas.openxmlformats.org/officeDocument/2006/relationships/hyperlink" Target="consultantplus://offline/ref=FE54B691281480A233CD02950F63E558E41863D1B31F0BBCD8E5A1581216A7DC2DE00B61103EE1B1v0G0M" TargetMode="External"/><Relationship Id="rId33" Type="http://schemas.openxmlformats.org/officeDocument/2006/relationships/image" Target="media/image5.emf"/><Relationship Id="rId38" Type="http://schemas.openxmlformats.org/officeDocument/2006/relationships/hyperlink" Target="https://internet.garant.ru/" TargetMode="External"/><Relationship Id="rId46" Type="http://schemas.openxmlformats.org/officeDocument/2006/relationships/hyperlink" Target="https://internet.garant.ru/document/redirect/70552676/200" TargetMode="External"/><Relationship Id="rId2" Type="http://schemas.openxmlformats.org/officeDocument/2006/relationships/styles" Target="styles.xml"/><Relationship Id="rId16" Type="http://schemas.openxmlformats.org/officeDocument/2006/relationships/hyperlink" Target="consultantplus://offline/ref=BF05DEA13A795C5C7118D9F7ADE5A5B13B6C2E550A0B4FCF5817D691393C379EA5E62D235C4CDFB408450C051D597F48E4A737857DDDWFX7F" TargetMode="External"/><Relationship Id="rId20" Type="http://schemas.openxmlformats.org/officeDocument/2006/relationships/hyperlink" Target="http://www.zakupki.gov.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F05DEA13A795C5C7118D9F7ADE5A5B13B6C2E550A0B4FCF5817D691393C379EA5E62D215E46DEB408450C051D597F48E4A737857DDDWFX7F" TargetMode="External"/><Relationship Id="rId24" Type="http://schemas.openxmlformats.org/officeDocument/2006/relationships/hyperlink" Target="https://internet.garant.ru/" TargetMode="External"/><Relationship Id="rId32" Type="http://schemas.openxmlformats.org/officeDocument/2006/relationships/image" Target="media/image4.emf"/><Relationship Id="rId37" Type="http://schemas.openxmlformats.org/officeDocument/2006/relationships/image" Target="media/image8.emf"/><Relationship Id="rId40" Type="http://schemas.openxmlformats.org/officeDocument/2006/relationships/image" Target="media/image9.emf"/><Relationship Id="rId45" Type="http://schemas.openxmlformats.org/officeDocument/2006/relationships/hyperlink" Target="http://www.zakupki.gov.ru" TargetMode="External"/><Relationship Id="rId53" Type="http://schemas.openxmlformats.org/officeDocument/2006/relationships/hyperlink" Target="http://www.zakupki.gov.ru"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BF05DEA13A795C5C7118D9F7ADE5A5B13B6C2E550A0B4FCF5817D691393C379EA5E62D215E46DEB408450C051D597F48E4A737857DDDWFX7F"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image" Target="media/image7.emf"/><Relationship Id="rId49" Type="http://schemas.openxmlformats.org/officeDocument/2006/relationships/hyperlink" Target="https://internet.garant.ru/" TargetMode="External"/><Relationship Id="rId57" Type="http://schemas.openxmlformats.org/officeDocument/2006/relationships/fontTable" Target="fontTable.xml"/><Relationship Id="rId10" Type="http://schemas.openxmlformats.org/officeDocument/2006/relationships/hyperlink" Target="consultantplus://offline/ref=BF05DEA13A795C5C7118C7FABB89FBB8366572590A084698034AD0C6666C31CBE5A62B761C01DABE5C14485110502D07A0FA24857BC1F57AAC8898D1W5XEF" TargetMode="External"/><Relationship Id="rId19" Type="http://schemas.openxmlformats.org/officeDocument/2006/relationships/hyperlink" Target="consultantplus://offline/ref=BF05DEA13A795C5C7118D9F7ADE5A5B13B6C2E550A0B4FCF5817D691393C379EA5E62D235F46D7BF5A1F1C01540E7454E2B1298F63DDF570WBX0F" TargetMode="External"/><Relationship Id="rId31" Type="http://schemas.openxmlformats.org/officeDocument/2006/relationships/image" Target="media/image3.emf"/><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consultantplus://offline/ref=BF05DEA13A795C5C7118D9F7ADE5A5B13B6C28550F0E4FCF5817D691393C379EA5E62D235F45D7BE5D1F1C01540E7454E2B1298F63DDF570WBX0F" TargetMode="External"/><Relationship Id="rId14" Type="http://schemas.openxmlformats.org/officeDocument/2006/relationships/hyperlink" Target="consultantplus://offline/ref=BF05DEA13A795C5C7118D9F7ADE5A5B13B6C2E550A0B4FCF5817D691393C379EA5E62D215E46DEB408450C051D597F48E4A737857DDDWFX7F" TargetMode="External"/><Relationship Id="rId22" Type="http://schemas.openxmlformats.org/officeDocument/2006/relationships/hyperlink" Target="https://pravo-search.minjust.ru/bigs/showDocument.html?id=B11798FF-43B9-49DB-B06C-4223F9D555E2" TargetMode="External"/><Relationship Id="rId27" Type="http://schemas.openxmlformats.org/officeDocument/2006/relationships/image" Target="media/image1.emf"/><Relationship Id="rId30" Type="http://schemas.openxmlformats.org/officeDocument/2006/relationships/image" Target="media/image2.emf"/><Relationship Id="rId35" Type="http://schemas.openxmlformats.org/officeDocument/2006/relationships/image" Target="media/image6.emf"/><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www.zakupki.gov.ru" TargetMode="External"/><Relationship Id="rId8" Type="http://schemas.openxmlformats.org/officeDocument/2006/relationships/hyperlink" Target="http://ru48.registrnpa.ru/" TargetMode="External"/><Relationship Id="rId51" Type="http://schemas.openxmlformats.org/officeDocument/2006/relationships/hyperlink" Target="https://internet.garant.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86</Pages>
  <Words>19302</Words>
  <Characters>110023</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Сурковского</dc:creator>
  <cp:keywords/>
  <dc:description/>
  <cp:lastModifiedBy>Зам. Сурковского</cp:lastModifiedBy>
  <cp:revision>4</cp:revision>
  <cp:lastPrinted>2024-05-21T04:25:00Z</cp:lastPrinted>
  <dcterms:created xsi:type="dcterms:W3CDTF">2024-05-21T02:52:00Z</dcterms:created>
  <dcterms:modified xsi:type="dcterms:W3CDTF">2024-05-21T04:32:00Z</dcterms:modified>
</cp:coreProperties>
</file>