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52C8" w:rsidRDefault="00B23539" w:rsidP="00DD697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Ежеквартальная</w:t>
      </w:r>
      <w:r w:rsidR="00DD50F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>
        <w:rPr>
          <w:rFonts w:ascii="Times New Roman" w:hAnsi="Times New Roman" w:cs="Times New Roman"/>
          <w:sz w:val="28"/>
          <w:szCs w:val="28"/>
        </w:rPr>
        <w:t>и</w:t>
      </w:r>
      <w:r w:rsidRPr="00B23539">
        <w:rPr>
          <w:rFonts w:ascii="Times New Roman" w:hAnsi="Times New Roman" w:cs="Times New Roman"/>
          <w:sz w:val="28"/>
          <w:szCs w:val="28"/>
        </w:rPr>
        <w:t xml:space="preserve">нформация 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численности муниципальных служащих с указанием  фактических затрат  на их денежное содержание (в соответствии с ч.6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</w:t>
      </w:r>
      <w:proofErr w:type="spellEnd"/>
      <w:r w:rsidR="00DD697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52 </w:t>
      </w:r>
      <w:r w:rsidR="00DD6971">
        <w:rPr>
          <w:rFonts w:ascii="Times New Roman" w:hAnsi="Times New Roman" w:cs="Times New Roman"/>
          <w:sz w:val="28"/>
          <w:szCs w:val="28"/>
        </w:rPr>
        <w:t xml:space="preserve"> Федерального  закона от 06.10.2003 № 131-ФЗ «Об  общих  принципах  организации   местного  самоуправления в Российской  Федерации»</w:t>
      </w:r>
      <w:r>
        <w:rPr>
          <w:rFonts w:ascii="Times New Roman" w:hAnsi="Times New Roman" w:cs="Times New Roman"/>
          <w:sz w:val="28"/>
          <w:szCs w:val="28"/>
        </w:rPr>
        <w:t>)</w:t>
      </w:r>
    </w:p>
    <w:p w:rsidR="00DD50F8" w:rsidRDefault="00DD50F8" w:rsidP="00DD697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D50F8" w:rsidRDefault="00DD50F8" w:rsidP="00DD697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за </w:t>
      </w:r>
      <w:proofErr w:type="gramStart"/>
      <w:r w:rsidR="00673465">
        <w:rPr>
          <w:rFonts w:ascii="Times New Roman" w:hAnsi="Times New Roman" w:cs="Times New Roman"/>
          <w:sz w:val="28"/>
          <w:szCs w:val="28"/>
        </w:rPr>
        <w:t>2</w:t>
      </w:r>
      <w:r w:rsidR="004678BB">
        <w:rPr>
          <w:rFonts w:ascii="Times New Roman" w:hAnsi="Times New Roman" w:cs="Times New Roman"/>
          <w:sz w:val="28"/>
          <w:szCs w:val="28"/>
        </w:rPr>
        <w:t xml:space="preserve">  квартал</w:t>
      </w:r>
      <w:proofErr w:type="gramEnd"/>
      <w:r w:rsidR="004678BB">
        <w:rPr>
          <w:rFonts w:ascii="Times New Roman" w:hAnsi="Times New Roman" w:cs="Times New Roman"/>
          <w:sz w:val="28"/>
          <w:szCs w:val="28"/>
        </w:rPr>
        <w:t xml:space="preserve"> 2022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года  о численности муниципальных служащих, работников муниципальных учреждений с указанием  фактических  затрат на их  денежное  содержание</w:t>
      </w:r>
    </w:p>
    <w:p w:rsidR="00DD50F8" w:rsidRDefault="00DD50F8" w:rsidP="00DD6971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1"/>
        <w:gridCol w:w="1931"/>
        <w:gridCol w:w="1876"/>
        <w:gridCol w:w="2036"/>
        <w:gridCol w:w="1592"/>
        <w:gridCol w:w="1555"/>
      </w:tblGrid>
      <w:tr w:rsidR="00A1399F" w:rsidRPr="00A1399F" w:rsidTr="00DD50F8">
        <w:tc>
          <w:tcPr>
            <w:tcW w:w="817" w:type="dxa"/>
          </w:tcPr>
          <w:p w:rsidR="00DD50F8" w:rsidRPr="00A1399F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373" w:type="dxa"/>
          </w:tcPr>
          <w:p w:rsidR="00DD50F8" w:rsidRPr="00A1399F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Наименование  юридического лица</w:t>
            </w:r>
          </w:p>
        </w:tc>
        <w:tc>
          <w:tcPr>
            <w:tcW w:w="1595" w:type="dxa"/>
          </w:tcPr>
          <w:p w:rsidR="00DD50F8" w:rsidRPr="00A1399F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Численность муниципальных служащих</w:t>
            </w:r>
          </w:p>
        </w:tc>
        <w:tc>
          <w:tcPr>
            <w:tcW w:w="1595" w:type="dxa"/>
          </w:tcPr>
          <w:p w:rsidR="00DD50F8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Численность работников, не являющихся  муниципальными служащими</w:t>
            </w:r>
          </w:p>
        </w:tc>
        <w:tc>
          <w:tcPr>
            <w:tcW w:w="1595" w:type="dxa"/>
          </w:tcPr>
          <w:p w:rsidR="00DD50F8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>Численность, всего</w:t>
            </w:r>
          </w:p>
        </w:tc>
        <w:tc>
          <w:tcPr>
            <w:tcW w:w="1596" w:type="dxa"/>
          </w:tcPr>
          <w:p w:rsidR="00A1399F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1399F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затраты на их денежное содержание, </w:t>
            </w:r>
          </w:p>
          <w:p w:rsidR="00DD50F8" w:rsidRPr="00A1399F" w:rsidRDefault="009A4E80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Тыс.</w:t>
            </w:r>
            <w:r w:rsidR="00A1399F" w:rsidRPr="00A1399F">
              <w:rPr>
                <w:rFonts w:ascii="Times New Roman" w:hAnsi="Times New Roman" w:cs="Times New Roman"/>
                <w:sz w:val="24"/>
                <w:szCs w:val="24"/>
              </w:rPr>
              <w:t>руб</w:t>
            </w:r>
            <w:proofErr w:type="spellEnd"/>
            <w:r w:rsidR="00A1399F" w:rsidRPr="00A1399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1399F" w:rsidRPr="00A1399F" w:rsidTr="00DD50F8">
        <w:tc>
          <w:tcPr>
            <w:tcW w:w="817" w:type="dxa"/>
          </w:tcPr>
          <w:p w:rsidR="00DD50F8" w:rsidRPr="00A1399F" w:rsidRDefault="00DD50F8" w:rsidP="00A1399F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73" w:type="dxa"/>
          </w:tcPr>
          <w:p w:rsidR="00DD50F8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Сурковского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Тогучинского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Новосибирской области </w:t>
            </w:r>
          </w:p>
        </w:tc>
        <w:tc>
          <w:tcPr>
            <w:tcW w:w="1595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399F" w:rsidRDefault="00B51AA3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A1399F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Default="00B51AA3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A1399F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Default="005308C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Pr="00A1399F" w:rsidRDefault="00B51AA3" w:rsidP="00B51AA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96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6B20" w:rsidRDefault="00406B20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06B20" w:rsidRPr="00A1399F" w:rsidRDefault="00673465" w:rsidP="00E376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610,8</w:t>
            </w:r>
          </w:p>
        </w:tc>
      </w:tr>
      <w:tr w:rsidR="00A1399F" w:rsidRPr="00A1399F" w:rsidTr="00DD50F8">
        <w:tc>
          <w:tcPr>
            <w:tcW w:w="817" w:type="dxa"/>
          </w:tcPr>
          <w:p w:rsidR="00DD50F8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373" w:type="dxa"/>
          </w:tcPr>
          <w:p w:rsidR="00DD50F8" w:rsidRPr="00A1399F" w:rsidRDefault="00A1399F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Сурковский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КДЦ»</w:t>
            </w:r>
          </w:p>
        </w:tc>
        <w:tc>
          <w:tcPr>
            <w:tcW w:w="1595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Pr="00A1399F" w:rsidRDefault="005308C6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95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Pr="00A1399F" w:rsidRDefault="00E91E24" w:rsidP="00E91E2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308C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95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Pr="00A1399F" w:rsidRDefault="00E91E24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308C6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96" w:type="dxa"/>
          </w:tcPr>
          <w:p w:rsidR="00DD50F8" w:rsidRDefault="00DD50F8" w:rsidP="00DD69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308C6" w:rsidRPr="00A1399F" w:rsidRDefault="00673465" w:rsidP="000F67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536,9</w:t>
            </w:r>
          </w:p>
        </w:tc>
      </w:tr>
    </w:tbl>
    <w:p w:rsidR="00DD50F8" w:rsidRPr="00B23539" w:rsidRDefault="00DD50F8" w:rsidP="00DD6971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DD50F8" w:rsidRPr="00B235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216254"/>
    <w:multiLevelType w:val="hybridMultilevel"/>
    <w:tmpl w:val="90FA5A2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63AA"/>
    <w:rsid w:val="000F673D"/>
    <w:rsid w:val="00340EE8"/>
    <w:rsid w:val="00397B4F"/>
    <w:rsid w:val="00406B20"/>
    <w:rsid w:val="00413497"/>
    <w:rsid w:val="004678BB"/>
    <w:rsid w:val="004E40E9"/>
    <w:rsid w:val="005308C6"/>
    <w:rsid w:val="00633841"/>
    <w:rsid w:val="00673465"/>
    <w:rsid w:val="007552C8"/>
    <w:rsid w:val="009A4E80"/>
    <w:rsid w:val="00A1399F"/>
    <w:rsid w:val="00B23539"/>
    <w:rsid w:val="00B51AA3"/>
    <w:rsid w:val="00C463AA"/>
    <w:rsid w:val="00DD50F8"/>
    <w:rsid w:val="00DD6971"/>
    <w:rsid w:val="00E376B9"/>
    <w:rsid w:val="00E91E24"/>
    <w:rsid w:val="00FD7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F5B9A9-3CBE-40D3-A179-E743786DE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50F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139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Зам.Сурково</dc:creator>
  <cp:lastModifiedBy>Зам. Сурковского</cp:lastModifiedBy>
  <cp:revision>4</cp:revision>
  <dcterms:created xsi:type="dcterms:W3CDTF">2022-09-20T02:04:00Z</dcterms:created>
  <dcterms:modified xsi:type="dcterms:W3CDTF">2022-09-21T07:06:00Z</dcterms:modified>
</cp:coreProperties>
</file>