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B10" w:rsidRDefault="00730B10" w:rsidP="00730B10">
      <w:pPr>
        <w:ind w:left="-1134" w:hanging="142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>
        <w:rPr>
          <w:rFonts w:ascii="Times New Roman" w:eastAsia="Calibri" w:hAnsi="Times New Roman" w:cs="Times New Roman"/>
          <w:b/>
          <w:i/>
          <w:sz w:val="144"/>
          <w:szCs w:val="144"/>
        </w:rPr>
        <w:t>СУРКОВСКИЙ</w:t>
      </w:r>
    </w:p>
    <w:p w:rsidR="00730B10" w:rsidRDefault="00730B10" w:rsidP="00730B10">
      <w:pPr>
        <w:ind w:left="180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>
        <w:rPr>
          <w:rFonts w:ascii="Times New Roman" w:eastAsia="Calibri" w:hAnsi="Times New Roman" w:cs="Times New Roman"/>
          <w:b/>
          <w:i/>
          <w:sz w:val="144"/>
          <w:szCs w:val="144"/>
        </w:rPr>
        <w:t>ВЕСТНИК</w:t>
      </w:r>
    </w:p>
    <w:p w:rsidR="00730B10" w:rsidRDefault="00730B10" w:rsidP="00730B10">
      <w:pPr>
        <w:ind w:left="180"/>
        <w:jc w:val="both"/>
        <w:rPr>
          <w:rFonts w:ascii="Times New Roman" w:eastAsia="Calibri" w:hAnsi="Times New Roman" w:cs="Times New Roman"/>
          <w:sz w:val="144"/>
          <w:szCs w:val="144"/>
        </w:rPr>
      </w:pPr>
    </w:p>
    <w:p w:rsidR="00730B10" w:rsidRDefault="00730B10" w:rsidP="00730B10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  <w:r>
        <w:rPr>
          <w:rFonts w:ascii="Times New Roman" w:eastAsia="Calibri" w:hAnsi="Times New Roman" w:cs="Times New Roman"/>
          <w:sz w:val="144"/>
          <w:szCs w:val="144"/>
        </w:rPr>
        <w:t>№ 115</w:t>
      </w:r>
    </w:p>
    <w:p w:rsidR="00730B10" w:rsidRDefault="00730B10" w:rsidP="00730B10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</w:p>
    <w:p w:rsidR="00730B10" w:rsidRDefault="00730B10" w:rsidP="00730B10">
      <w:pPr>
        <w:ind w:left="18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730B10" w:rsidRDefault="00730B10" w:rsidP="00730B10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0B10" w:rsidRDefault="00730B10" w:rsidP="00730B10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0B10" w:rsidRDefault="00730B10" w:rsidP="00730B10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0B10" w:rsidRDefault="00730B10" w:rsidP="00730B10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0B10" w:rsidRDefault="00730B10" w:rsidP="00730B10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с.Сурково</w:t>
      </w:r>
      <w:proofErr w:type="spellEnd"/>
    </w:p>
    <w:p w:rsidR="00730B10" w:rsidRDefault="00730B10" w:rsidP="00730B10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2019</w:t>
      </w:r>
    </w:p>
    <w:p w:rsidR="00730B10" w:rsidRDefault="00730B10" w:rsidP="00730B10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0B10" w:rsidRDefault="00730B10" w:rsidP="00730B1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Орган  издания</w:t>
      </w:r>
      <w:proofErr w:type="gramEnd"/>
    </w:p>
    <w:p w:rsidR="00730B10" w:rsidRDefault="00730B10" w:rsidP="00730B1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администрации Сурковского сельсовета</w:t>
      </w:r>
    </w:p>
    <w:p w:rsidR="00730B10" w:rsidRDefault="00730B10" w:rsidP="00730B1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Тогучинского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района</w:t>
      </w:r>
    </w:p>
    <w:p w:rsidR="00730B10" w:rsidRDefault="00730B10" w:rsidP="00730B1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Новосибирской области</w:t>
      </w:r>
    </w:p>
    <w:p w:rsidR="00730B10" w:rsidRDefault="00730B10" w:rsidP="00730B1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с.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Сурково</w:t>
      </w:r>
      <w:proofErr w:type="spellEnd"/>
    </w:p>
    <w:p w:rsidR="00730B10" w:rsidRDefault="00730B10" w:rsidP="00730B1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30B10" w:rsidRDefault="00730B10" w:rsidP="00730B1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30B10" w:rsidRDefault="00730B10" w:rsidP="00730B1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Тираж :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10 экземпляров;</w:t>
      </w:r>
    </w:p>
    <w:p w:rsidR="00730B10" w:rsidRDefault="00730B10" w:rsidP="00730B1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30B10" w:rsidRDefault="00730B10" w:rsidP="00730B1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Состав 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редакционного  Совета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730B10" w:rsidRDefault="00730B10" w:rsidP="00730B1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30B10" w:rsidRDefault="00730B10" w:rsidP="00730B1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Гордиенко Алексей Иванович –Глава   Сурковского 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сельсовета ,председатель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Совета.</w:t>
      </w:r>
    </w:p>
    <w:p w:rsidR="00730B10" w:rsidRDefault="00730B10" w:rsidP="00730B1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Члены совета:</w:t>
      </w:r>
    </w:p>
    <w:p w:rsidR="00730B10" w:rsidRDefault="00730B10" w:rsidP="00730B1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Петроченко Татьяна Аркадьевна –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зам.главы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администрации Сурковского сельсовета</w:t>
      </w:r>
    </w:p>
    <w:p w:rsidR="00730B10" w:rsidRDefault="00730B10" w:rsidP="00730B1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Лидер Тамара Николаевна –специалист администрации Сурковского сельсовета</w:t>
      </w:r>
    </w:p>
    <w:p w:rsidR="00730B10" w:rsidRDefault="00730B10" w:rsidP="00730B1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Балаганская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Наталья Валерьевна –зам. председателя Совета депутатов Сурковского сельсовета 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( по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согласованию)</w:t>
      </w:r>
    </w:p>
    <w:p w:rsidR="00730B10" w:rsidRDefault="00730B10" w:rsidP="00730B1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30B10" w:rsidRDefault="00730B10" w:rsidP="00730B1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30B10" w:rsidRDefault="00730B10" w:rsidP="00730B1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Распространение    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---  бесплатное</w:t>
      </w:r>
      <w:proofErr w:type="gramEnd"/>
    </w:p>
    <w:p w:rsidR="00730B10" w:rsidRDefault="00730B10" w:rsidP="00730B1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30B10" w:rsidRDefault="00730B10" w:rsidP="00730B1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28.02.2019  год</w:t>
      </w:r>
      <w:proofErr w:type="gramEnd"/>
    </w:p>
    <w:p w:rsidR="00730B10" w:rsidRDefault="00730B10" w:rsidP="00730B10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0B10" w:rsidRDefault="00730B10" w:rsidP="00730B10">
      <w:pPr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Оглавление   № 115 от    28.02.2019</w:t>
      </w:r>
    </w:p>
    <w:p w:rsidR="00B0651A" w:rsidRPr="00B0651A" w:rsidRDefault="00730B10" w:rsidP="00B0651A">
      <w:pPr>
        <w:tabs>
          <w:tab w:val="center" w:pos="4536"/>
          <w:tab w:val="right" w:pos="9072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0651A">
        <w:rPr>
          <w:rFonts w:ascii="Times New Roman" w:eastAsia="Calibri" w:hAnsi="Times New Roman" w:cs="Times New Roman"/>
          <w:sz w:val="28"/>
          <w:szCs w:val="28"/>
        </w:rPr>
        <w:t xml:space="preserve">1.Постановление администрации Сурковского сельсовета </w:t>
      </w:r>
      <w:proofErr w:type="spellStart"/>
      <w:proofErr w:type="gramStart"/>
      <w:r w:rsidRPr="00B0651A">
        <w:rPr>
          <w:rFonts w:ascii="Times New Roman" w:eastAsia="Calibri" w:hAnsi="Times New Roman" w:cs="Times New Roman"/>
          <w:sz w:val="28"/>
          <w:szCs w:val="28"/>
        </w:rPr>
        <w:t>Тогучинского</w:t>
      </w:r>
      <w:proofErr w:type="spellEnd"/>
      <w:r w:rsidRPr="00B0651A">
        <w:rPr>
          <w:rFonts w:ascii="Times New Roman" w:eastAsia="Calibri" w:hAnsi="Times New Roman" w:cs="Times New Roman"/>
          <w:sz w:val="28"/>
          <w:szCs w:val="28"/>
        </w:rPr>
        <w:t xml:space="preserve">  района</w:t>
      </w:r>
      <w:proofErr w:type="gramEnd"/>
      <w:r w:rsidRPr="00B0651A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 от </w:t>
      </w:r>
      <w:r w:rsidR="00B0651A" w:rsidRPr="00B0651A">
        <w:rPr>
          <w:rFonts w:ascii="Times New Roman" w:eastAsia="Calibri" w:hAnsi="Times New Roman" w:cs="Times New Roman"/>
          <w:sz w:val="28"/>
          <w:szCs w:val="28"/>
        </w:rPr>
        <w:t xml:space="preserve">19.02.2019 № 10 </w:t>
      </w:r>
      <w:r w:rsidR="00B0651A" w:rsidRPr="00B065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Об утверждении </w:t>
      </w:r>
      <w:r w:rsidR="00B0651A" w:rsidRPr="00B0651A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Порядка</w:t>
      </w:r>
    </w:p>
    <w:p w:rsidR="00B0651A" w:rsidRPr="00B0651A" w:rsidRDefault="00B0651A" w:rsidP="00B0651A">
      <w:pPr>
        <w:tabs>
          <w:tab w:val="center" w:pos="4536"/>
          <w:tab w:val="right" w:pos="9072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065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составления, утверждения и ведения бюджетной сметы муниципальных казенных учреждений </w:t>
      </w:r>
      <w:r w:rsidRPr="00B0651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Сурковского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B065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Тогучинского</w:t>
      </w:r>
      <w:proofErr w:type="spellEnd"/>
      <w:r w:rsidRPr="00B065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района Новосибирской области</w:t>
      </w:r>
    </w:p>
    <w:p w:rsidR="00730B10" w:rsidRPr="00B0651A" w:rsidRDefault="00B0651A" w:rsidP="00B065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Постановление администрации Сурковского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30.01.2019 № </w:t>
      </w:r>
      <w:r w:rsidRPr="00B0651A">
        <w:rPr>
          <w:rFonts w:ascii="Times New Roman" w:eastAsia="Times New Roman" w:hAnsi="Times New Roman" w:cs="Times New Roman"/>
          <w:sz w:val="28"/>
          <w:szCs w:val="28"/>
          <w:lang w:eastAsia="ru-RU"/>
        </w:rPr>
        <w:t>6 «</w:t>
      </w:r>
      <w:r w:rsidRPr="00B0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</w:t>
      </w:r>
      <w:proofErr w:type="gramStart"/>
      <w:r w:rsidRPr="00B065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норматива  стоимости</w:t>
      </w:r>
      <w:proofErr w:type="gramEnd"/>
      <w:r w:rsidRPr="00B0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 кв. метра"/>
        </w:smartTagPr>
        <w:r w:rsidRPr="00B065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кв. метра</w:t>
        </w:r>
      </w:smartTag>
      <w:r w:rsidRPr="00B0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 площади жилья»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B0651A" w:rsidRDefault="00B0651A" w:rsidP="00B065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51A" w:rsidRDefault="00B0651A" w:rsidP="00730B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51A" w:rsidRDefault="00B0651A" w:rsidP="00730B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51A" w:rsidRDefault="00B0651A" w:rsidP="00730B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51A" w:rsidRDefault="00B0651A" w:rsidP="00730B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51A" w:rsidRDefault="00B0651A" w:rsidP="00730B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51A" w:rsidRDefault="00B0651A" w:rsidP="00730B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51A" w:rsidRDefault="00B0651A" w:rsidP="00730B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51A" w:rsidRDefault="00B0651A" w:rsidP="00730B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51A" w:rsidRDefault="00B0651A" w:rsidP="00B0651A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B0651A" w:rsidRDefault="00B0651A" w:rsidP="00B0651A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B0651A" w:rsidRDefault="00B0651A" w:rsidP="00B0651A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B0651A" w:rsidRDefault="00B0651A" w:rsidP="00B0651A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B0651A" w:rsidRDefault="00B0651A" w:rsidP="00B0651A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B0651A" w:rsidRDefault="00B0651A" w:rsidP="00B0651A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B0651A" w:rsidRDefault="00B0651A" w:rsidP="00B0651A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B0651A" w:rsidRDefault="00B0651A" w:rsidP="00B0651A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B0651A" w:rsidRDefault="00B0651A" w:rsidP="00B0651A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B0651A" w:rsidRDefault="00B0651A" w:rsidP="00B0651A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B0651A" w:rsidRDefault="00B0651A" w:rsidP="00B0651A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B0651A" w:rsidRDefault="00B0651A" w:rsidP="00B0651A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B0651A" w:rsidRDefault="00B0651A" w:rsidP="00B0651A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B0651A" w:rsidRDefault="00B0651A" w:rsidP="00B0651A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B0651A" w:rsidRDefault="00B0651A" w:rsidP="00B0651A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B0651A" w:rsidRDefault="00B0651A" w:rsidP="00B0651A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B0651A" w:rsidRDefault="00B0651A" w:rsidP="00B0651A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B0651A" w:rsidRDefault="00B0651A" w:rsidP="00B0651A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B0651A" w:rsidRDefault="00B0651A" w:rsidP="00B0651A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B0651A" w:rsidRDefault="00B0651A" w:rsidP="00B0651A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B0651A" w:rsidRDefault="00B0651A" w:rsidP="00B0651A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B0651A" w:rsidRDefault="00B0651A" w:rsidP="00B0651A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B0651A" w:rsidRDefault="00B0651A" w:rsidP="00B0651A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B0651A" w:rsidRDefault="00B0651A" w:rsidP="00B0651A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B0651A" w:rsidRDefault="00B0651A" w:rsidP="00B0651A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B0651A" w:rsidRDefault="00B0651A" w:rsidP="00B0651A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B0651A" w:rsidRDefault="00B0651A" w:rsidP="00B0651A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B0651A" w:rsidRDefault="00B0651A" w:rsidP="00B0651A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B0651A" w:rsidRPr="00B0651A" w:rsidRDefault="00B0651A" w:rsidP="00B0651A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B0651A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АДМИНИСТРАЦИЯ </w:t>
      </w:r>
    </w:p>
    <w:p w:rsidR="00B0651A" w:rsidRPr="00B0651A" w:rsidRDefault="00B0651A" w:rsidP="00B0651A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B0651A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СУРКОВСКОГО СЕЛЬСОВЕТА</w:t>
      </w:r>
    </w:p>
    <w:p w:rsidR="00B0651A" w:rsidRPr="00B0651A" w:rsidRDefault="00B0651A" w:rsidP="00B0651A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B0651A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ТОГУЧИНСКОГО РАЙОНА </w:t>
      </w:r>
    </w:p>
    <w:p w:rsidR="00B0651A" w:rsidRPr="00B0651A" w:rsidRDefault="00B0651A" w:rsidP="00B0651A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B0651A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НОВОСИБИРСКОЙ ОБЛАСТИ</w:t>
      </w:r>
    </w:p>
    <w:p w:rsidR="00B0651A" w:rsidRPr="00B0651A" w:rsidRDefault="00B0651A" w:rsidP="00B0651A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p w:rsidR="00B0651A" w:rsidRPr="00B0651A" w:rsidRDefault="00B0651A" w:rsidP="00B0651A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pacing w:val="60"/>
          <w:sz w:val="24"/>
          <w:szCs w:val="24"/>
          <w:lang w:eastAsia="ar-SA"/>
        </w:rPr>
      </w:pPr>
      <w:r w:rsidRPr="00B0651A">
        <w:rPr>
          <w:rFonts w:ascii="Times New Roman" w:eastAsia="Arial" w:hAnsi="Times New Roman" w:cs="Times New Roman"/>
          <w:b/>
          <w:bCs/>
          <w:spacing w:val="60"/>
          <w:sz w:val="24"/>
          <w:szCs w:val="24"/>
          <w:lang w:eastAsia="ar-SA"/>
        </w:rPr>
        <w:t>ПОСТАНОВЛЕНИЕ</w:t>
      </w:r>
    </w:p>
    <w:p w:rsidR="00B0651A" w:rsidRPr="00B0651A" w:rsidRDefault="00B0651A" w:rsidP="00B0651A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</w:p>
    <w:p w:rsidR="00B0651A" w:rsidRPr="00B0651A" w:rsidRDefault="00B0651A" w:rsidP="00B0651A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B0651A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с. </w:t>
      </w:r>
      <w:proofErr w:type="spellStart"/>
      <w:r w:rsidRPr="00B0651A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Сурково</w:t>
      </w:r>
      <w:proofErr w:type="spellEnd"/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3053"/>
        <w:gridCol w:w="3118"/>
      </w:tblGrid>
      <w:tr w:rsidR="00B0651A" w:rsidRPr="00B0651A" w:rsidTr="003D329E">
        <w:trPr>
          <w:jc w:val="center"/>
        </w:trPr>
        <w:tc>
          <w:tcPr>
            <w:tcW w:w="3353" w:type="dxa"/>
            <w:hideMark/>
          </w:tcPr>
          <w:p w:rsidR="00B0651A" w:rsidRPr="00B0651A" w:rsidRDefault="00B0651A" w:rsidP="00B0651A">
            <w:pPr>
              <w:widowControl w:val="0"/>
              <w:tabs>
                <w:tab w:val="left" w:pos="516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51A" w:rsidRPr="00B0651A" w:rsidRDefault="00B0651A" w:rsidP="00B0651A">
            <w:pPr>
              <w:widowControl w:val="0"/>
              <w:tabs>
                <w:tab w:val="left" w:pos="516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51A">
              <w:rPr>
                <w:rFonts w:ascii="Times New Roman" w:eastAsia="Times New Roman" w:hAnsi="Times New Roman" w:cs="Times New Roman"/>
                <w:sz w:val="24"/>
                <w:szCs w:val="24"/>
              </w:rPr>
              <w:t>19.02.2019г.</w:t>
            </w:r>
          </w:p>
        </w:tc>
        <w:tc>
          <w:tcPr>
            <w:tcW w:w="3337" w:type="dxa"/>
            <w:hideMark/>
          </w:tcPr>
          <w:p w:rsidR="00B0651A" w:rsidRPr="00B0651A" w:rsidRDefault="00B0651A" w:rsidP="00B0651A">
            <w:pPr>
              <w:widowControl w:val="0"/>
              <w:tabs>
                <w:tab w:val="left" w:pos="5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51A" w:rsidRPr="00B0651A" w:rsidRDefault="00B0651A" w:rsidP="00B0651A">
            <w:pPr>
              <w:widowControl w:val="0"/>
              <w:tabs>
                <w:tab w:val="left" w:pos="5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hideMark/>
          </w:tcPr>
          <w:p w:rsidR="00B0651A" w:rsidRPr="00B0651A" w:rsidRDefault="00B0651A" w:rsidP="00B0651A">
            <w:pPr>
              <w:widowControl w:val="0"/>
              <w:tabs>
                <w:tab w:val="left" w:pos="5162"/>
              </w:tabs>
              <w:autoSpaceDE w:val="0"/>
              <w:autoSpaceDN w:val="0"/>
              <w:adjustRightInd w:val="0"/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51A" w:rsidRPr="00B0651A" w:rsidRDefault="00B0651A" w:rsidP="00B0651A">
            <w:pPr>
              <w:widowControl w:val="0"/>
              <w:tabs>
                <w:tab w:val="left" w:pos="5162"/>
              </w:tabs>
              <w:autoSpaceDE w:val="0"/>
              <w:autoSpaceDN w:val="0"/>
              <w:adjustRightInd w:val="0"/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51A">
              <w:rPr>
                <w:rFonts w:ascii="Times New Roman" w:eastAsia="Times New Roman" w:hAnsi="Times New Roman" w:cs="Times New Roman"/>
                <w:sz w:val="24"/>
                <w:szCs w:val="24"/>
              </w:rPr>
              <w:t>№ 10</w:t>
            </w:r>
          </w:p>
        </w:tc>
      </w:tr>
    </w:tbl>
    <w:p w:rsidR="00B0651A" w:rsidRPr="00B0651A" w:rsidRDefault="00B0651A" w:rsidP="00B06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51A" w:rsidRPr="00B0651A" w:rsidRDefault="00B0651A" w:rsidP="00B0651A">
      <w:pPr>
        <w:tabs>
          <w:tab w:val="center" w:pos="4536"/>
          <w:tab w:val="right" w:pos="9072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0651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Об утверждении </w:t>
      </w:r>
      <w:r w:rsidRPr="00B0651A">
        <w:rPr>
          <w:rFonts w:ascii="Times New Roman" w:eastAsia="Times New Roman" w:hAnsi="Times New Roman" w:cs="Times New Roman"/>
          <w:sz w:val="24"/>
          <w:szCs w:val="24"/>
          <w:lang w:eastAsia="x-none"/>
        </w:rPr>
        <w:t>Порядка</w:t>
      </w:r>
    </w:p>
    <w:p w:rsidR="00B0651A" w:rsidRPr="00B0651A" w:rsidRDefault="00B0651A" w:rsidP="00B0651A">
      <w:pPr>
        <w:tabs>
          <w:tab w:val="center" w:pos="4536"/>
          <w:tab w:val="right" w:pos="9072"/>
        </w:tabs>
        <w:spacing w:after="0" w:line="240" w:lineRule="auto"/>
        <w:ind w:right="2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0651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составления, утверждения и ведения бюджетной сметы муниципальных казенных учреждений </w:t>
      </w:r>
      <w:r w:rsidRPr="00B0651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Сурковского сельсовета </w:t>
      </w:r>
    </w:p>
    <w:p w:rsidR="00B0651A" w:rsidRPr="00B0651A" w:rsidRDefault="00B0651A" w:rsidP="00B0651A">
      <w:pPr>
        <w:tabs>
          <w:tab w:val="center" w:pos="4536"/>
          <w:tab w:val="right" w:pos="9072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proofErr w:type="spellStart"/>
      <w:r w:rsidRPr="00B0651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Тогучинского</w:t>
      </w:r>
      <w:proofErr w:type="spellEnd"/>
      <w:r w:rsidRPr="00B0651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района Новосибирской области</w:t>
      </w:r>
    </w:p>
    <w:p w:rsidR="00B0651A" w:rsidRPr="00B0651A" w:rsidRDefault="00B0651A" w:rsidP="00B0651A">
      <w:pPr>
        <w:tabs>
          <w:tab w:val="center" w:pos="4536"/>
          <w:tab w:val="right" w:pos="9072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B0651A" w:rsidRPr="00B0651A" w:rsidRDefault="00B0651A" w:rsidP="00B0651A">
      <w:pPr>
        <w:tabs>
          <w:tab w:val="center" w:pos="4536"/>
          <w:tab w:val="right" w:pos="9072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0651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соответствии с </w:t>
      </w:r>
      <w:hyperlink r:id="rId4" w:history="1">
        <w:r w:rsidRPr="00B0651A">
          <w:rPr>
            <w:rFonts w:ascii="Times New Roman" w:eastAsia="Times New Roman" w:hAnsi="Times New Roman" w:cs="Times New Roman"/>
            <w:sz w:val="24"/>
            <w:szCs w:val="24"/>
            <w:lang w:val="x-none" w:eastAsia="x-none"/>
          </w:rPr>
          <w:t>пунктом 1 статьи 221</w:t>
        </w:r>
      </w:hyperlink>
      <w:r w:rsidRPr="00B0651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Бюджетного кодекса Российской Федерации,</w:t>
      </w:r>
      <w:r w:rsidRPr="00B0651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Приказом министерства финансов Российской Федерации от 14.02.2018 N 26н "Об Общих требованиях к порядку составления, утверждения и ведения бюджетных смет казенных учреждений" </w:t>
      </w:r>
      <w:r w:rsidRPr="00B0651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администрация </w:t>
      </w:r>
      <w:r w:rsidRPr="00B0651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Сурковского сельсовета </w:t>
      </w:r>
      <w:proofErr w:type="spellStart"/>
      <w:r w:rsidRPr="00B0651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Тогучинского</w:t>
      </w:r>
      <w:proofErr w:type="spellEnd"/>
      <w:r w:rsidRPr="00B0651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района Новосибирской области  </w:t>
      </w:r>
    </w:p>
    <w:p w:rsidR="00B0651A" w:rsidRPr="00B0651A" w:rsidRDefault="00B0651A" w:rsidP="00B0651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651A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ПОСТАНОВЛЯЕТ:</w:t>
      </w:r>
    </w:p>
    <w:p w:rsidR="00B0651A" w:rsidRPr="00B0651A" w:rsidRDefault="00B0651A" w:rsidP="00B0651A">
      <w:pPr>
        <w:tabs>
          <w:tab w:val="center" w:pos="4536"/>
          <w:tab w:val="right" w:pos="9072"/>
        </w:tabs>
        <w:spacing w:after="0" w:line="240" w:lineRule="auto"/>
        <w:ind w:right="21" w:firstLine="709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0651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1. Утвердить </w:t>
      </w:r>
      <w:hyperlink w:anchor="Par28">
        <w:r w:rsidRPr="00B0651A">
          <w:rPr>
            <w:rFonts w:ascii="Times New Roman" w:eastAsia="Times New Roman" w:hAnsi="Times New Roman" w:cs="Times New Roman"/>
            <w:color w:val="000000"/>
            <w:sz w:val="24"/>
            <w:szCs w:val="24"/>
            <w:lang w:val="x-none" w:eastAsia="x-none"/>
          </w:rPr>
          <w:t>порядок</w:t>
        </w:r>
      </w:hyperlink>
      <w:r w:rsidRPr="00B0651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0651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составления, утверждения и ведения бюджетной сметы муниципальных казенных учреждений </w:t>
      </w:r>
      <w:r w:rsidRPr="00B0651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Сурковского сельсовета </w:t>
      </w:r>
    </w:p>
    <w:p w:rsidR="00B0651A" w:rsidRPr="00B0651A" w:rsidRDefault="00B0651A" w:rsidP="00B0651A">
      <w:pPr>
        <w:tabs>
          <w:tab w:val="center" w:pos="4536"/>
          <w:tab w:val="right" w:pos="9072"/>
        </w:tabs>
        <w:spacing w:after="0" w:line="240" w:lineRule="auto"/>
        <w:ind w:right="2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proofErr w:type="spellStart"/>
      <w:r w:rsidRPr="00B0651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Тогучинского</w:t>
      </w:r>
      <w:proofErr w:type="spellEnd"/>
      <w:r w:rsidRPr="00B0651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района Новосибирской области</w:t>
      </w:r>
      <w:r w:rsidRPr="00B0651A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B0651A" w:rsidRPr="00B0651A" w:rsidRDefault="00B0651A" w:rsidP="00B06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Постановление администрации </w:t>
      </w:r>
      <w:proofErr w:type="spellStart"/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24.11.2011 № 82 «Об </w:t>
      </w:r>
      <w:proofErr w:type="gramStart"/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 порядка</w:t>
      </w:r>
      <w:proofErr w:type="gramEnd"/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составления, утверждения и ведения бюджетных смет муниципальных казенных учреждений Сурковского сельсовета  </w:t>
      </w:r>
      <w:proofErr w:type="spellStart"/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области» </w:t>
      </w:r>
      <w:r w:rsidRPr="00B0651A">
        <w:rPr>
          <w:rFonts w:ascii="Times New Roman" w:eastAsia="Calibri" w:hAnsi="Times New Roman" w:cs="Times New Roman"/>
          <w:sz w:val="24"/>
          <w:szCs w:val="24"/>
        </w:rPr>
        <w:t>считать утратившим силу.</w:t>
      </w:r>
    </w:p>
    <w:p w:rsidR="00B0651A" w:rsidRPr="00B0651A" w:rsidRDefault="00B0651A" w:rsidP="00B06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B0651A" w:rsidRPr="00B0651A" w:rsidRDefault="00B0651A" w:rsidP="00B0651A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51A" w:rsidRPr="00B0651A" w:rsidRDefault="00B0651A" w:rsidP="00B0651A">
      <w:pPr>
        <w:tabs>
          <w:tab w:val="center" w:pos="4536"/>
          <w:tab w:val="right" w:pos="9072"/>
        </w:tabs>
        <w:spacing w:after="0" w:line="240" w:lineRule="auto"/>
        <w:ind w:right="2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0651A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Глава</w:t>
      </w:r>
      <w:r w:rsidRPr="00B0651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Сурковского  сельсовета </w:t>
      </w:r>
    </w:p>
    <w:p w:rsidR="00B0651A" w:rsidRPr="00B0651A" w:rsidRDefault="00B0651A" w:rsidP="00B0651A">
      <w:pPr>
        <w:spacing w:after="0" w:line="240" w:lineRule="auto"/>
        <w:ind w:right="-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B0651A" w:rsidRPr="00B0651A" w:rsidRDefault="00B0651A" w:rsidP="00B0651A">
      <w:pPr>
        <w:spacing w:after="0" w:line="240" w:lineRule="auto"/>
        <w:ind w:right="-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</w:t>
      </w:r>
      <w:proofErr w:type="spellStart"/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А.И.Гордиенко</w:t>
      </w:r>
      <w:proofErr w:type="spellEnd"/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651A" w:rsidRPr="00B0651A" w:rsidRDefault="00B0651A" w:rsidP="00B0651A">
      <w:pPr>
        <w:spacing w:after="0" w:line="240" w:lineRule="auto"/>
        <w:ind w:right="-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51A" w:rsidRPr="00B0651A" w:rsidRDefault="00B0651A" w:rsidP="00B0651A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B0651A" w:rsidRPr="00B0651A" w:rsidRDefault="00B0651A" w:rsidP="00B0651A">
      <w:pPr>
        <w:widowControl w:val="0"/>
        <w:autoSpaceDE w:val="0"/>
        <w:autoSpaceDN w:val="0"/>
        <w:adjustRightInd w:val="0"/>
        <w:spacing w:after="0" w:line="240" w:lineRule="auto"/>
        <w:ind w:firstLine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B0651A" w:rsidRPr="00B0651A" w:rsidRDefault="00B0651A" w:rsidP="00B0651A">
      <w:pPr>
        <w:tabs>
          <w:tab w:val="center" w:pos="4536"/>
          <w:tab w:val="right" w:pos="9072"/>
        </w:tabs>
        <w:spacing w:after="0" w:line="240" w:lineRule="auto"/>
        <w:ind w:right="21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0651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администрации</w:t>
      </w:r>
      <w:r w:rsidRPr="00B0651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B0651A" w:rsidRPr="00B0651A" w:rsidRDefault="00B0651A" w:rsidP="00B0651A">
      <w:pPr>
        <w:tabs>
          <w:tab w:val="center" w:pos="4536"/>
          <w:tab w:val="right" w:pos="9072"/>
        </w:tabs>
        <w:spacing w:after="0" w:line="240" w:lineRule="auto"/>
        <w:ind w:right="21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0651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Сурковского сельсовета </w:t>
      </w:r>
      <w:r w:rsidRPr="00B0651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B0651A" w:rsidRPr="00B0651A" w:rsidRDefault="00B0651A" w:rsidP="00B0651A">
      <w:pPr>
        <w:widowControl w:val="0"/>
        <w:autoSpaceDE w:val="0"/>
        <w:autoSpaceDN w:val="0"/>
        <w:adjustRightInd w:val="0"/>
        <w:spacing w:after="0" w:line="240" w:lineRule="auto"/>
        <w:ind w:left="522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B0651A" w:rsidRPr="00B0651A" w:rsidRDefault="00B0651A" w:rsidP="00B0651A">
      <w:pPr>
        <w:widowControl w:val="0"/>
        <w:autoSpaceDE w:val="0"/>
        <w:autoSpaceDN w:val="0"/>
        <w:adjustRightInd w:val="0"/>
        <w:spacing w:after="0" w:line="240" w:lineRule="auto"/>
        <w:ind w:firstLine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19.02.2019</w:t>
      </w:r>
      <w:proofErr w:type="gramEnd"/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10  </w:t>
      </w:r>
    </w:p>
    <w:p w:rsidR="00B0651A" w:rsidRPr="00B0651A" w:rsidRDefault="00B0651A" w:rsidP="00B06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651A" w:rsidRPr="00B0651A" w:rsidRDefault="00B0651A" w:rsidP="00B06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65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ПОРЯДОК</w:t>
      </w:r>
    </w:p>
    <w:p w:rsidR="00B0651A" w:rsidRPr="00B0651A" w:rsidRDefault="00B0651A" w:rsidP="00B0651A">
      <w:pPr>
        <w:tabs>
          <w:tab w:val="center" w:pos="4536"/>
          <w:tab w:val="right" w:pos="9072"/>
        </w:tabs>
        <w:spacing w:after="0" w:line="240" w:lineRule="auto"/>
        <w:ind w:right="2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0651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составления, утверждения и ведения бюджетной сметы муниципальных казенных учреждений </w:t>
      </w:r>
      <w:r w:rsidRPr="00B0651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Сурковского сельсовета </w:t>
      </w:r>
    </w:p>
    <w:p w:rsidR="00B0651A" w:rsidRPr="00B0651A" w:rsidRDefault="00B0651A" w:rsidP="00B0651A">
      <w:pPr>
        <w:tabs>
          <w:tab w:val="center" w:pos="4536"/>
          <w:tab w:val="right" w:pos="9072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proofErr w:type="spellStart"/>
      <w:r w:rsidRPr="00B0651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Тогучинского</w:t>
      </w:r>
      <w:proofErr w:type="spellEnd"/>
      <w:r w:rsidRPr="00B0651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района Новосибирской области</w:t>
      </w:r>
    </w:p>
    <w:p w:rsidR="00B0651A" w:rsidRPr="00B0651A" w:rsidRDefault="00B0651A" w:rsidP="00B06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651A" w:rsidRPr="00B0651A" w:rsidRDefault="00B0651A" w:rsidP="00B06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B0651A" w:rsidRPr="00B0651A" w:rsidRDefault="00B0651A" w:rsidP="00B06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определяет правила составления, утверждения и ведения </w:t>
      </w:r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бюджетной сметы муниципальных казенных учреждений Сурковского сельсовета    </w:t>
      </w:r>
      <w:proofErr w:type="spellStart"/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(далее - учреждения), а также с учетом положений статьи 161 Бюджетного кодекса Российской Федерации, органов местного самоуправления </w:t>
      </w:r>
      <w:proofErr w:type="spellStart"/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(далее - органы местного самоуправления).</w:t>
      </w:r>
    </w:p>
    <w:p w:rsidR="00B0651A" w:rsidRPr="00B0651A" w:rsidRDefault="00B0651A" w:rsidP="00B06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Бюджетные сметы учреждений и органов местного самоуправления (далее совокупно - получатели бюджетных средств) составляются и утверждаются на срок Решения о бюджете Сурковского </w:t>
      </w:r>
      <w:proofErr w:type="gramStart"/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 </w:t>
      </w:r>
      <w:proofErr w:type="spellStart"/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proofErr w:type="gramEnd"/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очередной финансовый год и плановый период (далее- Решение о бюджете).</w:t>
      </w:r>
    </w:p>
    <w:p w:rsidR="00B0651A" w:rsidRPr="00B0651A" w:rsidRDefault="00B0651A" w:rsidP="00B06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Составление и ведение бюджетных смет осуществляется структурными подразделениями (должностными лицами) получателей бюджетных средств, в полномочия которых входит осуществление указанных функций.</w:t>
      </w:r>
    </w:p>
    <w:p w:rsidR="00B0651A" w:rsidRPr="00B0651A" w:rsidRDefault="00B0651A" w:rsidP="00B06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>II. Составление и утверждение бюджетных смет</w:t>
      </w:r>
    </w:p>
    <w:p w:rsidR="00B0651A" w:rsidRPr="00B0651A" w:rsidRDefault="00B0651A" w:rsidP="00B06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Составлением бюджетных смет в целях настоящего Порядка является установление объема и распределение направлений расходования средств бюджета Сурковского сельсовета </w:t>
      </w:r>
      <w:proofErr w:type="spellStart"/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(далее – бюджет района) на основании доведенных в порядке, установленном бюджетным законодательством Российской Федерации  и муниципальными правовыми актами Сурковского сельсовета  </w:t>
      </w:r>
      <w:proofErr w:type="spellStart"/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до получателей бюджетных средств лимитов бюджетных обязательств по расходам бюджета поселения на принятие и (или) исполнение бюджетных обязательств по обеспечению выполнения функций получателя бюджетных средств на срок Решения о бюджете на очередной финансовый год и плановый период,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субвенций и иных межбюджетных трансфертов (далее - лимиты бюджетных обязательств).</w:t>
      </w:r>
    </w:p>
    <w:p w:rsidR="00B0651A" w:rsidRPr="00B0651A" w:rsidRDefault="00B0651A" w:rsidP="00B06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Показатели бюджетных смет получателей бюджетных средств формируются в разрезе кодов классификации расходов бюджетов бюджетной классификации Российской Федерации с детализацией до кодов аналитических показателей, соответствующих кодам классификации операций сектора государственного управления, предусмотренных единой методологией бюджетной классификации Российской Федерации, установленной Министерством финансов Российской Федерации.</w:t>
      </w:r>
    </w:p>
    <w:p w:rsidR="00B0651A" w:rsidRPr="00B0651A" w:rsidRDefault="00B0651A" w:rsidP="00B06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</w:t>
      </w:r>
    </w:p>
    <w:p w:rsidR="00B0651A" w:rsidRPr="00B0651A" w:rsidRDefault="00B0651A" w:rsidP="00B06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>6. Бюджетные сметы получателей бюджетных средств составляются и утверждаются по форме согласно приложению N 1 к настоящему Порядку.</w:t>
      </w:r>
    </w:p>
    <w:p w:rsidR="00B0651A" w:rsidRPr="00B0651A" w:rsidRDefault="00B0651A" w:rsidP="00B06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>7. Бюджетные сметы получателей бюджетных средств составляются и утверждаются не позднее 10 рабочих дней с момента доведения до них лимитов бюджетных обязательств, но не позднее чем за один рабочий день до конца текущего финансового года.</w:t>
      </w:r>
    </w:p>
    <w:p w:rsidR="00B0651A" w:rsidRPr="00B0651A" w:rsidRDefault="00B0651A" w:rsidP="00B06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>8. Бюджетная смета органа местного самоуправления, осуществляющего бюджетные полномочия главного распорядителя бюджетных средств, утверждается руководителем главного распорядителя (распорядителя) бюджетных средств или уполномоченного им муниципального служащего (работника) органа местного самоуправления.</w:t>
      </w:r>
    </w:p>
    <w:p w:rsidR="00B0651A" w:rsidRPr="00B0651A" w:rsidRDefault="00B0651A" w:rsidP="00B06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смета учреждения утверждается руководителем учреждения или иным лицом, уполномоченным действовать в установленном законодательством Российской Федерации порядке от имени учреждения (далее - руководитель учреждения).</w:t>
      </w:r>
    </w:p>
    <w:p w:rsidR="00B0651A" w:rsidRPr="00B0651A" w:rsidRDefault="00B0651A" w:rsidP="00B06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Утвержденные сметы с обоснованиями (расчетами) плановых сметных показателей, использованных при формировании бюджетных смет направляются в адрес отдела финансов, учета и отчетности администрации Сурковского сельсовета </w:t>
      </w:r>
      <w:proofErr w:type="spellStart"/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(далее-отдел финансов, учета и отчетности)</w:t>
      </w:r>
    </w:p>
    <w:p w:rsidR="00B0651A" w:rsidRPr="00B0651A" w:rsidRDefault="00B0651A" w:rsidP="00B06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обоснования (расчеты) плановых сметных показателей подготавливаются в процессе формирования проекта Решения о бюджете на очередной финансовый год и </w:t>
      </w:r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плановый период и являются неотъемлемой частью бюджетной сметы. </w:t>
      </w:r>
    </w:p>
    <w:p w:rsidR="00B0651A" w:rsidRPr="00B0651A" w:rsidRDefault="00B0651A" w:rsidP="00B06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Составление проектов бюджетных смет</w:t>
      </w:r>
    </w:p>
    <w:p w:rsidR="00B0651A" w:rsidRPr="00B0651A" w:rsidRDefault="00B0651A" w:rsidP="00B06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 целях формирования бюджетной сметы на очередной финансовый год на этапе составления проекта бюджета </w:t>
      </w:r>
      <w:proofErr w:type="gramStart"/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на</w:t>
      </w:r>
      <w:proofErr w:type="gramEnd"/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очередной финансовый год и плановый период получатели бюджетных средств составляют проекты бюджетных смет на очередной финансовый год и плановый период.</w:t>
      </w:r>
    </w:p>
    <w:p w:rsidR="00B0651A" w:rsidRPr="00B0651A" w:rsidRDefault="00B0651A" w:rsidP="00B06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Проекты бюджетных смет получателей бюджетных средств составляются по форме согласно приложению N 2 к настоящему Порядку в соответствии с правилами, определенными пунктами 4,5 настоящего Порядка.</w:t>
      </w:r>
    </w:p>
    <w:p w:rsidR="00B0651A" w:rsidRPr="00B0651A" w:rsidRDefault="00B0651A" w:rsidP="00B06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>11.Проекты бюджетных смет получателей бюджетных средств подписываются руководителем учреждения или уполномоченным должностным лицом получателя бюджетных средств (главным бухгалтером учреждения) и вместе с обоснованиями (расчетами) плановых сметных показателей, использованных при формировании проекта бюджетной сметы, направляются в адрес отдела финансов, учета и отчетности.</w:t>
      </w:r>
    </w:p>
    <w:p w:rsidR="00B0651A" w:rsidRPr="00B0651A" w:rsidRDefault="00B0651A" w:rsidP="00B06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Сроки составления и представления проектов бюджетных смет получателей бюджетных средств ежегодно доводятся письмом администрации Сурковского сельсовета   </w:t>
      </w:r>
      <w:proofErr w:type="spellStart"/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B0651A" w:rsidRPr="00B0651A" w:rsidRDefault="00B0651A" w:rsidP="00B06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Показатели проектов бюджетных смет учитываются при планировании соответствующих расходов бюджета поселения.</w:t>
      </w:r>
    </w:p>
    <w:p w:rsidR="00B0651A" w:rsidRPr="00B0651A" w:rsidRDefault="00B0651A" w:rsidP="00B06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>IV. Ведение бюджетных смет</w:t>
      </w:r>
    </w:p>
    <w:p w:rsidR="00B0651A" w:rsidRPr="00B0651A" w:rsidRDefault="00B0651A" w:rsidP="00B06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Ведением бюджетных смет в целях настоящего Порядка является внесение изменений в утвержденные бюджетные сметы получателей бюджетных средств в пределах, доведенных получателям бюджетных средств соответствующих лимитов бюджетных обязательств.</w:t>
      </w:r>
    </w:p>
    <w:p w:rsidR="00B0651A" w:rsidRPr="00B0651A" w:rsidRDefault="00B0651A" w:rsidP="00B06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Внесение изменений в бюджетную смету получателя бюджетных средств осуществляется путем утверждения изменений показателей бюджетной сметы - сумм увеличения отражающихся в виде положительных значений и (или) уменьшения объемов сметных назначений, отражающихся со знаком "минус":</w:t>
      </w:r>
    </w:p>
    <w:p w:rsidR="00B0651A" w:rsidRPr="00B0651A" w:rsidRDefault="00B0651A" w:rsidP="00B06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изменяющих объемы сметных назначений в случае изменения доведенного до получателя бюджетных средств объема лимитов бюджетных обязательств;</w:t>
      </w:r>
    </w:p>
    <w:p w:rsidR="00B0651A" w:rsidRPr="00B0651A" w:rsidRDefault="00B0651A" w:rsidP="00B06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B0651A" w:rsidRPr="00B0651A" w:rsidRDefault="00B0651A" w:rsidP="00B06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B0651A" w:rsidRPr="00B0651A" w:rsidRDefault="00B0651A" w:rsidP="00B06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изменяющих объемы сметных назначений, приводящих к перераспределению их между разделами сметы.</w:t>
      </w:r>
    </w:p>
    <w:p w:rsidR="00B0651A" w:rsidRPr="00B0651A" w:rsidRDefault="00B0651A" w:rsidP="00B06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>16. Изменения показателей бюджетных смет получателей бюджетных средств составляются и утверждаются в соответствии с правилами, определенными пунктами 4,5, 8 настоящего Порядка, по форме согласно приложению N 3 к настоящему Порядку.</w:t>
      </w:r>
    </w:p>
    <w:p w:rsidR="00B0651A" w:rsidRPr="00B0651A" w:rsidRDefault="00B0651A" w:rsidP="00B06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показателей бюджетной сметы получателей бюджетных средств формируются не позднее дня, следующего за днем доведения изменений лимитов бюджетных обязательств </w:t>
      </w:r>
    </w:p>
    <w:p w:rsidR="00B0651A" w:rsidRPr="00B0651A" w:rsidRDefault="00B0651A" w:rsidP="00B06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представленным на утверждение изменениям показателей бюджетных смет прилагаются обоснования (расчеты) плановых сметных показателей, утвержденные руководителем получателя бюджетных средств.</w:t>
      </w:r>
    </w:p>
    <w:p w:rsidR="00B0651A" w:rsidRPr="00B0651A" w:rsidRDefault="00B0651A" w:rsidP="00B06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Сформированные изменения показателей бюджетных смет с обоснованиями (расчетами) плановых сметных показателей, использованными при изменении бюджетных смет предоставляются в отдел финансов, учета и отчетности.</w:t>
      </w:r>
    </w:p>
    <w:p w:rsidR="00B0651A" w:rsidRPr="00B0651A" w:rsidRDefault="00B0651A" w:rsidP="00B06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51A" w:rsidRPr="00B0651A" w:rsidRDefault="00B0651A" w:rsidP="00B06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>V. Заключительные положения</w:t>
      </w:r>
    </w:p>
    <w:p w:rsidR="00B0651A" w:rsidRPr="00B0651A" w:rsidRDefault="00B0651A" w:rsidP="00B06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>17. Отдел финансов, учета и отчетности осуществляет контроль за своевременным составлением и утверждением бюджетных смет получателей бюджетных средств.</w:t>
      </w:r>
    </w:p>
    <w:p w:rsidR="00B0651A" w:rsidRPr="00B0651A" w:rsidRDefault="00B0651A" w:rsidP="00B06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18. Хранение утвержденных бюджетных смет (изменений показателей бюджетной сметы) получателей бюджетных средств осуществляется постоянно</w:t>
      </w:r>
    </w:p>
    <w:p w:rsidR="00B0651A" w:rsidRPr="00E7502F" w:rsidRDefault="00B0651A" w:rsidP="00730B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51A" w:rsidRPr="00B0651A" w:rsidRDefault="00B0651A" w:rsidP="00B0651A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6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B0651A" w:rsidRPr="00B0651A" w:rsidRDefault="00B0651A" w:rsidP="00B0651A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6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СУРКОВСКОГО СЕЛЬСОВЕТА</w:t>
      </w:r>
    </w:p>
    <w:p w:rsidR="00B0651A" w:rsidRPr="00B0651A" w:rsidRDefault="00B0651A" w:rsidP="00B0651A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6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ТОГУЧИНСКОГО РАЙОНА</w:t>
      </w:r>
    </w:p>
    <w:p w:rsidR="00B0651A" w:rsidRPr="00B0651A" w:rsidRDefault="00B0651A" w:rsidP="00B0651A">
      <w:pPr>
        <w:widowControl w:val="0"/>
        <w:tabs>
          <w:tab w:val="left" w:pos="1900"/>
          <w:tab w:val="left" w:pos="5954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6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НОВОСИБИРСКОЙ ОБЛАСТИ </w:t>
      </w:r>
    </w:p>
    <w:p w:rsidR="00B0651A" w:rsidRPr="00B0651A" w:rsidRDefault="00B0651A" w:rsidP="00B0651A">
      <w:pPr>
        <w:widowControl w:val="0"/>
        <w:tabs>
          <w:tab w:val="left" w:pos="1900"/>
          <w:tab w:val="left" w:pos="5954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651A" w:rsidRPr="00B0651A" w:rsidRDefault="00B0651A" w:rsidP="00B0651A">
      <w:pPr>
        <w:widowControl w:val="0"/>
        <w:tabs>
          <w:tab w:val="left" w:pos="1900"/>
          <w:tab w:val="left" w:pos="5954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6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B0651A" w:rsidRPr="00B0651A" w:rsidRDefault="00B0651A" w:rsidP="00B0651A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51A" w:rsidRPr="00B0651A" w:rsidRDefault="00B0651A" w:rsidP="00B0651A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30.01.2019                      № 6</w:t>
      </w:r>
    </w:p>
    <w:p w:rsidR="00B0651A" w:rsidRPr="00B0651A" w:rsidRDefault="00B0651A" w:rsidP="00B0651A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51A" w:rsidRPr="00B0651A" w:rsidRDefault="00B0651A" w:rsidP="00B0651A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Сурково</w:t>
      </w:r>
      <w:proofErr w:type="spellEnd"/>
    </w:p>
    <w:p w:rsidR="00B0651A" w:rsidRPr="00B0651A" w:rsidRDefault="00B0651A" w:rsidP="00B0651A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51A" w:rsidRPr="00B0651A" w:rsidRDefault="00B0651A" w:rsidP="00B0651A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ind w:left="420"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установлении </w:t>
      </w:r>
      <w:proofErr w:type="gramStart"/>
      <w:r w:rsidRPr="00B06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норматива  стоимости</w:t>
      </w:r>
      <w:proofErr w:type="gramEnd"/>
      <w:r w:rsidRPr="00B06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 кв. метра"/>
        </w:smartTagPr>
        <w:r w:rsidRPr="00B0651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1 кв. метра</w:t>
        </w:r>
      </w:smartTag>
      <w:r w:rsidRPr="00B06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общей  площади жилья.</w:t>
      </w:r>
    </w:p>
    <w:p w:rsidR="00B0651A" w:rsidRPr="00B0651A" w:rsidRDefault="00B0651A" w:rsidP="00B0651A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ind w:left="42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соответствии с пунктом 13 Правил предоставления молодым семьям социальных выплат  на приобретение(строительство) жилья и их использования, утверждённых постановлением Правительства Российской Федерации от 17.12.2010 № 1050 «О реализации отдельных мероприятий государственной программы Российской Федерации   «Обеспечение  доступным и комфортным жильем и коммунальными услугами граждан  Российской Федерации»  и исходя из сложившейся рыночной стоимости 1 квадратного метра  жилья по администрации Сурковского сельсовета,  администрация Сурковского сельсовета  </w:t>
      </w:r>
      <w:proofErr w:type="spellStart"/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</w:t>
      </w:r>
    </w:p>
    <w:p w:rsidR="00B0651A" w:rsidRPr="00B0651A" w:rsidRDefault="00B0651A" w:rsidP="00B0651A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ind w:left="42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51A" w:rsidRPr="00B0651A" w:rsidRDefault="00B0651A" w:rsidP="00B0651A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B0651A" w:rsidRPr="00B0651A" w:rsidRDefault="00B0651A" w:rsidP="00B0651A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51A" w:rsidRPr="00B0651A" w:rsidRDefault="00B0651A" w:rsidP="00B0651A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1.Установить норматив стоимости 1 квадратного метра общей площади жилья на   1 квартал 2019 год в </w:t>
      </w:r>
      <w:proofErr w:type="gramStart"/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  45802</w:t>
      </w:r>
      <w:proofErr w:type="gramEnd"/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рубля.</w:t>
      </w:r>
    </w:p>
    <w:p w:rsidR="00B0651A" w:rsidRPr="00B0651A" w:rsidRDefault="00B0651A" w:rsidP="00B0651A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2.Настоящее решение вступает в силу в соответствии с действующим законодательством.</w:t>
      </w:r>
    </w:p>
    <w:p w:rsidR="00B0651A" w:rsidRPr="00B0651A" w:rsidRDefault="00B0651A" w:rsidP="00B0651A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ind w:left="42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51A" w:rsidRPr="00B0651A" w:rsidRDefault="00B0651A" w:rsidP="00B0651A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ind w:left="42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0651A" w:rsidRPr="00B0651A" w:rsidRDefault="00B0651A" w:rsidP="00B0651A">
      <w:pPr>
        <w:widowControl w:val="0"/>
        <w:autoSpaceDE w:val="0"/>
        <w:autoSpaceDN w:val="0"/>
        <w:adjustRightInd w:val="0"/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Глава Сурковского сельсовета</w:t>
      </w:r>
    </w:p>
    <w:p w:rsidR="00B0651A" w:rsidRPr="00B0651A" w:rsidRDefault="00B0651A" w:rsidP="00B0651A">
      <w:pPr>
        <w:widowControl w:val="0"/>
        <w:autoSpaceDE w:val="0"/>
        <w:autoSpaceDN w:val="0"/>
        <w:adjustRightInd w:val="0"/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proofErr w:type="spellStart"/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B0651A" w:rsidRPr="00B0651A" w:rsidRDefault="00B0651A" w:rsidP="00B0651A">
      <w:pPr>
        <w:widowControl w:val="0"/>
        <w:autoSpaceDE w:val="0"/>
        <w:autoSpaceDN w:val="0"/>
        <w:adjustRightInd w:val="0"/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Новосибирской области                                                                  А.И. Гордиенко </w:t>
      </w:r>
    </w:p>
    <w:p w:rsidR="00B0651A" w:rsidRPr="00E7502F" w:rsidRDefault="00B0651A" w:rsidP="00730B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0651A" w:rsidRPr="00E75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23"/>
    <w:rsid w:val="00042B23"/>
    <w:rsid w:val="00730B10"/>
    <w:rsid w:val="00B0651A"/>
    <w:rsid w:val="00C822C4"/>
    <w:rsid w:val="00E7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33A6-D336-40B0-8D73-80386A12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B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5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5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8E684D8FB6CB3577669ABC97510DFDB93BEF5FAF5BE1847CF5C6CDFE62EF121F5191BD17902x44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4</cp:revision>
  <cp:lastPrinted>2019-04-02T03:21:00Z</cp:lastPrinted>
  <dcterms:created xsi:type="dcterms:W3CDTF">2019-04-02T02:51:00Z</dcterms:created>
  <dcterms:modified xsi:type="dcterms:W3CDTF">2019-04-02T03:22:00Z</dcterms:modified>
</cp:coreProperties>
</file>