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A0" w:rsidRPr="00504BA0" w:rsidRDefault="00504BA0" w:rsidP="00504BA0">
      <w:pPr>
        <w:jc w:val="center"/>
        <w:rPr>
          <w:rFonts w:ascii="Arial" w:eastAsia="Calibri" w:hAnsi="Arial" w:cs="Arial"/>
        </w:rPr>
      </w:pPr>
      <w:r w:rsidRPr="00504BA0">
        <w:rPr>
          <w:rFonts w:ascii="Arial" w:eastAsia="Calibri" w:hAnsi="Arial" w:cs="Arial"/>
        </w:rPr>
        <w:t>Опубликовано в периодическом печатном издании «</w:t>
      </w:r>
      <w:proofErr w:type="spellStart"/>
      <w:r w:rsidRPr="00504BA0">
        <w:rPr>
          <w:rFonts w:ascii="Arial" w:eastAsia="Calibri" w:hAnsi="Arial" w:cs="Arial"/>
        </w:rPr>
        <w:t>Сурковский</w:t>
      </w:r>
      <w:proofErr w:type="spellEnd"/>
      <w:r w:rsidRPr="00504BA0">
        <w:rPr>
          <w:rFonts w:ascii="Arial" w:eastAsia="Calibri" w:hAnsi="Arial" w:cs="Arial"/>
        </w:rPr>
        <w:t xml:space="preserve"> вестник»  № 84 от 05.06.2017</w:t>
      </w:r>
    </w:p>
    <w:p w:rsidR="00504BA0" w:rsidRPr="00504BA0" w:rsidRDefault="00504BA0" w:rsidP="005438EC">
      <w:pPr>
        <w:spacing w:after="200"/>
        <w:jc w:val="center"/>
        <w:rPr>
          <w:rFonts w:ascii="Arial" w:eastAsia="Calibri" w:hAnsi="Arial" w:cs="Arial"/>
          <w:b/>
          <w:lang w:eastAsia="en-US"/>
        </w:rPr>
      </w:pPr>
    </w:p>
    <w:p w:rsidR="005438EC" w:rsidRPr="00504BA0" w:rsidRDefault="005438EC" w:rsidP="005438EC">
      <w:pPr>
        <w:spacing w:after="200"/>
        <w:jc w:val="center"/>
        <w:rPr>
          <w:rFonts w:ascii="Arial" w:eastAsia="Calibri" w:hAnsi="Arial" w:cs="Arial"/>
          <w:b/>
          <w:lang w:eastAsia="en-US"/>
        </w:rPr>
      </w:pPr>
      <w:r w:rsidRPr="00504BA0">
        <w:rPr>
          <w:rFonts w:ascii="Arial" w:eastAsia="Calibri" w:hAnsi="Arial" w:cs="Arial"/>
          <w:b/>
          <w:lang w:eastAsia="en-US"/>
        </w:rPr>
        <w:t xml:space="preserve">СОВЕТ ДЕПУТАТОВ                     </w:t>
      </w:r>
    </w:p>
    <w:p w:rsidR="005438EC" w:rsidRPr="00504BA0" w:rsidRDefault="005438EC" w:rsidP="005438EC">
      <w:pPr>
        <w:spacing w:after="200"/>
        <w:jc w:val="center"/>
        <w:rPr>
          <w:rFonts w:ascii="Arial" w:eastAsia="Calibri" w:hAnsi="Arial" w:cs="Arial"/>
          <w:b/>
          <w:lang w:eastAsia="en-US"/>
        </w:rPr>
      </w:pPr>
      <w:r w:rsidRPr="00504BA0">
        <w:rPr>
          <w:rFonts w:ascii="Arial" w:eastAsia="Calibri" w:hAnsi="Arial" w:cs="Arial"/>
          <w:b/>
          <w:lang w:eastAsia="en-US"/>
        </w:rPr>
        <w:t>СУРКОВСКОГО СЕЛЬСОВЕТА</w:t>
      </w:r>
    </w:p>
    <w:p w:rsidR="005438EC" w:rsidRPr="00504BA0" w:rsidRDefault="005438EC" w:rsidP="005438EC">
      <w:pPr>
        <w:spacing w:after="200"/>
        <w:jc w:val="center"/>
        <w:rPr>
          <w:rFonts w:ascii="Arial" w:eastAsia="Calibri" w:hAnsi="Arial" w:cs="Arial"/>
          <w:b/>
          <w:lang w:eastAsia="en-US"/>
        </w:rPr>
      </w:pPr>
      <w:r w:rsidRPr="00504BA0">
        <w:rPr>
          <w:rFonts w:ascii="Arial" w:eastAsia="Calibri" w:hAnsi="Arial" w:cs="Arial"/>
          <w:b/>
          <w:lang w:eastAsia="en-US"/>
        </w:rPr>
        <w:t>ТОГУЧИНСКОГО РАЙОНА</w:t>
      </w:r>
    </w:p>
    <w:p w:rsidR="005438EC" w:rsidRPr="00504BA0" w:rsidRDefault="005438EC" w:rsidP="005438EC">
      <w:pPr>
        <w:spacing w:after="200"/>
        <w:jc w:val="center"/>
        <w:rPr>
          <w:rFonts w:ascii="Arial" w:eastAsia="Calibri" w:hAnsi="Arial" w:cs="Arial"/>
          <w:b/>
          <w:lang w:eastAsia="en-US"/>
        </w:rPr>
      </w:pPr>
      <w:r w:rsidRPr="00504BA0">
        <w:rPr>
          <w:rFonts w:ascii="Arial" w:eastAsia="Calibri" w:hAnsi="Arial" w:cs="Arial"/>
          <w:b/>
          <w:lang w:eastAsia="en-US"/>
        </w:rPr>
        <w:t>НОВОСИБИРСКОЙ ОБЛАСТИ</w:t>
      </w:r>
    </w:p>
    <w:p w:rsidR="005438EC" w:rsidRPr="00504BA0" w:rsidRDefault="005438EC" w:rsidP="005438EC">
      <w:pPr>
        <w:spacing w:after="200"/>
        <w:jc w:val="center"/>
        <w:rPr>
          <w:rFonts w:ascii="Arial" w:eastAsia="Calibri" w:hAnsi="Arial" w:cs="Arial"/>
          <w:b/>
          <w:lang w:eastAsia="en-US"/>
        </w:rPr>
      </w:pPr>
      <w:r w:rsidRPr="00504BA0">
        <w:rPr>
          <w:rFonts w:ascii="Arial" w:eastAsia="Calibri" w:hAnsi="Arial" w:cs="Arial"/>
          <w:b/>
          <w:lang w:eastAsia="en-US"/>
        </w:rPr>
        <w:t>РЕШЕНИЕ</w:t>
      </w:r>
    </w:p>
    <w:p w:rsidR="005438EC" w:rsidRPr="00504BA0" w:rsidRDefault="00AE0DFE" w:rsidP="005438EC">
      <w:pPr>
        <w:spacing w:after="200"/>
        <w:jc w:val="center"/>
        <w:rPr>
          <w:rFonts w:ascii="Arial" w:eastAsia="Calibri" w:hAnsi="Arial" w:cs="Arial"/>
          <w:lang w:eastAsia="en-US"/>
        </w:rPr>
      </w:pPr>
      <w:r w:rsidRPr="00504BA0">
        <w:rPr>
          <w:rFonts w:ascii="Arial" w:eastAsia="Calibri" w:hAnsi="Arial" w:cs="Arial"/>
          <w:b/>
          <w:lang w:eastAsia="en-US"/>
        </w:rPr>
        <w:t>Пятнадцатая</w:t>
      </w:r>
      <w:r w:rsidR="005438EC" w:rsidRPr="00504BA0">
        <w:rPr>
          <w:rFonts w:ascii="Arial" w:eastAsia="Calibri" w:hAnsi="Arial" w:cs="Arial"/>
          <w:b/>
          <w:lang w:eastAsia="en-US"/>
        </w:rPr>
        <w:t xml:space="preserve">  сессия  пятого  созыва</w:t>
      </w:r>
      <w:r w:rsidR="005438EC" w:rsidRPr="00504BA0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0</w:t>
      </w:r>
      <w:r w:rsidRPr="00504BA0">
        <w:rPr>
          <w:rFonts w:ascii="Arial" w:eastAsia="Calibri" w:hAnsi="Arial" w:cs="Arial"/>
          <w:lang w:eastAsia="en-US"/>
        </w:rPr>
        <w:t>2.06</w:t>
      </w:r>
      <w:r w:rsidR="005438EC" w:rsidRPr="00504BA0">
        <w:rPr>
          <w:rFonts w:ascii="Arial" w:eastAsia="Calibri" w:hAnsi="Arial" w:cs="Arial"/>
          <w:lang w:eastAsia="en-US"/>
        </w:rPr>
        <w:t>.2017             № 6</w:t>
      </w:r>
      <w:r w:rsidRPr="00504BA0">
        <w:rPr>
          <w:rFonts w:ascii="Arial" w:eastAsia="Calibri" w:hAnsi="Arial" w:cs="Arial"/>
          <w:lang w:eastAsia="en-US"/>
        </w:rPr>
        <w:t>7</w:t>
      </w:r>
    </w:p>
    <w:p w:rsidR="005438EC" w:rsidRPr="00504BA0" w:rsidRDefault="005438EC" w:rsidP="005438EC">
      <w:pPr>
        <w:spacing w:after="200"/>
        <w:jc w:val="center"/>
        <w:rPr>
          <w:rFonts w:ascii="Arial" w:eastAsia="Calibri" w:hAnsi="Arial" w:cs="Arial"/>
          <w:lang w:eastAsia="en-US"/>
        </w:rPr>
      </w:pPr>
      <w:r w:rsidRPr="00504BA0">
        <w:rPr>
          <w:rFonts w:ascii="Arial" w:eastAsia="Calibri" w:hAnsi="Arial" w:cs="Arial"/>
          <w:lang w:eastAsia="en-US"/>
        </w:rPr>
        <w:t xml:space="preserve">с. </w:t>
      </w:r>
      <w:proofErr w:type="spellStart"/>
      <w:r w:rsidRPr="00504BA0">
        <w:rPr>
          <w:rFonts w:ascii="Arial" w:eastAsia="Calibri" w:hAnsi="Arial" w:cs="Arial"/>
          <w:lang w:eastAsia="en-US"/>
        </w:rPr>
        <w:t>Сурково</w:t>
      </w:r>
      <w:proofErr w:type="spellEnd"/>
    </w:p>
    <w:p w:rsidR="005438EC" w:rsidRPr="00504BA0" w:rsidRDefault="005438EC" w:rsidP="005438EC">
      <w:pPr>
        <w:spacing w:after="200"/>
        <w:jc w:val="center"/>
        <w:rPr>
          <w:rFonts w:ascii="Arial" w:eastAsia="Calibri" w:hAnsi="Arial" w:cs="Arial"/>
          <w:lang w:eastAsia="en-US"/>
        </w:rPr>
      </w:pPr>
    </w:p>
    <w:p w:rsidR="005438EC" w:rsidRPr="00504BA0" w:rsidRDefault="005438EC" w:rsidP="005438EC">
      <w:pPr>
        <w:rPr>
          <w:rFonts w:ascii="Arial" w:hAnsi="Arial" w:cs="Arial"/>
        </w:rPr>
      </w:pPr>
    </w:p>
    <w:p w:rsidR="005438EC" w:rsidRPr="00504BA0" w:rsidRDefault="00C95C48" w:rsidP="005438EC">
      <w:pPr>
        <w:rPr>
          <w:rFonts w:ascii="Arial" w:hAnsi="Arial" w:cs="Arial"/>
        </w:rPr>
      </w:pPr>
      <w:r w:rsidRPr="00504BA0">
        <w:rPr>
          <w:rFonts w:ascii="Arial" w:hAnsi="Arial" w:cs="Arial"/>
        </w:rPr>
        <w:t>О  в</w:t>
      </w:r>
      <w:r w:rsidR="005438EC" w:rsidRPr="00504BA0">
        <w:rPr>
          <w:rFonts w:ascii="Arial" w:hAnsi="Arial" w:cs="Arial"/>
        </w:rPr>
        <w:t>несени</w:t>
      </w:r>
      <w:r w:rsidR="00AE0DFE" w:rsidRPr="00504BA0">
        <w:rPr>
          <w:rFonts w:ascii="Arial" w:hAnsi="Arial" w:cs="Arial"/>
        </w:rPr>
        <w:t>и</w:t>
      </w:r>
      <w:r w:rsidR="005438EC" w:rsidRPr="00504BA0">
        <w:rPr>
          <w:rFonts w:ascii="Arial" w:hAnsi="Arial" w:cs="Arial"/>
        </w:rPr>
        <w:t xml:space="preserve"> изменений и дополнений в </w:t>
      </w:r>
      <w:r w:rsidRPr="00504BA0">
        <w:rPr>
          <w:rFonts w:ascii="Arial" w:hAnsi="Arial" w:cs="Arial"/>
        </w:rPr>
        <w:t xml:space="preserve">решение 24 сессии Совета депутатов </w:t>
      </w:r>
      <w:proofErr w:type="spellStart"/>
      <w:r w:rsidRPr="00504BA0">
        <w:rPr>
          <w:rFonts w:ascii="Arial" w:hAnsi="Arial" w:cs="Arial"/>
        </w:rPr>
        <w:t>Сурковского</w:t>
      </w:r>
      <w:proofErr w:type="spellEnd"/>
      <w:r w:rsidRPr="00504BA0">
        <w:rPr>
          <w:rFonts w:ascii="Arial" w:hAnsi="Arial" w:cs="Arial"/>
        </w:rPr>
        <w:t xml:space="preserve"> сельсовета </w:t>
      </w:r>
      <w:proofErr w:type="spellStart"/>
      <w:r w:rsidRPr="00504BA0">
        <w:rPr>
          <w:rFonts w:ascii="Arial" w:hAnsi="Arial" w:cs="Arial"/>
        </w:rPr>
        <w:t>Тогучинского</w:t>
      </w:r>
      <w:proofErr w:type="spellEnd"/>
      <w:r w:rsidRPr="00504BA0">
        <w:rPr>
          <w:rFonts w:ascii="Arial" w:hAnsi="Arial" w:cs="Arial"/>
        </w:rPr>
        <w:t xml:space="preserve"> района Новосибирской области 4 созыва   </w:t>
      </w:r>
      <w:r w:rsidR="005438EC" w:rsidRPr="00504BA0">
        <w:rPr>
          <w:rFonts w:ascii="Arial" w:hAnsi="Arial" w:cs="Arial"/>
        </w:rPr>
        <w:t>от 2</w:t>
      </w:r>
      <w:r w:rsidRPr="00504BA0">
        <w:rPr>
          <w:rFonts w:ascii="Arial" w:hAnsi="Arial" w:cs="Arial"/>
        </w:rPr>
        <w:t>7</w:t>
      </w:r>
      <w:r w:rsidR="005438EC" w:rsidRPr="00504BA0">
        <w:rPr>
          <w:rFonts w:ascii="Arial" w:hAnsi="Arial" w:cs="Arial"/>
        </w:rPr>
        <w:t xml:space="preserve">.02.2013г </w:t>
      </w:r>
      <w:r w:rsidRPr="00504BA0">
        <w:rPr>
          <w:rFonts w:ascii="Arial" w:hAnsi="Arial" w:cs="Arial"/>
        </w:rPr>
        <w:t xml:space="preserve"> № 89 </w:t>
      </w:r>
      <w:r w:rsidR="005438EC" w:rsidRPr="00504BA0">
        <w:rPr>
          <w:rFonts w:ascii="Arial" w:hAnsi="Arial" w:cs="Arial"/>
        </w:rPr>
        <w:t>« О</w:t>
      </w:r>
      <w:r w:rsidRPr="00504BA0">
        <w:rPr>
          <w:rFonts w:ascii="Arial" w:hAnsi="Arial" w:cs="Arial"/>
        </w:rPr>
        <w:t xml:space="preserve"> положении  « О</w:t>
      </w:r>
      <w:r w:rsidR="005438EC" w:rsidRPr="00504BA0">
        <w:rPr>
          <w:rFonts w:ascii="Arial" w:hAnsi="Arial" w:cs="Arial"/>
        </w:rPr>
        <w:t xml:space="preserve"> бюджетном процессе в  </w:t>
      </w:r>
      <w:proofErr w:type="spellStart"/>
      <w:r w:rsidR="005438EC" w:rsidRPr="00504BA0">
        <w:rPr>
          <w:rFonts w:ascii="Arial" w:hAnsi="Arial" w:cs="Arial"/>
        </w:rPr>
        <w:t>С</w:t>
      </w:r>
      <w:r w:rsidRPr="00504BA0">
        <w:rPr>
          <w:rFonts w:ascii="Arial" w:hAnsi="Arial" w:cs="Arial"/>
        </w:rPr>
        <w:t>урковском</w:t>
      </w:r>
      <w:proofErr w:type="spellEnd"/>
      <w:r w:rsidR="005438EC" w:rsidRPr="00504BA0">
        <w:rPr>
          <w:rFonts w:ascii="Arial" w:hAnsi="Arial" w:cs="Arial"/>
        </w:rPr>
        <w:t xml:space="preserve">  сельсовете </w:t>
      </w:r>
      <w:proofErr w:type="spellStart"/>
      <w:r w:rsidR="005438EC" w:rsidRPr="00504BA0">
        <w:rPr>
          <w:rFonts w:ascii="Arial" w:hAnsi="Arial" w:cs="Arial"/>
        </w:rPr>
        <w:t>Тогучинского</w:t>
      </w:r>
      <w:proofErr w:type="spellEnd"/>
      <w:r w:rsidR="005438EC" w:rsidRPr="00504BA0">
        <w:rPr>
          <w:rFonts w:ascii="Arial" w:hAnsi="Arial" w:cs="Arial"/>
        </w:rPr>
        <w:t xml:space="preserve"> района Новосибирской области».</w:t>
      </w:r>
    </w:p>
    <w:p w:rsidR="005438EC" w:rsidRPr="00504BA0" w:rsidRDefault="005438EC" w:rsidP="005438EC">
      <w:pPr>
        <w:rPr>
          <w:rFonts w:ascii="Arial" w:hAnsi="Arial" w:cs="Arial"/>
        </w:rPr>
      </w:pPr>
    </w:p>
    <w:p w:rsidR="005438EC" w:rsidRPr="00504BA0" w:rsidRDefault="005438EC" w:rsidP="005438EC">
      <w:pPr>
        <w:rPr>
          <w:rFonts w:ascii="Arial" w:hAnsi="Arial" w:cs="Arial"/>
        </w:rPr>
      </w:pPr>
      <w:r w:rsidRPr="00504BA0">
        <w:rPr>
          <w:rFonts w:ascii="Arial" w:hAnsi="Arial" w:cs="Arial"/>
        </w:rPr>
        <w:t xml:space="preserve">      Совет депутатов </w:t>
      </w:r>
      <w:proofErr w:type="spellStart"/>
      <w:r w:rsidRPr="00504BA0">
        <w:rPr>
          <w:rFonts w:ascii="Arial" w:hAnsi="Arial" w:cs="Arial"/>
        </w:rPr>
        <w:t>С</w:t>
      </w:r>
      <w:r w:rsidR="00C95C48" w:rsidRPr="00504BA0">
        <w:rPr>
          <w:rFonts w:ascii="Arial" w:hAnsi="Arial" w:cs="Arial"/>
        </w:rPr>
        <w:t>урковского</w:t>
      </w:r>
      <w:proofErr w:type="spellEnd"/>
      <w:r w:rsidR="00C95C48" w:rsidRPr="00504BA0">
        <w:rPr>
          <w:rFonts w:ascii="Arial" w:hAnsi="Arial" w:cs="Arial"/>
        </w:rPr>
        <w:t xml:space="preserve">  </w:t>
      </w:r>
      <w:r w:rsidRPr="00504BA0">
        <w:rPr>
          <w:rFonts w:ascii="Arial" w:hAnsi="Arial" w:cs="Arial"/>
        </w:rPr>
        <w:t xml:space="preserve">сельсовета  </w:t>
      </w:r>
      <w:proofErr w:type="spellStart"/>
      <w:r w:rsidRPr="00504BA0">
        <w:rPr>
          <w:rFonts w:ascii="Arial" w:hAnsi="Arial" w:cs="Arial"/>
        </w:rPr>
        <w:t>Тогучинского</w:t>
      </w:r>
      <w:proofErr w:type="spellEnd"/>
      <w:r w:rsidRPr="00504BA0">
        <w:rPr>
          <w:rFonts w:ascii="Arial" w:hAnsi="Arial" w:cs="Arial"/>
        </w:rPr>
        <w:t xml:space="preserve"> района </w:t>
      </w:r>
      <w:r w:rsidR="00C95C48" w:rsidRPr="00504BA0">
        <w:rPr>
          <w:rFonts w:ascii="Arial" w:hAnsi="Arial" w:cs="Arial"/>
        </w:rPr>
        <w:t xml:space="preserve"> Новосибирской области с целью  приведения нормативной базы в соответствие с действующим  законодательством</w:t>
      </w:r>
    </w:p>
    <w:p w:rsidR="00C95C48" w:rsidRPr="00504BA0" w:rsidRDefault="00C95C48" w:rsidP="005438EC">
      <w:pPr>
        <w:rPr>
          <w:rFonts w:ascii="Arial" w:hAnsi="Arial" w:cs="Arial"/>
        </w:rPr>
      </w:pPr>
    </w:p>
    <w:p w:rsidR="005438EC" w:rsidRPr="00504BA0" w:rsidRDefault="005438EC" w:rsidP="005438EC">
      <w:pPr>
        <w:rPr>
          <w:rFonts w:ascii="Arial" w:hAnsi="Arial" w:cs="Arial"/>
        </w:rPr>
      </w:pPr>
      <w:r w:rsidRPr="00504BA0">
        <w:rPr>
          <w:rFonts w:ascii="Arial" w:hAnsi="Arial" w:cs="Arial"/>
        </w:rPr>
        <w:t>РЕШИЛ:</w:t>
      </w:r>
    </w:p>
    <w:p w:rsidR="00C95C48" w:rsidRPr="00504BA0" w:rsidRDefault="00C95C48" w:rsidP="005438EC">
      <w:pPr>
        <w:rPr>
          <w:rFonts w:ascii="Arial" w:hAnsi="Arial" w:cs="Arial"/>
        </w:rPr>
      </w:pPr>
    </w:p>
    <w:p w:rsidR="00D047AB" w:rsidRPr="00504BA0" w:rsidRDefault="005438EC" w:rsidP="00D047AB">
      <w:pPr>
        <w:rPr>
          <w:rFonts w:ascii="Arial" w:hAnsi="Arial" w:cs="Arial"/>
        </w:rPr>
      </w:pPr>
      <w:r w:rsidRPr="00504BA0">
        <w:rPr>
          <w:rFonts w:ascii="Arial" w:hAnsi="Arial" w:cs="Arial"/>
        </w:rPr>
        <w:t xml:space="preserve">      1.Внести изменения и дополнения в </w:t>
      </w:r>
      <w:r w:rsidR="00D047AB" w:rsidRPr="00504BA0">
        <w:rPr>
          <w:rFonts w:ascii="Arial" w:hAnsi="Arial" w:cs="Arial"/>
        </w:rPr>
        <w:t xml:space="preserve"> решение 24 сессии Совета депутатов </w:t>
      </w:r>
      <w:proofErr w:type="spellStart"/>
      <w:r w:rsidR="00D047AB" w:rsidRPr="00504BA0">
        <w:rPr>
          <w:rFonts w:ascii="Arial" w:hAnsi="Arial" w:cs="Arial"/>
        </w:rPr>
        <w:t>Сурковского</w:t>
      </w:r>
      <w:proofErr w:type="spellEnd"/>
      <w:r w:rsidR="00D047AB" w:rsidRPr="00504BA0">
        <w:rPr>
          <w:rFonts w:ascii="Arial" w:hAnsi="Arial" w:cs="Arial"/>
        </w:rPr>
        <w:t xml:space="preserve"> сельсовета </w:t>
      </w:r>
      <w:proofErr w:type="spellStart"/>
      <w:r w:rsidR="00D047AB" w:rsidRPr="00504BA0">
        <w:rPr>
          <w:rFonts w:ascii="Arial" w:hAnsi="Arial" w:cs="Arial"/>
        </w:rPr>
        <w:t>Тогучинского</w:t>
      </w:r>
      <w:proofErr w:type="spellEnd"/>
      <w:r w:rsidR="00D047AB" w:rsidRPr="00504BA0">
        <w:rPr>
          <w:rFonts w:ascii="Arial" w:hAnsi="Arial" w:cs="Arial"/>
        </w:rPr>
        <w:t xml:space="preserve"> района Новосибирской области 4 созыва   от 27.02.2013г  № 89 « О положении  « О бюджетном процессе в  </w:t>
      </w:r>
      <w:proofErr w:type="spellStart"/>
      <w:r w:rsidR="00D047AB" w:rsidRPr="00504BA0">
        <w:rPr>
          <w:rFonts w:ascii="Arial" w:hAnsi="Arial" w:cs="Arial"/>
        </w:rPr>
        <w:t>Сурковском</w:t>
      </w:r>
      <w:proofErr w:type="spellEnd"/>
      <w:r w:rsidR="00D047AB" w:rsidRPr="00504BA0">
        <w:rPr>
          <w:rFonts w:ascii="Arial" w:hAnsi="Arial" w:cs="Arial"/>
        </w:rPr>
        <w:t xml:space="preserve">  сельсовете </w:t>
      </w:r>
      <w:proofErr w:type="spellStart"/>
      <w:r w:rsidR="00D047AB" w:rsidRPr="00504BA0">
        <w:rPr>
          <w:rFonts w:ascii="Arial" w:hAnsi="Arial" w:cs="Arial"/>
        </w:rPr>
        <w:t>Тогучинского</w:t>
      </w:r>
      <w:proofErr w:type="spellEnd"/>
      <w:r w:rsidR="00D047AB" w:rsidRPr="00504BA0">
        <w:rPr>
          <w:rFonts w:ascii="Arial" w:hAnsi="Arial" w:cs="Arial"/>
        </w:rPr>
        <w:t xml:space="preserve"> района Новосибирской области».</w:t>
      </w:r>
    </w:p>
    <w:p w:rsidR="00627E26" w:rsidRPr="00504BA0" w:rsidRDefault="00627E26" w:rsidP="00D047AB">
      <w:pPr>
        <w:rPr>
          <w:rFonts w:ascii="Arial" w:hAnsi="Arial" w:cs="Arial"/>
        </w:rPr>
      </w:pPr>
    </w:p>
    <w:p w:rsidR="00627E26" w:rsidRPr="00504BA0" w:rsidRDefault="00627E26" w:rsidP="00627E26">
      <w:pPr>
        <w:pStyle w:val="a3"/>
        <w:numPr>
          <w:ilvl w:val="1"/>
          <w:numId w:val="5"/>
        </w:numPr>
        <w:rPr>
          <w:rFonts w:ascii="Arial" w:hAnsi="Arial" w:cs="Arial"/>
        </w:rPr>
      </w:pPr>
      <w:r w:rsidRPr="00504BA0">
        <w:rPr>
          <w:rFonts w:ascii="Arial" w:hAnsi="Arial" w:cs="Arial"/>
        </w:rPr>
        <w:t>Статью 14. «Ожидаемое исполнение бюджета поселения»  изложить  в новой редакции</w:t>
      </w:r>
      <w:proofErr w:type="gramStart"/>
      <w:r w:rsidRPr="00504BA0">
        <w:rPr>
          <w:rFonts w:ascii="Arial" w:hAnsi="Arial" w:cs="Arial"/>
        </w:rPr>
        <w:t xml:space="preserve"> :</w:t>
      </w:r>
      <w:proofErr w:type="gramEnd"/>
    </w:p>
    <w:p w:rsidR="00627E26" w:rsidRPr="00504BA0" w:rsidRDefault="00627E26" w:rsidP="00627E26">
      <w:pPr>
        <w:pStyle w:val="a3"/>
        <w:widowControl w:val="0"/>
        <w:autoSpaceDE w:val="0"/>
        <w:autoSpaceDN w:val="0"/>
        <w:adjustRightInd w:val="0"/>
        <w:ind w:left="570"/>
        <w:jc w:val="both"/>
        <w:rPr>
          <w:rFonts w:ascii="Arial" w:hAnsi="Arial" w:cs="Arial"/>
        </w:rPr>
      </w:pPr>
      <w:r w:rsidRPr="00504BA0">
        <w:rPr>
          <w:rFonts w:ascii="Arial" w:eastAsia="Calibri" w:hAnsi="Arial" w:cs="Arial"/>
          <w:b/>
          <w:bCs/>
        </w:rPr>
        <w:t>«Статья 14</w:t>
      </w:r>
      <w:r w:rsidRPr="00504BA0">
        <w:rPr>
          <w:rFonts w:ascii="Arial" w:eastAsia="Calibri" w:hAnsi="Arial" w:cs="Arial"/>
          <w:bCs/>
        </w:rPr>
        <w:t xml:space="preserve">. </w:t>
      </w:r>
      <w:r w:rsidRPr="00504BA0">
        <w:rPr>
          <w:rFonts w:ascii="Arial" w:hAnsi="Arial" w:cs="Arial"/>
        </w:rPr>
        <w:t>Ожидаемое исполнение бюджета поселения</w:t>
      </w:r>
    </w:p>
    <w:p w:rsidR="00627E26" w:rsidRPr="00504BA0" w:rsidRDefault="00627E26" w:rsidP="00627E26">
      <w:pPr>
        <w:pStyle w:val="a3"/>
        <w:widowControl w:val="0"/>
        <w:autoSpaceDE w:val="0"/>
        <w:autoSpaceDN w:val="0"/>
        <w:adjustRightInd w:val="0"/>
        <w:ind w:left="570"/>
        <w:jc w:val="both"/>
        <w:rPr>
          <w:rFonts w:ascii="Arial" w:hAnsi="Arial" w:cs="Arial"/>
        </w:rPr>
      </w:pPr>
    </w:p>
    <w:p w:rsidR="00627E26" w:rsidRPr="00504BA0" w:rsidRDefault="00627E26" w:rsidP="00627E26">
      <w:pPr>
        <w:pStyle w:val="a3"/>
        <w:spacing w:after="200" w:line="276" w:lineRule="auto"/>
        <w:ind w:left="570"/>
        <w:jc w:val="both"/>
        <w:rPr>
          <w:rFonts w:ascii="Arial" w:eastAsia="Calibri" w:hAnsi="Arial" w:cs="Arial"/>
          <w:shd w:val="clear" w:color="auto" w:fill="FFFFFF"/>
          <w:lang w:eastAsia="en-US"/>
        </w:rPr>
      </w:pPr>
      <w:r w:rsidRPr="00504BA0">
        <w:rPr>
          <w:rFonts w:ascii="Arial" w:eastAsia="Calibri" w:hAnsi="Arial" w:cs="Arial"/>
          <w:shd w:val="clear" w:color="auto" w:fill="FFFFFF"/>
          <w:lang w:eastAsia="en-US"/>
        </w:rPr>
        <w:t>«Оценка ожидаемого исполнения бюджета поселения проводится по материалам отчётов о его исполнении в  текущем финансовом году и отражает:</w:t>
      </w:r>
    </w:p>
    <w:p w:rsidR="00627E26" w:rsidRPr="00504BA0" w:rsidRDefault="00627E26" w:rsidP="00627E26">
      <w:pPr>
        <w:pStyle w:val="a3"/>
        <w:numPr>
          <w:ilvl w:val="0"/>
          <w:numId w:val="6"/>
        </w:numPr>
        <w:spacing w:after="200" w:line="276" w:lineRule="auto"/>
        <w:jc w:val="both"/>
        <w:rPr>
          <w:rFonts w:ascii="Arial" w:eastAsia="Calibri" w:hAnsi="Arial" w:cs="Arial"/>
          <w:shd w:val="clear" w:color="auto" w:fill="FFFFFF"/>
          <w:lang w:eastAsia="en-US"/>
        </w:rPr>
      </w:pPr>
      <w:r w:rsidRPr="00504BA0">
        <w:rPr>
          <w:rFonts w:ascii="Arial" w:eastAsia="Calibri" w:hAnsi="Arial" w:cs="Arial"/>
          <w:shd w:val="clear" w:color="auto" w:fill="FFFFFF"/>
          <w:lang w:eastAsia="en-US"/>
        </w:rPr>
        <w:t>доходы по группам  классификации  доходов бюджета поселения;</w:t>
      </w:r>
    </w:p>
    <w:p w:rsidR="00627E26" w:rsidRPr="00504BA0" w:rsidRDefault="00627E26" w:rsidP="00627E26">
      <w:pPr>
        <w:pStyle w:val="a3"/>
        <w:numPr>
          <w:ilvl w:val="0"/>
          <w:numId w:val="6"/>
        </w:numPr>
        <w:spacing w:after="200" w:line="276" w:lineRule="auto"/>
        <w:jc w:val="both"/>
        <w:rPr>
          <w:rFonts w:ascii="Arial" w:eastAsia="Calibri" w:hAnsi="Arial" w:cs="Arial"/>
          <w:shd w:val="clear" w:color="auto" w:fill="FFFFFF"/>
          <w:lang w:eastAsia="en-US"/>
        </w:rPr>
      </w:pPr>
      <w:r w:rsidRPr="00504BA0">
        <w:rPr>
          <w:rFonts w:ascii="Arial" w:eastAsia="Calibri" w:hAnsi="Arial" w:cs="Arial"/>
          <w:shd w:val="clear" w:color="auto" w:fill="FFFFFF"/>
          <w:lang w:eastAsia="en-US"/>
        </w:rPr>
        <w:t>расходы по разделам  классификации расходов бюджета поселения;</w:t>
      </w:r>
    </w:p>
    <w:p w:rsidR="00627E26" w:rsidRPr="00504BA0" w:rsidRDefault="00627E26" w:rsidP="00627E26">
      <w:pPr>
        <w:pStyle w:val="a3"/>
        <w:rPr>
          <w:rFonts w:ascii="Arial" w:hAnsi="Arial" w:cs="Arial"/>
        </w:rPr>
      </w:pPr>
    </w:p>
    <w:p w:rsidR="00AE0DFE" w:rsidRPr="00504BA0" w:rsidRDefault="00C25300" w:rsidP="005438EC">
      <w:pPr>
        <w:rPr>
          <w:rFonts w:ascii="Arial" w:hAnsi="Arial" w:cs="Arial"/>
          <w:b/>
        </w:rPr>
      </w:pPr>
      <w:r w:rsidRPr="00504BA0">
        <w:rPr>
          <w:rFonts w:ascii="Arial" w:hAnsi="Arial" w:cs="Arial"/>
          <w:b/>
          <w:bCs/>
        </w:rPr>
        <w:t xml:space="preserve"> </w:t>
      </w:r>
      <w:r w:rsidR="0024043A" w:rsidRPr="00504BA0">
        <w:rPr>
          <w:rFonts w:ascii="Arial" w:hAnsi="Arial" w:cs="Arial"/>
          <w:b/>
          <w:bCs/>
        </w:rPr>
        <w:t>1.</w:t>
      </w:r>
      <w:r w:rsidRPr="00504BA0">
        <w:rPr>
          <w:rFonts w:ascii="Arial" w:hAnsi="Arial" w:cs="Arial"/>
          <w:b/>
          <w:bCs/>
        </w:rPr>
        <w:t>2</w:t>
      </w:r>
      <w:r w:rsidR="00C36581" w:rsidRPr="00504BA0">
        <w:rPr>
          <w:rFonts w:ascii="Arial" w:hAnsi="Arial" w:cs="Arial"/>
          <w:b/>
          <w:bCs/>
        </w:rPr>
        <w:t>. Статья 17</w:t>
      </w:r>
      <w:r w:rsidR="00AE0DFE" w:rsidRPr="00504BA0">
        <w:rPr>
          <w:rFonts w:ascii="Arial" w:hAnsi="Arial" w:cs="Arial"/>
          <w:b/>
          <w:bCs/>
        </w:rPr>
        <w:t>.</w:t>
      </w:r>
      <w:r w:rsidR="00AE0DFE" w:rsidRPr="00504BA0">
        <w:rPr>
          <w:rFonts w:ascii="Arial" w:hAnsi="Arial" w:cs="Arial"/>
        </w:rPr>
        <w:t xml:space="preserve"> </w:t>
      </w:r>
      <w:r w:rsidR="00AE0DFE" w:rsidRPr="00504BA0">
        <w:rPr>
          <w:rFonts w:ascii="Arial" w:hAnsi="Arial" w:cs="Arial"/>
          <w:b/>
        </w:rPr>
        <w:t>Состав проекта решения о бюджете поселения</w:t>
      </w:r>
    </w:p>
    <w:p w:rsidR="00AE0DFE" w:rsidRPr="00504BA0" w:rsidRDefault="00FE4514" w:rsidP="005438EC">
      <w:pPr>
        <w:rPr>
          <w:rFonts w:ascii="Arial" w:hAnsi="Arial" w:cs="Arial"/>
        </w:rPr>
      </w:pPr>
      <w:r w:rsidRPr="00504BA0">
        <w:rPr>
          <w:rFonts w:ascii="Arial" w:hAnsi="Arial" w:cs="Arial"/>
        </w:rPr>
        <w:t xml:space="preserve">1.2.1. </w:t>
      </w:r>
      <w:r w:rsidR="00AE0DFE" w:rsidRPr="00504BA0">
        <w:rPr>
          <w:rFonts w:ascii="Arial" w:hAnsi="Arial" w:cs="Arial"/>
        </w:rPr>
        <w:t>Часть  2 пункт 4 дополнить подпунктом 4.1. следующего содержания:</w:t>
      </w:r>
    </w:p>
    <w:p w:rsidR="00AE0DFE" w:rsidRPr="00504BA0" w:rsidRDefault="00AE0DFE" w:rsidP="00AE0DFE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 xml:space="preserve">«4.1. ведомственная структура расходов бюджета </w:t>
      </w:r>
      <w:proofErr w:type="spellStart"/>
      <w:r w:rsidRPr="00504BA0">
        <w:rPr>
          <w:rFonts w:ascii="Arial" w:hAnsi="Arial" w:cs="Arial"/>
        </w:rPr>
        <w:t>Сурковского</w:t>
      </w:r>
      <w:proofErr w:type="spellEnd"/>
      <w:r w:rsidRPr="00504BA0">
        <w:rPr>
          <w:rFonts w:ascii="Arial" w:hAnsi="Arial" w:cs="Arial"/>
        </w:rPr>
        <w:t xml:space="preserve"> сельсовета </w:t>
      </w:r>
      <w:proofErr w:type="spellStart"/>
      <w:r w:rsidRPr="00504BA0">
        <w:rPr>
          <w:rFonts w:ascii="Arial" w:hAnsi="Arial" w:cs="Arial"/>
        </w:rPr>
        <w:t>Тогучинского</w:t>
      </w:r>
      <w:proofErr w:type="spellEnd"/>
      <w:r w:rsidRPr="00504BA0">
        <w:rPr>
          <w:rFonts w:ascii="Arial" w:hAnsi="Arial" w:cs="Arial"/>
        </w:rPr>
        <w:t xml:space="preserve"> района Новосибирской области на очередной финансовый год (очередной финансовый год и плановый период</w:t>
      </w:r>
      <w:r w:rsidR="00627E26" w:rsidRPr="00504BA0">
        <w:rPr>
          <w:rFonts w:ascii="Arial" w:hAnsi="Arial" w:cs="Arial"/>
        </w:rPr>
        <w:t>)</w:t>
      </w:r>
      <w:r w:rsidRPr="00504BA0">
        <w:rPr>
          <w:rFonts w:ascii="Arial" w:hAnsi="Arial" w:cs="Arial"/>
        </w:rPr>
        <w:t>»</w:t>
      </w:r>
    </w:p>
    <w:p w:rsidR="005438EC" w:rsidRPr="00504BA0" w:rsidRDefault="005438EC" w:rsidP="005438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504BA0">
        <w:rPr>
          <w:rFonts w:ascii="Arial" w:hAnsi="Arial" w:cs="Arial"/>
          <w:b/>
          <w:bCs/>
        </w:rPr>
        <w:t>1.</w:t>
      </w:r>
      <w:r w:rsidR="00C25300" w:rsidRPr="00504BA0">
        <w:rPr>
          <w:rFonts w:ascii="Arial" w:hAnsi="Arial" w:cs="Arial"/>
          <w:b/>
          <w:bCs/>
        </w:rPr>
        <w:t>3</w:t>
      </w:r>
      <w:r w:rsidRPr="00504BA0">
        <w:rPr>
          <w:rFonts w:ascii="Arial" w:hAnsi="Arial" w:cs="Arial"/>
          <w:b/>
          <w:bCs/>
        </w:rPr>
        <w:t xml:space="preserve">. Статья 18. Внесение проекта решения о бюджете поселения на </w:t>
      </w:r>
      <w:r w:rsidRPr="00504BA0">
        <w:rPr>
          <w:rFonts w:ascii="Arial" w:hAnsi="Arial" w:cs="Arial"/>
          <w:b/>
          <w:bCs/>
        </w:rPr>
        <w:lastRenderedPageBreak/>
        <w:t>рассмотрение в Совет депутатов поселения</w:t>
      </w:r>
    </w:p>
    <w:p w:rsidR="00992F7C" w:rsidRPr="00504BA0" w:rsidRDefault="00992F7C" w:rsidP="005438E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04BA0">
        <w:rPr>
          <w:rFonts w:ascii="Arial" w:hAnsi="Arial" w:cs="Arial"/>
          <w:bCs/>
        </w:rPr>
        <w:t xml:space="preserve">  1.</w:t>
      </w:r>
      <w:r w:rsidR="00C25300" w:rsidRPr="00504BA0">
        <w:rPr>
          <w:rFonts w:ascii="Arial" w:hAnsi="Arial" w:cs="Arial"/>
          <w:bCs/>
        </w:rPr>
        <w:t>3</w:t>
      </w:r>
      <w:r w:rsidRPr="00504BA0">
        <w:rPr>
          <w:rFonts w:ascii="Arial" w:hAnsi="Arial" w:cs="Arial"/>
          <w:bCs/>
        </w:rPr>
        <w:t>.1. Первое предложение части 3 изложить в следующей редакции:</w:t>
      </w:r>
    </w:p>
    <w:p w:rsidR="00992F7C" w:rsidRPr="00504BA0" w:rsidRDefault="00992F7C" w:rsidP="00992F7C">
      <w:pPr>
        <w:widowControl w:val="0"/>
        <w:autoSpaceDE w:val="0"/>
        <w:autoSpaceDN w:val="0"/>
        <w:adjustRightInd w:val="0"/>
        <w:ind w:firstLine="570"/>
        <w:jc w:val="both"/>
        <w:rPr>
          <w:rFonts w:ascii="Arial" w:hAnsi="Arial" w:cs="Arial"/>
        </w:rPr>
      </w:pPr>
      <w:r w:rsidRPr="00504BA0">
        <w:rPr>
          <w:rFonts w:ascii="Arial" w:hAnsi="Arial" w:cs="Arial"/>
          <w:bCs/>
        </w:rPr>
        <w:t>«</w:t>
      </w:r>
      <w:r w:rsidR="005438EC" w:rsidRPr="00504BA0">
        <w:rPr>
          <w:rFonts w:ascii="Arial" w:hAnsi="Arial" w:cs="Arial"/>
          <w:bCs/>
        </w:rPr>
        <w:t xml:space="preserve"> 3</w:t>
      </w:r>
      <w:r w:rsidRPr="00504BA0">
        <w:rPr>
          <w:rFonts w:ascii="Arial" w:hAnsi="Arial" w:cs="Arial"/>
          <w:bCs/>
        </w:rPr>
        <w:t>.</w:t>
      </w:r>
      <w:r w:rsidRPr="00504BA0">
        <w:rPr>
          <w:rFonts w:ascii="Arial" w:hAnsi="Arial" w:cs="Arial"/>
        </w:rPr>
        <w:t xml:space="preserve"> Одновременно с проектом решения о бюджете поселения должны быть представлены следующие документы и материалы:</w:t>
      </w:r>
    </w:p>
    <w:p w:rsidR="005438EC" w:rsidRPr="00504BA0" w:rsidRDefault="00992F7C" w:rsidP="00992F7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04BA0">
        <w:rPr>
          <w:rFonts w:ascii="Arial" w:hAnsi="Arial" w:cs="Arial"/>
        </w:rPr>
        <w:t>-прогноз социально-экономического развития поселения на очередной финансовый год и плановый период</w:t>
      </w:r>
      <w:proofErr w:type="gramStart"/>
      <w:r w:rsidRPr="00504BA0">
        <w:rPr>
          <w:rFonts w:ascii="Arial" w:hAnsi="Arial" w:cs="Arial"/>
        </w:rPr>
        <w:t xml:space="preserve"> ,</w:t>
      </w:r>
      <w:proofErr w:type="gramEnd"/>
      <w:r w:rsidRPr="00504BA0">
        <w:rPr>
          <w:rFonts w:ascii="Arial" w:hAnsi="Arial" w:cs="Arial"/>
        </w:rPr>
        <w:t xml:space="preserve"> включающий предварительные итоги социально-экономического развития поселения за истекший период текущего финансового года, ожидаемые итоги социально-экономического развития поселения за текущий финансовый год»</w:t>
      </w:r>
      <w:r w:rsidRPr="00504BA0">
        <w:rPr>
          <w:rFonts w:ascii="Arial" w:hAnsi="Arial" w:cs="Arial"/>
          <w:bCs/>
        </w:rPr>
        <w:t xml:space="preserve"> </w:t>
      </w:r>
      <w:r w:rsidR="005438EC" w:rsidRPr="00504BA0">
        <w:rPr>
          <w:rFonts w:ascii="Arial" w:hAnsi="Arial" w:cs="Arial"/>
          <w:bCs/>
        </w:rPr>
        <w:t xml:space="preserve"> </w:t>
      </w:r>
    </w:p>
    <w:p w:rsidR="00992F7C" w:rsidRPr="00504BA0" w:rsidRDefault="00992F7C" w:rsidP="005438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04BA0">
        <w:rPr>
          <w:rFonts w:ascii="Arial" w:hAnsi="Arial" w:cs="Arial"/>
          <w:bCs/>
        </w:rPr>
        <w:t>1.</w:t>
      </w:r>
      <w:r w:rsidR="00C25300" w:rsidRPr="00504BA0">
        <w:rPr>
          <w:rFonts w:ascii="Arial" w:hAnsi="Arial" w:cs="Arial"/>
          <w:bCs/>
        </w:rPr>
        <w:t>3</w:t>
      </w:r>
      <w:r w:rsidRPr="00504BA0">
        <w:rPr>
          <w:rFonts w:ascii="Arial" w:hAnsi="Arial" w:cs="Arial"/>
          <w:bCs/>
        </w:rPr>
        <w:t xml:space="preserve">.2.  </w:t>
      </w:r>
      <w:r w:rsidR="005438EC" w:rsidRPr="00504BA0">
        <w:rPr>
          <w:rFonts w:ascii="Arial" w:hAnsi="Arial" w:cs="Arial"/>
          <w:bCs/>
        </w:rPr>
        <w:t>п.1</w:t>
      </w:r>
      <w:r w:rsidR="00D447D9" w:rsidRPr="00504BA0">
        <w:rPr>
          <w:rFonts w:ascii="Arial" w:hAnsi="Arial" w:cs="Arial"/>
          <w:bCs/>
        </w:rPr>
        <w:t>1</w:t>
      </w:r>
      <w:r w:rsidR="005438EC" w:rsidRPr="00504BA0">
        <w:rPr>
          <w:rFonts w:ascii="Arial" w:hAnsi="Arial" w:cs="Arial"/>
          <w:bCs/>
        </w:rPr>
        <w:t>)</w:t>
      </w:r>
      <w:proofErr w:type="gramStart"/>
      <w:r w:rsidR="005438EC" w:rsidRPr="00504BA0">
        <w:rPr>
          <w:rFonts w:ascii="Arial" w:hAnsi="Arial" w:cs="Arial"/>
          <w:bCs/>
        </w:rPr>
        <w:t>.</w:t>
      </w:r>
      <w:proofErr w:type="gramEnd"/>
      <w:r w:rsidRPr="00504BA0">
        <w:rPr>
          <w:rFonts w:ascii="Arial" w:hAnsi="Arial" w:cs="Arial"/>
          <w:bCs/>
        </w:rPr>
        <w:t xml:space="preserve"> </w:t>
      </w:r>
      <w:proofErr w:type="gramStart"/>
      <w:r w:rsidRPr="00504BA0">
        <w:rPr>
          <w:rFonts w:ascii="Arial" w:hAnsi="Arial" w:cs="Arial"/>
          <w:bCs/>
        </w:rPr>
        <w:t>и</w:t>
      </w:r>
      <w:proofErr w:type="gramEnd"/>
      <w:r w:rsidRPr="00504BA0">
        <w:rPr>
          <w:rFonts w:ascii="Arial" w:hAnsi="Arial" w:cs="Arial"/>
          <w:bCs/>
        </w:rPr>
        <w:t>зложить в следующей редакции:</w:t>
      </w:r>
    </w:p>
    <w:p w:rsidR="005438EC" w:rsidRPr="00504BA0" w:rsidRDefault="005438EC" w:rsidP="00992F7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04BA0">
        <w:rPr>
          <w:rFonts w:ascii="Arial" w:hAnsi="Arial" w:cs="Arial"/>
        </w:rPr>
        <w:t xml:space="preserve">  «</w:t>
      </w:r>
      <w:r w:rsidR="00992F7C" w:rsidRPr="00504BA0">
        <w:rPr>
          <w:rFonts w:ascii="Arial" w:hAnsi="Arial" w:cs="Arial"/>
        </w:rPr>
        <w:t xml:space="preserve">11. </w:t>
      </w:r>
      <w:r w:rsidRPr="00504BA0">
        <w:rPr>
          <w:rFonts w:ascii="Arial" w:hAnsi="Arial" w:cs="Arial"/>
          <w:bCs/>
        </w:rPr>
        <w:t xml:space="preserve">расходы  бюджета  поселения по кодам подгрупп и элементов </w:t>
      </w:r>
      <w:proofErr w:type="gramStart"/>
      <w:r w:rsidRPr="00504BA0">
        <w:rPr>
          <w:rFonts w:ascii="Arial" w:hAnsi="Arial" w:cs="Arial"/>
          <w:bCs/>
        </w:rPr>
        <w:t>видов расходов классификации расходов бюджетов</w:t>
      </w:r>
      <w:proofErr w:type="gramEnd"/>
      <w:r w:rsidRPr="00504BA0">
        <w:rPr>
          <w:rFonts w:ascii="Arial" w:hAnsi="Arial" w:cs="Arial"/>
          <w:bCs/>
        </w:rPr>
        <w:t xml:space="preserve"> на очередной финансовый год и плановый период»</w:t>
      </w:r>
    </w:p>
    <w:p w:rsidR="005438EC" w:rsidRPr="00504BA0" w:rsidRDefault="005438EC" w:rsidP="005438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504BA0">
        <w:rPr>
          <w:rFonts w:ascii="Arial" w:hAnsi="Arial" w:cs="Arial"/>
          <w:b/>
          <w:bCs/>
        </w:rPr>
        <w:t>1.</w:t>
      </w:r>
      <w:r w:rsidR="00C25300" w:rsidRPr="00504BA0">
        <w:rPr>
          <w:rFonts w:ascii="Arial" w:hAnsi="Arial" w:cs="Arial"/>
          <w:b/>
          <w:bCs/>
        </w:rPr>
        <w:t>4</w:t>
      </w:r>
      <w:r w:rsidRPr="00504BA0">
        <w:rPr>
          <w:rFonts w:ascii="Arial" w:hAnsi="Arial" w:cs="Arial"/>
          <w:b/>
          <w:bCs/>
        </w:rPr>
        <w:t>.</w:t>
      </w:r>
      <w:r w:rsidRPr="00504BA0">
        <w:rPr>
          <w:rFonts w:ascii="Arial" w:hAnsi="Arial" w:cs="Arial"/>
          <w:b/>
        </w:rPr>
        <w:t xml:space="preserve"> Статья 22. Внесение изменений в решение о бюджете поселения</w:t>
      </w:r>
    </w:p>
    <w:p w:rsidR="005438EC" w:rsidRPr="00504BA0" w:rsidRDefault="0024043A" w:rsidP="005438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>1.</w:t>
      </w:r>
      <w:r w:rsidR="00C25300" w:rsidRPr="00504BA0">
        <w:rPr>
          <w:rFonts w:ascii="Arial" w:hAnsi="Arial" w:cs="Arial"/>
        </w:rPr>
        <w:t>4</w:t>
      </w:r>
      <w:r w:rsidR="00992F7C" w:rsidRPr="00504BA0">
        <w:rPr>
          <w:rFonts w:ascii="Arial" w:hAnsi="Arial" w:cs="Arial"/>
        </w:rPr>
        <w:t>.1.Часть 5,а</w:t>
      </w:r>
      <w:r w:rsidR="005438EC" w:rsidRPr="00504BA0">
        <w:rPr>
          <w:rFonts w:ascii="Arial" w:hAnsi="Arial" w:cs="Arial"/>
        </w:rPr>
        <w:t>бзац 1. Утратил силу.</w:t>
      </w:r>
    </w:p>
    <w:p w:rsidR="005438EC" w:rsidRPr="00504BA0" w:rsidRDefault="00C25300" w:rsidP="005438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04BA0">
        <w:rPr>
          <w:rFonts w:ascii="Arial" w:hAnsi="Arial" w:cs="Arial"/>
          <w:b/>
        </w:rPr>
        <w:t>1.5</w:t>
      </w:r>
      <w:r w:rsidR="005438EC" w:rsidRPr="00504BA0">
        <w:rPr>
          <w:rFonts w:ascii="Arial" w:hAnsi="Arial" w:cs="Arial"/>
        </w:rPr>
        <w:t>.</w:t>
      </w:r>
      <w:r w:rsidR="005438EC" w:rsidRPr="00504BA0">
        <w:rPr>
          <w:rFonts w:ascii="Arial" w:hAnsi="Arial" w:cs="Arial"/>
          <w:b/>
        </w:rPr>
        <w:t xml:space="preserve"> Статья 27.</w:t>
      </w:r>
      <w:r w:rsidR="005438EC" w:rsidRPr="00504BA0">
        <w:rPr>
          <w:rFonts w:ascii="Arial" w:hAnsi="Arial" w:cs="Arial"/>
        </w:rPr>
        <w:t xml:space="preserve"> </w:t>
      </w:r>
      <w:r w:rsidR="005438EC" w:rsidRPr="00504BA0">
        <w:rPr>
          <w:rFonts w:ascii="Arial" w:hAnsi="Arial" w:cs="Arial"/>
          <w:b/>
        </w:rPr>
        <w:t>Представление годового отчета об исполнении бюджета поселения в Совет депутатов поселения</w:t>
      </w:r>
    </w:p>
    <w:p w:rsidR="005438EC" w:rsidRPr="00504BA0" w:rsidRDefault="00C25300" w:rsidP="005438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>1.5</w:t>
      </w:r>
      <w:r w:rsidR="00992F7C" w:rsidRPr="00504BA0">
        <w:rPr>
          <w:rFonts w:ascii="Arial" w:hAnsi="Arial" w:cs="Arial"/>
        </w:rPr>
        <w:t>.1.</w:t>
      </w:r>
      <w:r w:rsidR="005438EC" w:rsidRPr="00504BA0">
        <w:rPr>
          <w:rFonts w:ascii="Arial" w:hAnsi="Arial" w:cs="Arial"/>
        </w:rPr>
        <w:t>Часть 3. пп.1)</w:t>
      </w:r>
    </w:p>
    <w:p w:rsidR="00DA6E85" w:rsidRPr="00504BA0" w:rsidRDefault="005438EC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>«</w:t>
      </w:r>
      <w:r w:rsidR="00992F7C" w:rsidRPr="00504BA0">
        <w:rPr>
          <w:rFonts w:ascii="Arial" w:hAnsi="Arial" w:cs="Arial"/>
        </w:rPr>
        <w:t>1.</w:t>
      </w:r>
      <w:r w:rsidRPr="00504BA0">
        <w:rPr>
          <w:rFonts w:ascii="Arial" w:hAnsi="Arial" w:cs="Arial"/>
        </w:rPr>
        <w:t>отчет о результатах реализации плана социально-экономического развития поселения» с 1 июня 2017 года утрачивает силу</w:t>
      </w:r>
      <w:proofErr w:type="gramStart"/>
      <w:r w:rsidRPr="00504BA0">
        <w:rPr>
          <w:rFonts w:ascii="Arial" w:hAnsi="Arial" w:cs="Arial"/>
        </w:rPr>
        <w:t>.</w:t>
      </w:r>
      <w:r w:rsidR="00992F7C" w:rsidRPr="00504BA0">
        <w:rPr>
          <w:rFonts w:ascii="Arial" w:hAnsi="Arial" w:cs="Arial"/>
        </w:rPr>
        <w:t>»</w:t>
      </w:r>
      <w:proofErr w:type="gramEnd"/>
    </w:p>
    <w:p w:rsidR="0024043A" w:rsidRPr="00504BA0" w:rsidRDefault="0024043A" w:rsidP="0024043A">
      <w:pPr>
        <w:tabs>
          <w:tab w:val="left" w:pos="708"/>
        </w:tabs>
        <w:ind w:left="360" w:hanging="360"/>
        <w:jc w:val="both"/>
        <w:rPr>
          <w:rFonts w:ascii="Arial" w:hAnsi="Arial" w:cs="Arial"/>
        </w:rPr>
      </w:pPr>
      <w:r w:rsidRPr="00504BA0">
        <w:rPr>
          <w:rFonts w:ascii="Arial" w:hAnsi="Arial" w:cs="Arial"/>
          <w:shd w:val="clear" w:color="auto" w:fill="FFFFFF"/>
        </w:rPr>
        <w:t xml:space="preserve">2. </w:t>
      </w:r>
      <w:r w:rsidRPr="00504BA0">
        <w:rPr>
          <w:rFonts w:ascii="Arial" w:hAnsi="Arial" w:cs="Arial"/>
        </w:rPr>
        <w:t>Настоящее Решение вступает в силу со дня, следующего за днем его официального опубликования.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 xml:space="preserve">3. </w:t>
      </w:r>
      <w:proofErr w:type="gramStart"/>
      <w:r w:rsidRPr="00504BA0">
        <w:rPr>
          <w:rFonts w:ascii="Arial" w:hAnsi="Arial" w:cs="Arial"/>
        </w:rPr>
        <w:t>Контроль за</w:t>
      </w:r>
      <w:proofErr w:type="gramEnd"/>
      <w:r w:rsidRPr="00504BA0">
        <w:rPr>
          <w:rFonts w:ascii="Arial" w:hAnsi="Arial" w:cs="Arial"/>
        </w:rPr>
        <w:t xml:space="preserve"> исполнением настоящего решения оставляю за собой.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</w:p>
    <w:p w:rsidR="0024043A" w:rsidRPr="00504BA0" w:rsidRDefault="0024043A" w:rsidP="0024043A">
      <w:pPr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 xml:space="preserve">Глава </w:t>
      </w:r>
      <w:proofErr w:type="spellStart"/>
      <w:r w:rsidRPr="00504BA0">
        <w:rPr>
          <w:rFonts w:ascii="Arial" w:hAnsi="Arial" w:cs="Arial"/>
        </w:rPr>
        <w:t>Сурковского</w:t>
      </w:r>
      <w:proofErr w:type="spellEnd"/>
      <w:r w:rsidRPr="00504BA0">
        <w:rPr>
          <w:rFonts w:ascii="Arial" w:hAnsi="Arial" w:cs="Arial"/>
        </w:rPr>
        <w:t xml:space="preserve"> сельсовета 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  <w:proofErr w:type="spellStart"/>
      <w:r w:rsidRPr="00504BA0">
        <w:rPr>
          <w:rFonts w:ascii="Arial" w:hAnsi="Arial" w:cs="Arial"/>
        </w:rPr>
        <w:t>Тогучинского</w:t>
      </w:r>
      <w:proofErr w:type="spellEnd"/>
      <w:r w:rsidRPr="00504BA0">
        <w:rPr>
          <w:rFonts w:ascii="Arial" w:hAnsi="Arial" w:cs="Arial"/>
        </w:rPr>
        <w:t xml:space="preserve"> района 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>Новосибирской области                                                        А.С. Гундарев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</w:p>
    <w:p w:rsidR="0024043A" w:rsidRPr="00504BA0" w:rsidRDefault="0024043A" w:rsidP="0024043A">
      <w:pPr>
        <w:jc w:val="both"/>
        <w:rPr>
          <w:rFonts w:ascii="Arial" w:hAnsi="Arial" w:cs="Arial"/>
        </w:rPr>
      </w:pPr>
    </w:p>
    <w:p w:rsidR="0024043A" w:rsidRPr="00504BA0" w:rsidRDefault="0024043A" w:rsidP="0024043A">
      <w:pPr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 xml:space="preserve">Председатель Совета депутатов 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  <w:proofErr w:type="spellStart"/>
      <w:r w:rsidRPr="00504BA0">
        <w:rPr>
          <w:rFonts w:ascii="Arial" w:hAnsi="Arial" w:cs="Arial"/>
        </w:rPr>
        <w:t>Сурковского</w:t>
      </w:r>
      <w:proofErr w:type="spellEnd"/>
      <w:r w:rsidRPr="00504BA0">
        <w:rPr>
          <w:rFonts w:ascii="Arial" w:hAnsi="Arial" w:cs="Arial"/>
        </w:rPr>
        <w:t xml:space="preserve"> сельсовета 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  <w:proofErr w:type="spellStart"/>
      <w:r w:rsidRPr="00504BA0">
        <w:rPr>
          <w:rFonts w:ascii="Arial" w:hAnsi="Arial" w:cs="Arial"/>
        </w:rPr>
        <w:t>Тогучинского</w:t>
      </w:r>
      <w:proofErr w:type="spellEnd"/>
      <w:r w:rsidRPr="00504BA0">
        <w:rPr>
          <w:rFonts w:ascii="Arial" w:hAnsi="Arial" w:cs="Arial"/>
        </w:rPr>
        <w:t xml:space="preserve"> района </w:t>
      </w:r>
    </w:p>
    <w:p w:rsidR="0024043A" w:rsidRPr="00504BA0" w:rsidRDefault="0024043A" w:rsidP="0024043A">
      <w:pPr>
        <w:jc w:val="both"/>
        <w:rPr>
          <w:rFonts w:ascii="Arial" w:hAnsi="Arial" w:cs="Arial"/>
        </w:rPr>
      </w:pPr>
      <w:r w:rsidRPr="00504BA0">
        <w:rPr>
          <w:rFonts w:ascii="Arial" w:hAnsi="Arial" w:cs="Arial"/>
        </w:rPr>
        <w:t>Новосибирской области                                                        А.С. Гундарев</w:t>
      </w:r>
    </w:p>
    <w:p w:rsidR="004C00E3" w:rsidRPr="00504BA0" w:rsidRDefault="004C00E3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00E3" w:rsidRPr="00504BA0" w:rsidRDefault="004C00E3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00E3" w:rsidRPr="00504BA0" w:rsidRDefault="004C00E3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00E3" w:rsidRPr="00504BA0" w:rsidRDefault="004C00E3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00E3" w:rsidRPr="00504BA0" w:rsidRDefault="004C00E3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00E3" w:rsidRPr="00504BA0" w:rsidRDefault="004C00E3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00E3" w:rsidRPr="00504BA0" w:rsidRDefault="004C00E3" w:rsidP="00992F7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sectPr w:rsidR="004C00E3" w:rsidRPr="00504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5048"/>
    <w:multiLevelType w:val="multilevel"/>
    <w:tmpl w:val="D006FC7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E5E1ABB"/>
    <w:multiLevelType w:val="hybridMultilevel"/>
    <w:tmpl w:val="78C0DB9E"/>
    <w:lvl w:ilvl="0" w:tplc="5E6CEF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E81C89"/>
    <w:multiLevelType w:val="hybridMultilevel"/>
    <w:tmpl w:val="A3545336"/>
    <w:lvl w:ilvl="0" w:tplc="CD7CCE48">
      <w:start w:val="1"/>
      <w:numFmt w:val="decimal"/>
      <w:lvlText w:val="%1)"/>
      <w:lvlJc w:val="left"/>
      <w:pPr>
        <w:ind w:left="1410" w:hanging="141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881EF5"/>
    <w:multiLevelType w:val="hybridMultilevel"/>
    <w:tmpl w:val="AB6CC6D6"/>
    <w:lvl w:ilvl="0" w:tplc="98D6BEC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432A6CD1"/>
    <w:multiLevelType w:val="hybridMultilevel"/>
    <w:tmpl w:val="3D90488A"/>
    <w:lvl w:ilvl="0" w:tplc="6666D164">
      <w:start w:val="1"/>
      <w:numFmt w:val="decimal"/>
      <w:lvlText w:val="%1)"/>
      <w:lvlJc w:val="left"/>
      <w:pPr>
        <w:ind w:left="1410" w:hanging="141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372" w:hanging="360"/>
      </w:pPr>
    </w:lvl>
    <w:lvl w:ilvl="2" w:tplc="0419001B">
      <w:start w:val="1"/>
      <w:numFmt w:val="lowerRoman"/>
      <w:lvlText w:val="%3."/>
      <w:lvlJc w:val="right"/>
      <w:pPr>
        <w:ind w:left="1092" w:hanging="180"/>
      </w:pPr>
    </w:lvl>
    <w:lvl w:ilvl="3" w:tplc="0419000F">
      <w:start w:val="1"/>
      <w:numFmt w:val="decimal"/>
      <w:lvlText w:val="%4."/>
      <w:lvlJc w:val="left"/>
      <w:pPr>
        <w:ind w:left="1812" w:hanging="360"/>
      </w:pPr>
    </w:lvl>
    <w:lvl w:ilvl="4" w:tplc="04190019">
      <w:start w:val="1"/>
      <w:numFmt w:val="lowerLetter"/>
      <w:lvlText w:val="%5."/>
      <w:lvlJc w:val="left"/>
      <w:pPr>
        <w:ind w:left="2532" w:hanging="360"/>
      </w:pPr>
    </w:lvl>
    <w:lvl w:ilvl="5" w:tplc="0419001B">
      <w:start w:val="1"/>
      <w:numFmt w:val="lowerRoman"/>
      <w:lvlText w:val="%6."/>
      <w:lvlJc w:val="right"/>
      <w:pPr>
        <w:ind w:left="3252" w:hanging="180"/>
      </w:pPr>
    </w:lvl>
    <w:lvl w:ilvl="6" w:tplc="0419000F">
      <w:start w:val="1"/>
      <w:numFmt w:val="decimal"/>
      <w:lvlText w:val="%7."/>
      <w:lvlJc w:val="left"/>
      <w:pPr>
        <w:ind w:left="3972" w:hanging="360"/>
      </w:pPr>
    </w:lvl>
    <w:lvl w:ilvl="7" w:tplc="04190019">
      <w:start w:val="1"/>
      <w:numFmt w:val="lowerLetter"/>
      <w:lvlText w:val="%8."/>
      <w:lvlJc w:val="left"/>
      <w:pPr>
        <w:ind w:left="4692" w:hanging="360"/>
      </w:pPr>
    </w:lvl>
    <w:lvl w:ilvl="8" w:tplc="0419001B">
      <w:start w:val="1"/>
      <w:numFmt w:val="lowerRoman"/>
      <w:lvlText w:val="%9."/>
      <w:lvlJc w:val="right"/>
      <w:pPr>
        <w:ind w:left="5412" w:hanging="180"/>
      </w:pPr>
    </w:lvl>
  </w:abstractNum>
  <w:abstractNum w:abstractNumId="5">
    <w:nsid w:val="631F5F89"/>
    <w:multiLevelType w:val="hybridMultilevel"/>
    <w:tmpl w:val="29261BF0"/>
    <w:lvl w:ilvl="0" w:tplc="5E6CEF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5B7A36"/>
    <w:multiLevelType w:val="hybridMultilevel"/>
    <w:tmpl w:val="9432E764"/>
    <w:lvl w:ilvl="0" w:tplc="98D6BEC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FCC"/>
    <w:rsid w:val="0024043A"/>
    <w:rsid w:val="00336524"/>
    <w:rsid w:val="004C00E3"/>
    <w:rsid w:val="00504BA0"/>
    <w:rsid w:val="005438EC"/>
    <w:rsid w:val="00627E26"/>
    <w:rsid w:val="00654FCC"/>
    <w:rsid w:val="00992F7C"/>
    <w:rsid w:val="00AE0DFE"/>
    <w:rsid w:val="00B92419"/>
    <w:rsid w:val="00C25300"/>
    <w:rsid w:val="00C36581"/>
    <w:rsid w:val="00C95C48"/>
    <w:rsid w:val="00CD0B07"/>
    <w:rsid w:val="00D047AB"/>
    <w:rsid w:val="00D447D9"/>
    <w:rsid w:val="00D57C9C"/>
    <w:rsid w:val="00DA6E85"/>
    <w:rsid w:val="00F71389"/>
    <w:rsid w:val="00FE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0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9</cp:revision>
  <dcterms:created xsi:type="dcterms:W3CDTF">2017-06-14T03:23:00Z</dcterms:created>
  <dcterms:modified xsi:type="dcterms:W3CDTF">2017-07-11T04:28:00Z</dcterms:modified>
</cp:coreProperties>
</file>