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3D3" w:rsidRDefault="006143D3" w:rsidP="006143D3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6143D3" w:rsidRDefault="006143D3" w:rsidP="006143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СУРКОВСКОГО СЕЛЬСОВЕТА </w:t>
      </w:r>
    </w:p>
    <w:p w:rsidR="006143D3" w:rsidRDefault="006143D3" w:rsidP="006143D3">
      <w:pPr>
        <w:jc w:val="center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6143D3" w:rsidRDefault="006143D3" w:rsidP="006143D3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6143D3" w:rsidRDefault="006143D3" w:rsidP="006143D3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6143D3" w:rsidRDefault="006143D3" w:rsidP="006143D3">
      <w:pPr>
        <w:jc w:val="center"/>
        <w:rPr>
          <w:sz w:val="28"/>
          <w:szCs w:val="28"/>
        </w:rPr>
      </w:pPr>
      <w:r>
        <w:rPr>
          <w:sz w:val="28"/>
          <w:szCs w:val="28"/>
        </w:rPr>
        <w:t>Сорок первой   сессии четвертого созыва</w:t>
      </w:r>
    </w:p>
    <w:p w:rsidR="006143D3" w:rsidRDefault="006143D3" w:rsidP="006143D3">
      <w:pPr>
        <w:rPr>
          <w:sz w:val="28"/>
          <w:szCs w:val="28"/>
        </w:rPr>
      </w:pPr>
      <w:r>
        <w:rPr>
          <w:sz w:val="28"/>
          <w:szCs w:val="28"/>
        </w:rPr>
        <w:t>19.06.2015                                                                                  №  171</w:t>
      </w:r>
    </w:p>
    <w:p w:rsidR="006143D3" w:rsidRDefault="006143D3" w:rsidP="006143D3">
      <w:pPr>
        <w:jc w:val="center"/>
        <w:rPr>
          <w:sz w:val="28"/>
          <w:szCs w:val="28"/>
        </w:rPr>
      </w:pPr>
      <w:r>
        <w:rPr>
          <w:sz w:val="28"/>
          <w:szCs w:val="28"/>
        </w:rPr>
        <w:t>с. Сурково</w:t>
      </w:r>
    </w:p>
    <w:p w:rsidR="006143D3" w:rsidRDefault="006143D3" w:rsidP="006143D3"/>
    <w:p w:rsidR="006143D3" w:rsidRPr="006C1639" w:rsidRDefault="006143D3" w:rsidP="006143D3">
      <w:pPr>
        <w:ind w:firstLine="0"/>
        <w:jc w:val="center"/>
        <w:rPr>
          <w:sz w:val="28"/>
          <w:szCs w:val="28"/>
        </w:rPr>
      </w:pPr>
      <w:r w:rsidRPr="006C1639">
        <w:rPr>
          <w:sz w:val="28"/>
          <w:szCs w:val="28"/>
        </w:rPr>
        <w:t>Об исполнении бюджета Сурковского сельсовета Тогучинского района Новосибирской области за 2014 год</w:t>
      </w:r>
    </w:p>
    <w:p w:rsidR="006143D3" w:rsidRPr="006C1639" w:rsidRDefault="006143D3" w:rsidP="006143D3">
      <w:pPr>
        <w:jc w:val="right"/>
        <w:rPr>
          <w:sz w:val="28"/>
          <w:szCs w:val="28"/>
        </w:rPr>
      </w:pPr>
    </w:p>
    <w:p w:rsidR="006143D3" w:rsidRPr="006C1639" w:rsidRDefault="006143D3" w:rsidP="006143D3">
      <w:pPr>
        <w:rPr>
          <w:sz w:val="28"/>
          <w:szCs w:val="28"/>
        </w:rPr>
      </w:pPr>
      <w:r w:rsidRPr="006C1639">
        <w:rPr>
          <w:sz w:val="28"/>
          <w:szCs w:val="28"/>
        </w:rPr>
        <w:tab/>
      </w:r>
      <w:r w:rsidRPr="006C1639">
        <w:rPr>
          <w:color w:val="000000"/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Сурковском сельсовете Тогучинского района Новосибирской области, </w:t>
      </w:r>
      <w:r w:rsidRPr="006C1639">
        <w:rPr>
          <w:sz w:val="28"/>
          <w:szCs w:val="28"/>
        </w:rPr>
        <w:t xml:space="preserve">Уставом Сурковского сельсовета Тогучинского района Новосибирской области, а также </w:t>
      </w:r>
      <w:r w:rsidRPr="006C1639">
        <w:rPr>
          <w:color w:val="000000"/>
          <w:sz w:val="28"/>
          <w:szCs w:val="28"/>
        </w:rPr>
        <w:t xml:space="preserve">заключения ревизионной комиссии Тогучинского района Новосибирской области по результатам внешней проверки отчёта об исполнении бюджета Сурковского сельсовета Тогучинского района Новосибирской области за 2014 год </w:t>
      </w:r>
      <w:r>
        <w:rPr>
          <w:color w:val="000000"/>
          <w:sz w:val="28"/>
          <w:szCs w:val="28"/>
        </w:rPr>
        <w:t xml:space="preserve"> </w:t>
      </w:r>
      <w:r w:rsidRPr="006C1639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21</w:t>
      </w:r>
      <w:r w:rsidRPr="006C1639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30.04.2015</w:t>
      </w:r>
      <w:r w:rsidRPr="006C1639">
        <w:rPr>
          <w:color w:val="000000"/>
          <w:sz w:val="28"/>
          <w:szCs w:val="28"/>
        </w:rPr>
        <w:t xml:space="preserve"> года</w:t>
      </w:r>
      <w:r w:rsidRPr="006C1639">
        <w:rPr>
          <w:sz w:val="28"/>
          <w:szCs w:val="28"/>
        </w:rPr>
        <w:t>, Совет депутатов Сурковского сельсовета Тогучинского района Новосибирской области</w:t>
      </w:r>
    </w:p>
    <w:p w:rsidR="006143D3" w:rsidRPr="006C1639" w:rsidRDefault="006143D3" w:rsidP="006143D3">
      <w:pPr>
        <w:rPr>
          <w:sz w:val="28"/>
          <w:szCs w:val="28"/>
        </w:rPr>
      </w:pPr>
    </w:p>
    <w:p w:rsidR="006143D3" w:rsidRPr="006C1639" w:rsidRDefault="006143D3" w:rsidP="006143D3">
      <w:pPr>
        <w:rPr>
          <w:b/>
          <w:sz w:val="28"/>
          <w:szCs w:val="28"/>
        </w:rPr>
      </w:pPr>
      <w:r w:rsidRPr="006C1639">
        <w:rPr>
          <w:sz w:val="28"/>
          <w:szCs w:val="28"/>
        </w:rPr>
        <w:t xml:space="preserve"> </w:t>
      </w:r>
      <w:r w:rsidRPr="006C1639">
        <w:rPr>
          <w:b/>
          <w:sz w:val="28"/>
          <w:szCs w:val="28"/>
        </w:rPr>
        <w:t>РЕШИЛ:</w:t>
      </w:r>
    </w:p>
    <w:p w:rsidR="006143D3" w:rsidRPr="006C1639" w:rsidRDefault="006143D3" w:rsidP="006143D3">
      <w:pPr>
        <w:autoSpaceDE w:val="0"/>
        <w:autoSpaceDN w:val="0"/>
        <w:adjustRightInd w:val="0"/>
        <w:ind w:firstLine="720"/>
        <w:outlineLvl w:val="2"/>
        <w:rPr>
          <w:sz w:val="28"/>
          <w:szCs w:val="28"/>
        </w:rPr>
      </w:pPr>
      <w:r w:rsidRPr="006C1639">
        <w:rPr>
          <w:sz w:val="28"/>
          <w:szCs w:val="28"/>
        </w:rPr>
        <w:t xml:space="preserve">1. Утвердить отчет об исполнении бюджета Сурковского сельсовета Тогучинского района Новосибирской области за 2014 год, </w:t>
      </w:r>
      <w:r w:rsidRPr="006C1639">
        <w:rPr>
          <w:color w:val="000000"/>
          <w:sz w:val="28"/>
          <w:szCs w:val="28"/>
        </w:rPr>
        <w:t xml:space="preserve">по доходам в сумме 15429,228 тыс.рублей., по расходам в сумме 15012,047 тыс.рублей с дефицитом в сумме  417,180 тыс. рублей </w:t>
      </w:r>
      <w:r w:rsidRPr="006C1639">
        <w:rPr>
          <w:sz w:val="28"/>
          <w:szCs w:val="28"/>
        </w:rPr>
        <w:t>по следующим показателям:</w:t>
      </w:r>
    </w:p>
    <w:p w:rsidR="006143D3" w:rsidRPr="006C1639" w:rsidRDefault="006143D3" w:rsidP="006143D3">
      <w:pPr>
        <w:autoSpaceDE w:val="0"/>
        <w:autoSpaceDN w:val="0"/>
        <w:adjustRightInd w:val="0"/>
        <w:ind w:firstLine="720"/>
        <w:outlineLvl w:val="2"/>
        <w:rPr>
          <w:sz w:val="28"/>
          <w:szCs w:val="28"/>
        </w:rPr>
      </w:pPr>
      <w:r w:rsidRPr="006C1639">
        <w:rPr>
          <w:sz w:val="28"/>
          <w:szCs w:val="28"/>
        </w:rPr>
        <w:t xml:space="preserve">1.1. </w:t>
      </w:r>
      <w:r w:rsidRPr="006C1639">
        <w:rPr>
          <w:color w:val="000000"/>
          <w:sz w:val="28"/>
          <w:szCs w:val="28"/>
        </w:rPr>
        <w:t xml:space="preserve">Утвердить исполнение бюджета </w:t>
      </w:r>
      <w:r w:rsidRPr="006C1639">
        <w:rPr>
          <w:sz w:val="28"/>
          <w:szCs w:val="28"/>
        </w:rPr>
        <w:t xml:space="preserve">Сурковского сельсовета Тогучинского района Новосибирской области по доходам за 2014 год, </w:t>
      </w:r>
      <w:r w:rsidRPr="006C1639">
        <w:rPr>
          <w:color w:val="000000"/>
          <w:sz w:val="28"/>
          <w:szCs w:val="28"/>
        </w:rPr>
        <w:t>согласно приложению № 1 к настоящему решению.</w:t>
      </w:r>
    </w:p>
    <w:p w:rsidR="006143D3" w:rsidRPr="006C1639" w:rsidRDefault="006143D3" w:rsidP="006143D3">
      <w:pPr>
        <w:autoSpaceDE w:val="0"/>
        <w:autoSpaceDN w:val="0"/>
        <w:adjustRightInd w:val="0"/>
        <w:ind w:firstLine="720"/>
        <w:outlineLvl w:val="2"/>
        <w:rPr>
          <w:sz w:val="28"/>
          <w:szCs w:val="28"/>
        </w:rPr>
      </w:pPr>
      <w:r w:rsidRPr="006C1639">
        <w:rPr>
          <w:sz w:val="28"/>
          <w:szCs w:val="28"/>
        </w:rPr>
        <w:t xml:space="preserve">1.2. </w:t>
      </w:r>
      <w:r w:rsidRPr="006C1639">
        <w:rPr>
          <w:color w:val="000000"/>
          <w:sz w:val="28"/>
          <w:szCs w:val="28"/>
        </w:rPr>
        <w:t xml:space="preserve">Утвердить исполнение бюджета </w:t>
      </w:r>
      <w:r w:rsidRPr="006C1639">
        <w:rPr>
          <w:sz w:val="28"/>
          <w:szCs w:val="28"/>
        </w:rPr>
        <w:t xml:space="preserve">Сурковского сельсовета Тогучинского района Новосибирской области за 2014 год, </w:t>
      </w:r>
      <w:r w:rsidRPr="006C1639">
        <w:rPr>
          <w:color w:val="000000"/>
          <w:sz w:val="28"/>
          <w:szCs w:val="28"/>
        </w:rPr>
        <w:t>по разделам и подразделам, целевым статьям и видам расходов классификации расходов бюджета согласно приложению № 2 к настоящему решению</w:t>
      </w:r>
      <w:r w:rsidRPr="006C1639">
        <w:rPr>
          <w:sz w:val="28"/>
          <w:szCs w:val="28"/>
        </w:rPr>
        <w:t>.</w:t>
      </w:r>
    </w:p>
    <w:p w:rsidR="006143D3" w:rsidRPr="006C1639" w:rsidRDefault="006143D3" w:rsidP="006143D3">
      <w:pPr>
        <w:autoSpaceDE w:val="0"/>
        <w:autoSpaceDN w:val="0"/>
        <w:adjustRightInd w:val="0"/>
        <w:ind w:firstLine="720"/>
        <w:outlineLvl w:val="2"/>
        <w:rPr>
          <w:sz w:val="28"/>
          <w:szCs w:val="28"/>
        </w:rPr>
      </w:pPr>
      <w:r w:rsidRPr="006C1639">
        <w:rPr>
          <w:sz w:val="28"/>
          <w:szCs w:val="28"/>
        </w:rPr>
        <w:t xml:space="preserve">1.3. </w:t>
      </w:r>
      <w:r w:rsidRPr="006C1639">
        <w:rPr>
          <w:color w:val="000000"/>
          <w:sz w:val="28"/>
          <w:szCs w:val="28"/>
        </w:rPr>
        <w:t xml:space="preserve">Утвердить исполнение по источникам финансирования дефицита бюджета </w:t>
      </w:r>
      <w:r w:rsidRPr="006C1639">
        <w:rPr>
          <w:sz w:val="28"/>
          <w:szCs w:val="28"/>
        </w:rPr>
        <w:t xml:space="preserve">Сурковского сельсовета Тогучинского района Новосибирской области за 2014 год, </w:t>
      </w:r>
      <w:r w:rsidRPr="006C1639">
        <w:rPr>
          <w:color w:val="000000"/>
          <w:sz w:val="28"/>
          <w:szCs w:val="28"/>
        </w:rPr>
        <w:t>по кодам классификации источников финансирования дефицита бюджета согласно приложению № 3 к настоящему решению</w:t>
      </w:r>
      <w:r w:rsidRPr="006C1639">
        <w:rPr>
          <w:sz w:val="28"/>
          <w:szCs w:val="28"/>
        </w:rPr>
        <w:t>.</w:t>
      </w:r>
    </w:p>
    <w:p w:rsidR="006143D3" w:rsidRPr="006C1639" w:rsidRDefault="006143D3" w:rsidP="006143D3">
      <w:pPr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>2.</w:t>
      </w:r>
      <w:r w:rsidRPr="006C1639">
        <w:rPr>
          <w:sz w:val="28"/>
          <w:szCs w:val="28"/>
        </w:rPr>
        <w:t xml:space="preserve"> Решение подлежит официальному опубликованию в периодическом печатном издании «Сурковский Вестник» и на официальном сайте администрации Сурковского сельсовета Тогучинского района.</w:t>
      </w:r>
    </w:p>
    <w:p w:rsidR="006143D3" w:rsidRPr="006C1639" w:rsidRDefault="006143D3" w:rsidP="006143D3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6143D3" w:rsidRPr="006C1639" w:rsidRDefault="006143D3" w:rsidP="006143D3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6C1639">
        <w:rPr>
          <w:sz w:val="28"/>
          <w:szCs w:val="28"/>
        </w:rPr>
        <w:t xml:space="preserve">Глава Сурковского сельсовета                            А.С.Гундарев                                    </w:t>
      </w:r>
    </w:p>
    <w:p w:rsidR="006143D3" w:rsidRPr="006C1639" w:rsidRDefault="006143D3" w:rsidP="006143D3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6C1639">
        <w:rPr>
          <w:sz w:val="28"/>
          <w:szCs w:val="28"/>
        </w:rPr>
        <w:t>Тогучинского района</w:t>
      </w:r>
    </w:p>
    <w:p w:rsidR="006143D3" w:rsidRPr="006C1639" w:rsidRDefault="006143D3" w:rsidP="006143D3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6C1639">
        <w:rPr>
          <w:sz w:val="28"/>
          <w:szCs w:val="28"/>
        </w:rPr>
        <w:t>Новосибирской области</w:t>
      </w:r>
    </w:p>
    <w:p w:rsidR="006143D3" w:rsidRDefault="006143D3" w:rsidP="008D02F8">
      <w:pPr>
        <w:ind w:firstLine="0"/>
        <w:jc w:val="right"/>
        <w:rPr>
          <w:sz w:val="28"/>
          <w:szCs w:val="28"/>
        </w:rPr>
      </w:pPr>
    </w:p>
    <w:p w:rsidR="008D02F8" w:rsidRDefault="008D02F8" w:rsidP="008D02F8">
      <w:pPr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8D02F8" w:rsidRDefault="008D02F8" w:rsidP="008D02F8">
      <w:pPr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  <w:r w:rsidR="00AA0F21">
        <w:rPr>
          <w:sz w:val="28"/>
          <w:szCs w:val="28"/>
        </w:rPr>
        <w:t xml:space="preserve"> 41</w:t>
      </w:r>
      <w:r>
        <w:rPr>
          <w:sz w:val="28"/>
          <w:szCs w:val="28"/>
        </w:rPr>
        <w:t xml:space="preserve"> сессии </w:t>
      </w:r>
      <w:r w:rsidR="00AA0F21">
        <w:rPr>
          <w:sz w:val="28"/>
          <w:szCs w:val="28"/>
        </w:rPr>
        <w:t>4</w:t>
      </w:r>
      <w:r>
        <w:rPr>
          <w:sz w:val="28"/>
          <w:szCs w:val="28"/>
        </w:rPr>
        <w:t xml:space="preserve"> созыва </w:t>
      </w:r>
    </w:p>
    <w:p w:rsidR="008D02F8" w:rsidRDefault="008D02F8" w:rsidP="008D02F8">
      <w:pPr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</w:t>
      </w:r>
    </w:p>
    <w:p w:rsidR="008D02F8" w:rsidRDefault="008D02F8" w:rsidP="008D02F8">
      <w:pPr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Сурковского сельсовета</w:t>
      </w:r>
    </w:p>
    <w:p w:rsidR="008D02F8" w:rsidRDefault="00AA0F21" w:rsidP="008D02F8">
      <w:pPr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8D02F8">
        <w:rPr>
          <w:sz w:val="28"/>
          <w:szCs w:val="28"/>
        </w:rPr>
        <w:t>т</w:t>
      </w:r>
      <w:r w:rsidR="00FD3919">
        <w:rPr>
          <w:sz w:val="28"/>
          <w:szCs w:val="28"/>
        </w:rPr>
        <w:t>19</w:t>
      </w:r>
      <w:r>
        <w:rPr>
          <w:sz w:val="28"/>
          <w:szCs w:val="28"/>
        </w:rPr>
        <w:t>.06.</w:t>
      </w:r>
      <w:r w:rsidR="008D02F8">
        <w:rPr>
          <w:sz w:val="28"/>
          <w:szCs w:val="28"/>
        </w:rPr>
        <w:t xml:space="preserve">2015 г. № </w:t>
      </w:r>
      <w:r>
        <w:rPr>
          <w:sz w:val="28"/>
          <w:szCs w:val="28"/>
        </w:rPr>
        <w:t>171</w:t>
      </w:r>
    </w:p>
    <w:tbl>
      <w:tblPr>
        <w:tblW w:w="10100" w:type="dxa"/>
        <w:tblInd w:w="-318" w:type="dxa"/>
        <w:tblLayout w:type="fixed"/>
        <w:tblLook w:val="04A0"/>
      </w:tblPr>
      <w:tblGrid>
        <w:gridCol w:w="4188"/>
        <w:gridCol w:w="445"/>
        <w:gridCol w:w="1833"/>
        <w:gridCol w:w="1305"/>
        <w:gridCol w:w="1190"/>
        <w:gridCol w:w="963"/>
        <w:gridCol w:w="176"/>
      </w:tblGrid>
      <w:tr w:rsidR="008D02F8" w:rsidTr="00FD3919">
        <w:trPr>
          <w:trHeight w:val="300"/>
        </w:trPr>
        <w:tc>
          <w:tcPr>
            <w:tcW w:w="10100" w:type="dxa"/>
            <w:gridSpan w:val="7"/>
            <w:noWrap/>
            <w:vAlign w:val="bottom"/>
          </w:tcPr>
          <w:p w:rsidR="008D02F8" w:rsidRDefault="008D02F8">
            <w:pPr>
              <w:spacing w:line="276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</w:p>
          <w:p w:rsidR="008D02F8" w:rsidRDefault="008D02F8">
            <w:pPr>
              <w:spacing w:line="27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Исполнение бюджета </w:t>
            </w:r>
            <w:r>
              <w:rPr>
                <w:b/>
                <w:sz w:val="28"/>
                <w:szCs w:val="28"/>
              </w:rPr>
              <w:t>Сурковского сельсовета Тогучинского района Новосибирской области по доходам за 2014 год</w:t>
            </w:r>
          </w:p>
        </w:tc>
      </w:tr>
      <w:tr w:rsidR="008D02F8" w:rsidTr="00FD3919">
        <w:trPr>
          <w:gridAfter w:val="1"/>
          <w:wAfter w:w="176" w:type="dxa"/>
          <w:trHeight w:val="230"/>
        </w:trPr>
        <w:tc>
          <w:tcPr>
            <w:tcW w:w="418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4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Код стро-ки</w:t>
            </w: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Код дохода по бюджетной классификации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Утвержденные бюджетные назначения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6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Неисполненные назначения</w:t>
            </w:r>
          </w:p>
        </w:tc>
      </w:tr>
      <w:tr w:rsidR="008D02F8" w:rsidTr="00FD3919">
        <w:trPr>
          <w:gridAfter w:val="1"/>
          <w:wAfter w:w="176" w:type="dxa"/>
          <w:trHeight w:val="94"/>
        </w:trPr>
        <w:tc>
          <w:tcPr>
            <w:tcW w:w="4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4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3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0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Исполнено</w:t>
            </w:r>
          </w:p>
        </w:tc>
        <w:tc>
          <w:tcPr>
            <w:tcW w:w="96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8D02F8" w:rsidTr="00FD3919">
        <w:trPr>
          <w:gridAfter w:val="1"/>
          <w:wAfter w:w="176" w:type="dxa"/>
          <w:trHeight w:val="120"/>
        </w:trPr>
        <w:tc>
          <w:tcPr>
            <w:tcW w:w="4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4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3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0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6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8D02F8" w:rsidTr="00FD3919">
        <w:trPr>
          <w:gridAfter w:val="1"/>
          <w:wAfter w:w="176" w:type="dxa"/>
          <w:trHeight w:val="79"/>
        </w:trPr>
        <w:tc>
          <w:tcPr>
            <w:tcW w:w="4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4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3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0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6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8D02F8" w:rsidTr="00FD3919">
        <w:trPr>
          <w:gridAfter w:val="1"/>
          <w:wAfter w:w="176" w:type="dxa"/>
          <w:trHeight w:val="94"/>
        </w:trPr>
        <w:tc>
          <w:tcPr>
            <w:tcW w:w="4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4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3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0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6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8D02F8" w:rsidTr="00FD3919">
        <w:trPr>
          <w:gridAfter w:val="1"/>
          <w:wAfter w:w="176" w:type="dxa"/>
          <w:trHeight w:val="67"/>
        </w:trPr>
        <w:tc>
          <w:tcPr>
            <w:tcW w:w="4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4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3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0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6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8D02F8" w:rsidTr="00FD3919">
        <w:trPr>
          <w:gridAfter w:val="1"/>
          <w:wAfter w:w="176" w:type="dxa"/>
          <w:trHeight w:val="230"/>
        </w:trPr>
        <w:tc>
          <w:tcPr>
            <w:tcW w:w="4188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45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33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05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63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8D02F8" w:rsidTr="00FD3919">
        <w:trPr>
          <w:gridAfter w:val="1"/>
          <w:wAfter w:w="176" w:type="dxa"/>
          <w:trHeight w:val="242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8D02F8" w:rsidTr="00FD3919">
        <w:trPr>
          <w:gridAfter w:val="1"/>
          <w:wAfter w:w="176" w:type="dxa"/>
          <w:trHeight w:val="350"/>
        </w:trPr>
        <w:tc>
          <w:tcPr>
            <w:tcW w:w="418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Доходы бюджета - Всего</w:t>
            </w:r>
          </w:p>
        </w:tc>
        <w:tc>
          <w:tcPr>
            <w:tcW w:w="4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000 8 50 00000 00 0000 000</w:t>
            </w:r>
          </w:p>
        </w:tc>
        <w:tc>
          <w:tcPr>
            <w:tcW w:w="130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15 604 702,50</w:t>
            </w:r>
          </w:p>
        </w:tc>
        <w:tc>
          <w:tcPr>
            <w:tcW w:w="11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15 429 228,46</w:t>
            </w:r>
          </w:p>
        </w:tc>
        <w:tc>
          <w:tcPr>
            <w:tcW w:w="96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175 474,04</w:t>
            </w:r>
          </w:p>
        </w:tc>
      </w:tr>
      <w:tr w:rsidR="008D02F8" w:rsidTr="00FD3919">
        <w:trPr>
          <w:gridAfter w:val="1"/>
          <w:wAfter w:w="176" w:type="dxa"/>
          <w:trHeight w:val="876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000 1 01 02010 01 0000 110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343 400,00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343 337,31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62,69</w:t>
            </w:r>
          </w:p>
        </w:tc>
      </w:tr>
      <w:tr w:rsidR="008D02F8" w:rsidTr="00FD3919">
        <w:trPr>
          <w:gridAfter w:val="1"/>
          <w:wAfter w:w="176" w:type="dxa"/>
          <w:trHeight w:val="1229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000 1 01 02020 01 0000 110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200,00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104,00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96,00</w:t>
            </w:r>
          </w:p>
        </w:tc>
      </w:tr>
      <w:tr w:rsidR="008D02F8" w:rsidTr="00FD3919">
        <w:trPr>
          <w:gridAfter w:val="1"/>
          <w:wAfter w:w="176" w:type="dxa"/>
          <w:trHeight w:val="526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000 1 01 02030 01 0000 110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2 200,00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2 105,10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94,90</w:t>
            </w:r>
          </w:p>
        </w:tc>
      </w:tr>
      <w:tr w:rsidR="008D02F8" w:rsidTr="00FD3919">
        <w:trPr>
          <w:gridAfter w:val="1"/>
          <w:wAfter w:w="176" w:type="dxa"/>
          <w:trHeight w:val="350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Единый сельскохозяйственный налог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000 1 05 03010 01 0000 110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79 600,00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79 587,00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13,00</w:t>
            </w:r>
          </w:p>
        </w:tc>
      </w:tr>
      <w:tr w:rsidR="008D02F8" w:rsidTr="00FD3919">
        <w:trPr>
          <w:gridAfter w:val="1"/>
          <w:wAfter w:w="176" w:type="dxa"/>
          <w:trHeight w:val="350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000 1 05 03020 01 0000 110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-786,36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8D02F8" w:rsidTr="00FD3919">
        <w:trPr>
          <w:gridAfter w:val="1"/>
          <w:wAfter w:w="176" w:type="dxa"/>
          <w:trHeight w:val="526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000 1 06 01030 10 0000 110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24 600,00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24 533,01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66,99</w:t>
            </w:r>
          </w:p>
        </w:tc>
      </w:tr>
      <w:tr w:rsidR="008D02F8" w:rsidTr="00FD3919">
        <w:trPr>
          <w:gridAfter w:val="1"/>
          <w:wAfter w:w="176" w:type="dxa"/>
          <w:trHeight w:val="703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000 1 06 06013 10 0000 110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312 100,00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312 011,34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88,66</w:t>
            </w:r>
          </w:p>
        </w:tc>
      </w:tr>
      <w:tr w:rsidR="008D02F8" w:rsidTr="00FD3919">
        <w:trPr>
          <w:gridAfter w:val="1"/>
          <w:wAfter w:w="176" w:type="dxa"/>
          <w:trHeight w:val="703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000 1 06 06023 10 0000 110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19 800,00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19 725,57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74,43</w:t>
            </w:r>
          </w:p>
        </w:tc>
      </w:tr>
      <w:tr w:rsidR="008D02F8" w:rsidTr="00FD3919">
        <w:trPr>
          <w:gridAfter w:val="1"/>
          <w:wAfter w:w="176" w:type="dxa"/>
          <w:trHeight w:val="876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000 1 08 04020 01 0000 110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1 500,00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1 500,00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8D02F8" w:rsidTr="00FD3919">
        <w:trPr>
          <w:gridAfter w:val="1"/>
          <w:wAfter w:w="176" w:type="dxa"/>
          <w:trHeight w:val="350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000 1 09 04053 10 0000 110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200,00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106,00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94,00</w:t>
            </w:r>
          </w:p>
        </w:tc>
      </w:tr>
      <w:tr w:rsidR="008D02F8" w:rsidTr="00FD3919">
        <w:trPr>
          <w:gridAfter w:val="1"/>
          <w:wAfter w:w="176" w:type="dxa"/>
          <w:trHeight w:val="876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000 1 11 05013 10 0000 120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425 400,00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425 306,88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93,12</w:t>
            </w:r>
          </w:p>
        </w:tc>
      </w:tr>
      <w:tr w:rsidR="008D02F8" w:rsidTr="00FD3919">
        <w:trPr>
          <w:gridAfter w:val="1"/>
          <w:wAfter w:w="176" w:type="dxa"/>
          <w:trHeight w:val="350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000 1 13 01995 10 0000 130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3 500,00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3 500,00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8D02F8" w:rsidTr="00FD3919">
        <w:trPr>
          <w:gridAfter w:val="1"/>
          <w:wAfter w:w="176" w:type="dxa"/>
          <w:trHeight w:val="526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000 1 14 06013 10 0000 430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63 800,00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63 757,15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42,85</w:t>
            </w:r>
          </w:p>
        </w:tc>
      </w:tr>
      <w:tr w:rsidR="008D02F8" w:rsidTr="00FD3919">
        <w:trPr>
          <w:gridAfter w:val="1"/>
          <w:wAfter w:w="176" w:type="dxa"/>
          <w:trHeight w:val="350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lastRenderedPageBreak/>
              <w:t>БЕЗВОЗМЕЗДНЫЕ ПОСТУПЛЕНИЯ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000 2 00 00000 00 0000 000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14 328 402,50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14 154 441,46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173 961,04</w:t>
            </w:r>
          </w:p>
        </w:tc>
      </w:tr>
      <w:tr w:rsidR="008D02F8" w:rsidTr="00FD3919">
        <w:trPr>
          <w:gridAfter w:val="1"/>
          <w:wAfter w:w="176" w:type="dxa"/>
          <w:trHeight w:val="350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000 2 02 00000 00 0000 000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13 162 522,50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12 988 561,46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173 961,04</w:t>
            </w:r>
          </w:p>
        </w:tc>
      </w:tr>
      <w:tr w:rsidR="008D02F8" w:rsidTr="00FD3919">
        <w:trPr>
          <w:gridAfter w:val="1"/>
          <w:wAfter w:w="176" w:type="dxa"/>
          <w:trHeight w:val="350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000 2 02 01000 00 0000 151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7 852 800,00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7 852 800,00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8D02F8" w:rsidTr="00FD3919">
        <w:trPr>
          <w:gridAfter w:val="1"/>
          <w:wAfter w:w="176" w:type="dxa"/>
          <w:trHeight w:val="350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Дотации на выравнивание бюджетной обеспеченности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000 2 02 01001 00 0000 151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7 852 800,00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7 852 800,00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8D02F8" w:rsidTr="00FD3919">
        <w:trPr>
          <w:gridAfter w:val="1"/>
          <w:wAfter w:w="176" w:type="dxa"/>
          <w:trHeight w:val="350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000 2 02 01001 10 0000 151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7 852 800,00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7 852 800,00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8D02F8" w:rsidTr="00FD3919">
        <w:trPr>
          <w:gridAfter w:val="1"/>
          <w:wAfter w:w="176" w:type="dxa"/>
          <w:trHeight w:val="350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000 2 02 02000 00 0000 151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3 227 290,50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3 053 329,46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173 961,04</w:t>
            </w:r>
          </w:p>
        </w:tc>
      </w:tr>
      <w:tr w:rsidR="008D02F8" w:rsidTr="00FD3919">
        <w:trPr>
          <w:gridAfter w:val="1"/>
          <w:wAfter w:w="176" w:type="dxa"/>
          <w:trHeight w:val="1054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пунктов10 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000 2 02 02216 00 0000 151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800 000,00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626 038,96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173 961,04</w:t>
            </w:r>
          </w:p>
        </w:tc>
      </w:tr>
      <w:tr w:rsidR="008D02F8" w:rsidTr="00FD3919">
        <w:trPr>
          <w:gridAfter w:val="1"/>
          <w:wAfter w:w="176" w:type="dxa"/>
          <w:trHeight w:val="1054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 xml:space="preserve"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000 2 02 02216 10 0000 151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800 000,00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626 038,96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173 961,04</w:t>
            </w:r>
          </w:p>
        </w:tc>
      </w:tr>
      <w:tr w:rsidR="008D02F8" w:rsidTr="00FD3919">
        <w:trPr>
          <w:gridAfter w:val="1"/>
          <w:wAfter w:w="176" w:type="dxa"/>
          <w:trHeight w:val="350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Прочие субсидии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000 2 02 02999 00 0000 151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2 427 290,50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2 427 290,50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8D02F8" w:rsidTr="00FD3919">
        <w:trPr>
          <w:gridAfter w:val="1"/>
          <w:wAfter w:w="176" w:type="dxa"/>
          <w:trHeight w:val="350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Прочие субсидии бюджетам поселений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000 2 02 02999 10 0000 151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2 427 290,50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2 427 290,50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8D02F8" w:rsidTr="00FD3919">
        <w:trPr>
          <w:gridAfter w:val="1"/>
          <w:wAfter w:w="176" w:type="dxa"/>
          <w:trHeight w:val="350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000 2 02 03000 00 0000 151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72 900,00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72 900,00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8D02F8" w:rsidTr="00FD3919">
        <w:trPr>
          <w:gridAfter w:val="1"/>
          <w:wAfter w:w="176" w:type="dxa"/>
          <w:trHeight w:val="526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000 2 02 03015 00 0000 151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72 800,00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72 800,00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8D02F8" w:rsidTr="00FD3919">
        <w:trPr>
          <w:gridAfter w:val="1"/>
          <w:wAfter w:w="176" w:type="dxa"/>
          <w:trHeight w:val="526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000 2 02 03015 10 0000 151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72 800,00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72 800,00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8D02F8" w:rsidTr="00FD3919">
        <w:trPr>
          <w:gridAfter w:val="1"/>
          <w:wAfter w:w="176" w:type="dxa"/>
          <w:trHeight w:val="350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000 2 02 03024 00 0000 151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8D02F8" w:rsidTr="00FD3919">
        <w:trPr>
          <w:gridAfter w:val="1"/>
          <w:wAfter w:w="176" w:type="dxa"/>
          <w:trHeight w:val="350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000 2 02 03024 10 0000 151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8D02F8" w:rsidTr="00FD3919">
        <w:trPr>
          <w:gridAfter w:val="1"/>
          <w:wAfter w:w="176" w:type="dxa"/>
          <w:trHeight w:val="350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Иные межбюджетные трансферты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000 2 02 04000 00 0000 151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2 009 532,00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2 009 532,00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8D02F8" w:rsidTr="00FD3919">
        <w:trPr>
          <w:gridAfter w:val="1"/>
          <w:wAfter w:w="176" w:type="dxa"/>
          <w:trHeight w:val="350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Прочие межбюджетные трансферты, передаваемые бюджетам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000 2 02 04999 00 0000 151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2 009 532,00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2 009 532,00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8D02F8" w:rsidTr="00FD3919">
        <w:trPr>
          <w:gridAfter w:val="1"/>
          <w:wAfter w:w="176" w:type="dxa"/>
          <w:trHeight w:val="350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000 2 02 04999 10 0000 151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2 009 532,00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2 009 532,00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8D02F8" w:rsidTr="00FD3919">
        <w:trPr>
          <w:gridAfter w:val="1"/>
          <w:wAfter w:w="176" w:type="dxa"/>
          <w:trHeight w:val="350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ПРОЧИЕ БЕЗВОЗМЕЗДНЫЕ ПОСТУПЛЕНИЯ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000 2 07 00000 00 0000 000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1 165 880,00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1 165 880,00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8D02F8" w:rsidTr="00FD3919">
        <w:trPr>
          <w:gridAfter w:val="1"/>
          <w:wAfter w:w="176" w:type="dxa"/>
          <w:trHeight w:val="350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Прочие безвозмездные поступления в бюджеты поселений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000 2 07 05000 10 0000 180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1 165 880,00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1 165 880,00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8D02F8" w:rsidTr="00FD3919">
        <w:trPr>
          <w:gridAfter w:val="1"/>
          <w:wAfter w:w="176" w:type="dxa"/>
          <w:trHeight w:val="365"/>
        </w:trPr>
        <w:tc>
          <w:tcPr>
            <w:tcW w:w="418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Прочие безвозмездные поступления в бюджеты поселений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000 2 07 05030 10 0000 180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1 165 880,00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1 165 880,00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2F8" w:rsidRDefault="008D02F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</w:tbl>
    <w:p w:rsidR="006B704B" w:rsidRDefault="006B704B"/>
    <w:p w:rsidR="006B704B" w:rsidRPr="006B704B" w:rsidRDefault="006B704B" w:rsidP="006B704B"/>
    <w:p w:rsidR="006B704B" w:rsidRPr="006B704B" w:rsidRDefault="006B704B" w:rsidP="006B704B"/>
    <w:p w:rsidR="006B704B" w:rsidRPr="006B704B" w:rsidRDefault="006B704B" w:rsidP="006B704B"/>
    <w:p w:rsidR="006B704B" w:rsidRPr="006B704B" w:rsidRDefault="006B704B" w:rsidP="006B704B"/>
    <w:p w:rsidR="006B704B" w:rsidRPr="006B704B" w:rsidRDefault="006B704B" w:rsidP="006B704B"/>
    <w:p w:rsidR="006B704B" w:rsidRPr="006B704B" w:rsidRDefault="006B704B" w:rsidP="006B704B"/>
    <w:p w:rsidR="006B704B" w:rsidRPr="006B704B" w:rsidRDefault="006B704B" w:rsidP="006B704B"/>
    <w:p w:rsidR="006B704B" w:rsidRPr="006B704B" w:rsidRDefault="006B704B" w:rsidP="006B704B"/>
    <w:p w:rsidR="006B704B" w:rsidRPr="006B704B" w:rsidRDefault="006B704B" w:rsidP="006B704B"/>
    <w:p w:rsidR="006B704B" w:rsidRPr="006B704B" w:rsidRDefault="006B704B" w:rsidP="006B704B"/>
    <w:p w:rsidR="006B704B" w:rsidRPr="006B704B" w:rsidRDefault="006B704B" w:rsidP="006B704B"/>
    <w:p w:rsidR="006B704B" w:rsidRPr="006B704B" w:rsidRDefault="006B704B" w:rsidP="006B704B"/>
    <w:p w:rsidR="006B704B" w:rsidRPr="006B704B" w:rsidRDefault="006B704B" w:rsidP="006B704B"/>
    <w:p w:rsidR="006B704B" w:rsidRPr="006B704B" w:rsidRDefault="006B704B" w:rsidP="006B704B"/>
    <w:p w:rsidR="006B704B" w:rsidRDefault="006B704B" w:rsidP="006B704B"/>
    <w:p w:rsidR="006B704B" w:rsidRDefault="006B704B" w:rsidP="006B704B"/>
    <w:p w:rsidR="006B704B" w:rsidRPr="006B704B" w:rsidRDefault="006B704B" w:rsidP="006B704B"/>
    <w:p w:rsidR="006B704B" w:rsidRDefault="006B704B" w:rsidP="006B704B"/>
    <w:p w:rsidR="006B704B" w:rsidRDefault="006B704B" w:rsidP="006B704B">
      <w:pPr>
        <w:ind w:firstLine="0"/>
        <w:jc w:val="right"/>
        <w:rPr>
          <w:sz w:val="28"/>
          <w:szCs w:val="28"/>
        </w:rPr>
      </w:pPr>
      <w:r>
        <w:lastRenderedPageBreak/>
        <w:tab/>
      </w:r>
      <w:r>
        <w:rPr>
          <w:sz w:val="28"/>
          <w:szCs w:val="28"/>
        </w:rPr>
        <w:t>Приложение 2</w:t>
      </w:r>
    </w:p>
    <w:p w:rsidR="006B704B" w:rsidRDefault="006B704B" w:rsidP="006B704B">
      <w:pPr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  <w:r w:rsidR="00AA0F21">
        <w:rPr>
          <w:sz w:val="28"/>
          <w:szCs w:val="28"/>
        </w:rPr>
        <w:t xml:space="preserve"> 41</w:t>
      </w:r>
      <w:r>
        <w:rPr>
          <w:sz w:val="28"/>
          <w:szCs w:val="28"/>
        </w:rPr>
        <w:t xml:space="preserve"> сессии </w:t>
      </w:r>
      <w:r w:rsidR="00AA0F21">
        <w:rPr>
          <w:sz w:val="28"/>
          <w:szCs w:val="28"/>
        </w:rPr>
        <w:t>4</w:t>
      </w:r>
      <w:r>
        <w:rPr>
          <w:sz w:val="28"/>
          <w:szCs w:val="28"/>
        </w:rPr>
        <w:t xml:space="preserve"> созыва </w:t>
      </w:r>
    </w:p>
    <w:p w:rsidR="006B704B" w:rsidRDefault="006B704B" w:rsidP="006B704B">
      <w:pPr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</w:t>
      </w:r>
    </w:p>
    <w:p w:rsidR="006B704B" w:rsidRDefault="006B704B" w:rsidP="006B704B">
      <w:pPr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Сурковского сельсовета</w:t>
      </w:r>
    </w:p>
    <w:p w:rsidR="006B704B" w:rsidRDefault="00AA0F21" w:rsidP="006B704B">
      <w:pPr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6B704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D3919">
        <w:rPr>
          <w:sz w:val="28"/>
          <w:szCs w:val="28"/>
        </w:rPr>
        <w:t>19</w:t>
      </w:r>
      <w:r>
        <w:rPr>
          <w:sz w:val="28"/>
          <w:szCs w:val="28"/>
        </w:rPr>
        <w:t>.06.</w:t>
      </w:r>
      <w:r w:rsidR="006B704B">
        <w:rPr>
          <w:sz w:val="28"/>
          <w:szCs w:val="28"/>
        </w:rPr>
        <w:t>2015 г. №</w:t>
      </w:r>
      <w:r>
        <w:rPr>
          <w:sz w:val="28"/>
          <w:szCs w:val="28"/>
        </w:rPr>
        <w:t>171</w:t>
      </w:r>
    </w:p>
    <w:p w:rsidR="006B704B" w:rsidRDefault="006B704B" w:rsidP="006B704B">
      <w:pPr>
        <w:ind w:firstLine="0"/>
        <w:jc w:val="right"/>
        <w:rPr>
          <w:sz w:val="28"/>
          <w:szCs w:val="28"/>
        </w:rPr>
      </w:pPr>
    </w:p>
    <w:tbl>
      <w:tblPr>
        <w:tblW w:w="10081" w:type="dxa"/>
        <w:tblInd w:w="-176" w:type="dxa"/>
        <w:tblLayout w:type="fixed"/>
        <w:tblLook w:val="04A0"/>
      </w:tblPr>
      <w:tblGrid>
        <w:gridCol w:w="3485"/>
        <w:gridCol w:w="477"/>
        <w:gridCol w:w="1800"/>
        <w:gridCol w:w="1558"/>
        <w:gridCol w:w="1550"/>
        <w:gridCol w:w="1053"/>
        <w:gridCol w:w="158"/>
      </w:tblGrid>
      <w:tr w:rsidR="006B704B" w:rsidTr="00FD3919">
        <w:trPr>
          <w:trHeight w:val="300"/>
        </w:trPr>
        <w:tc>
          <w:tcPr>
            <w:tcW w:w="10081" w:type="dxa"/>
            <w:gridSpan w:val="7"/>
            <w:noWrap/>
            <w:vAlign w:val="bottom"/>
            <w:hideMark/>
          </w:tcPr>
          <w:p w:rsidR="006B704B" w:rsidRDefault="006B704B">
            <w:pPr>
              <w:spacing w:line="276" w:lineRule="auto"/>
              <w:ind w:firstLine="0"/>
              <w:jc w:val="center"/>
              <w:rPr>
                <w:rFonts w:ascii="Arial CYR" w:hAnsi="Arial CYR" w:cs="Arial CYR"/>
                <w:b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Исполнение бюджета </w:t>
            </w:r>
            <w:r>
              <w:rPr>
                <w:b/>
                <w:sz w:val="28"/>
                <w:szCs w:val="28"/>
              </w:rPr>
              <w:t xml:space="preserve">Сурковского сельсовета Тогучинского района Новосибирской области за 2014 год, </w:t>
            </w:r>
            <w:r>
              <w:rPr>
                <w:b/>
                <w:color w:val="000000"/>
                <w:sz w:val="28"/>
                <w:szCs w:val="28"/>
              </w:rPr>
              <w:t>по разделам и подразделам, целевым статьям и видам расходов классификации расходов бюджета</w:t>
            </w:r>
          </w:p>
        </w:tc>
      </w:tr>
      <w:tr w:rsidR="006B704B" w:rsidRPr="00125405" w:rsidTr="00FD3919">
        <w:trPr>
          <w:gridAfter w:val="1"/>
          <w:wAfter w:w="158" w:type="dxa"/>
          <w:trHeight w:val="413"/>
        </w:trPr>
        <w:tc>
          <w:tcPr>
            <w:tcW w:w="348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Код стро-ки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Код расхода по бюджетной классификации</w:t>
            </w:r>
          </w:p>
        </w:tc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Утвержденные бюджетные назначения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Исполнено</w:t>
            </w:r>
          </w:p>
        </w:tc>
        <w:tc>
          <w:tcPr>
            <w:tcW w:w="105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Неисполненные назначения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  <w:tc>
          <w:tcPr>
            <w:tcW w:w="105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  <w:tc>
          <w:tcPr>
            <w:tcW w:w="105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  <w:tc>
          <w:tcPr>
            <w:tcW w:w="105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</w:tr>
      <w:tr w:rsidR="006B704B" w:rsidRPr="00125405" w:rsidTr="00FD3919">
        <w:trPr>
          <w:gridAfter w:val="1"/>
          <w:wAfter w:w="158" w:type="dxa"/>
          <w:trHeight w:val="178"/>
        </w:trPr>
        <w:tc>
          <w:tcPr>
            <w:tcW w:w="3485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77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8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0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  <w:tc>
          <w:tcPr>
            <w:tcW w:w="1053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</w:tr>
      <w:tr w:rsidR="006B704B" w:rsidRPr="00125405" w:rsidTr="00FD3919">
        <w:trPr>
          <w:gridAfter w:val="1"/>
          <w:wAfter w:w="158" w:type="dxa"/>
          <w:trHeight w:val="250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 бюджета - всего</w:t>
            </w:r>
          </w:p>
        </w:tc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15 301 568,14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15 012 047,47</w:t>
            </w:r>
          </w:p>
        </w:tc>
        <w:tc>
          <w:tcPr>
            <w:tcW w:w="105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289 520,67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462 300,00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461 619,88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680,12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Глава муниципального образования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000 0102 8800203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462 300,00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461 619,88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680,12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000 0102 8800203 121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462 300,00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461 619,88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680,12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000 0102 8800203 121 200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462 300,00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461 619,88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680,12</w:t>
            </w:r>
          </w:p>
        </w:tc>
      </w:tr>
      <w:tr w:rsidR="006B704B" w:rsidRPr="00125405" w:rsidTr="00FD3919">
        <w:trPr>
          <w:gridAfter w:val="1"/>
          <w:wAfter w:w="158" w:type="dxa"/>
          <w:trHeight w:val="35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Оплата труда и начисления на выплаты по оплате труда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000 0102 8800203 121 210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462 300,00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461 619,88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680,12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Заработная плата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000 0102 8800203 121 211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355 400,00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354 783,18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616,82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Начисления на выплаты по оплате труда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000 0102 8800203 121 213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106 900,00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106 836,70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63,30</w:t>
            </w:r>
          </w:p>
        </w:tc>
      </w:tr>
      <w:tr w:rsidR="006B704B" w:rsidRPr="00125405" w:rsidTr="00FD3919">
        <w:trPr>
          <w:gridAfter w:val="1"/>
          <w:wAfter w:w="158" w:type="dxa"/>
          <w:trHeight w:val="71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1 758 983,36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1 752 831,38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6 151,98</w:t>
            </w:r>
          </w:p>
        </w:tc>
      </w:tr>
      <w:tr w:rsidR="006B704B" w:rsidRPr="00125405" w:rsidTr="00FD3919">
        <w:trPr>
          <w:gridAfter w:val="1"/>
          <w:wAfter w:w="158" w:type="dxa"/>
          <w:trHeight w:val="89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000 0104 0507019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000 0104 0507019 244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Поступление нефинансовых активов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000 0104 0507019 244 300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000 0104 0507019 244 340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Центральный аппарат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1 758 883,36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1 752 731,38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6 151,98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000 0104 8800204 121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1 473 500,00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1 467 476,15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6 023,85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000 0104 8800204 121 200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1 473 500,00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1 467 476,15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6 023,85</w:t>
            </w:r>
          </w:p>
        </w:tc>
      </w:tr>
      <w:tr w:rsidR="006B704B" w:rsidRPr="00125405" w:rsidTr="00FD3919">
        <w:trPr>
          <w:gridAfter w:val="1"/>
          <w:wAfter w:w="158" w:type="dxa"/>
          <w:trHeight w:val="35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Оплата труда и начисления на выплаты по оплате труда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000 0104 8800204 121 210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1 473 500,00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1 467 476,15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6 023,85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Заработная плата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000 0104 8800204 121 211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1 136 100,00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1 134 288,48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1 811,52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Начисления на выплаты по оплате труда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000 0104 8800204 121 213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337 400,00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333 187,67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4 212,33</w:t>
            </w:r>
          </w:p>
        </w:tc>
      </w:tr>
      <w:tr w:rsidR="006B704B" w:rsidRPr="00125405" w:rsidTr="00FD3919">
        <w:trPr>
          <w:gridAfter w:val="1"/>
          <w:wAfter w:w="158" w:type="dxa"/>
          <w:trHeight w:val="35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000 0104 8800204 242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112 700,00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112 654,72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45,28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000 0104 8800204 242 200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112 700,00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112 654,72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45,28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000 0104 8800204 242 220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112 700,00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112 654,72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45,28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Услуги связи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000 0104 8800204 242 221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62 600,00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62 554,72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45,28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Прочие работы, услуги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000 0104 8800204 242 226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50 100,00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50 100,00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000 0104 8800204 244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156 457,00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156 409,77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47,23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000 0104 8800204 244 200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86 357,00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86 333,77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23,23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000 0104 8800204 244 220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86 357,00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86 333,77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23,23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Коммунальные услуги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000 0104 8800204 244 223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52 200,00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52 200,00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Работы, услуги по содержанию имущества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000 0104 8800204 244 225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5 657,00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5 657,00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Прочие работы, услуги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000 0104 8800204 244 226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28 500,00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28 476,77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23,23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Поступление нефинансовых активов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000 0104 8800204 244 300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70 100,00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70 076,00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24,00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000 0104 8800204 244 340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70 100,00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70 076,00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24,00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Иные межбюджетные трансферты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6 852,36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6 852,36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000 0104 8800204 540 200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6 852,36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6 852,36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Безвозмездные перечисления бюджетам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000 0104 8800204 540 250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6 852,36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6 852,36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35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000 0104 8800204 540 251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6 852,36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6 852,36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35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Уплата налога на имущество организаций и земельного налога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000 0104 8800204 851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574,00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574,00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000 0104 8800204 851 200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574,00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574,00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Прочие 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000 0104 8800204 851 290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574,00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574,00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Уплата прочих налогов, сборов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000 0104 8800204 852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8 800,00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8 764,38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35,62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000 0104 8800204 852 200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8 800,00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8 764,38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35,62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Прочие 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000 0104 8800204 852 290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8 800,00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8 764,38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35,62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Центральный аппарат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000 0106 8800204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Иные межбюджетные трансферты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000 0106 8800204 540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000 0106 8800204 540 200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Безвозмездные перечисления бюджетам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000 0106 8800204 540 250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35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000 0106 8800204 540 251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000 0203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72 800,00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72 800,00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89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Осуществление первичного воинского учета на территориях, где отсутствуют военные комиссариаты в рамках не</w:t>
            </w:r>
            <w:r w:rsid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программных расходов федеральных органов исполнительной власти" за счет средств ФБ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000 0203 9905118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72 800,00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72 800,00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000 0203 9905118 121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71 903,00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71 903,00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000 0203 9905118 121 200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71 903,00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71 903,00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35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Оплата труда и начисления на выплаты по оплате труда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000 0203 9905118 121 210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71 903,00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71 903,00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Заработная плата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000 0203 9905118 121 211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55 225,06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55 225,06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Начисления на выплаты по оплате труда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000 0203 9905118 121 213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16 677,94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16 677,94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000 0203 9905118 244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897,00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897,00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Поступление нефинансовых активов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000 0203 9905118 244 300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897,00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897,00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000 0203 9905118 244 340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897,00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897,00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Дорожное хозяйство (дорожные фонды)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000 0409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2 415 348,80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2 241 387,76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173 961,04</w:t>
            </w:r>
          </w:p>
        </w:tc>
      </w:tr>
      <w:tr w:rsidR="006B704B" w:rsidRPr="00125405" w:rsidTr="00FD3919">
        <w:trPr>
          <w:gridAfter w:val="1"/>
          <w:wAfter w:w="158" w:type="dxa"/>
          <w:trHeight w:val="107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"Реализация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 в 2012 - 2015 годах" за счет средств областного бюджета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000 0409 6100405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626 038,96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173 961,04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000 0409 6100405 243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626 038,96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173 961,04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000 0409 6100405 243 200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626 038,96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173 961,04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000 0409 6100405 243 220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626 038,96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173 961,04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Работы, услуги по содержанию имущества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000 0409 6100405 243 225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626 038,96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173 961,04</w:t>
            </w:r>
          </w:p>
        </w:tc>
      </w:tr>
      <w:tr w:rsidR="006B704B" w:rsidRPr="00125405" w:rsidTr="00FD3919">
        <w:trPr>
          <w:gridAfter w:val="1"/>
          <w:wAfter w:w="158" w:type="dxa"/>
          <w:trHeight w:val="107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lastRenderedPageBreak/>
              <w:t>Реализация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 в 2012-2016 годах" за счет средств местного бюджета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000 0409 6110405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50 188,80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50 188,80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000 0409 6110405 243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41 679,80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41 679,80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000 0409 6110405 243 200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41 679,80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41 679,80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000 0409 6110405 243 220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41 679,80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41 679,80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Работы, услуги по содержанию имущества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000 0409 6110405 243 225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41 679,80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41 679,80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000 0409 6110405 244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8 509,00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8 509,00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000 0409 6110405 244 200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8 509,00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8 509,00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000 0409 6110405 244 220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8 509,00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8 509,00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Прочие работы, услуги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000 0409 6110405 244 226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8 509,00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8 509,00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Муниципальный дорожный фонд Сурковского сельсовета Тогучинского района Новосибирской области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000 0409 8800301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1 565 160,00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1 565 160,00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000 0409 8800301 244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1 565 160,00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1 565 160,00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000 0409 8800301 244 200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1 565 160,00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1 565 160,00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000 0409 8800301 244 220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1 565 160,00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1 565 160,00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Работы, услуги по содержанию имущества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000 0409 8800301 244 225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1 508 131,78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1 508 131,78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Прочие работы, услуги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000 0409 8800301 244 226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57 028,22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57 028,22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35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000 0412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125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Реализация мероприяти</w:t>
            </w:r>
            <w:r w:rsidR="006B704B"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й подпрограммы "Территориальное планирование Новосибирской области" государственной программы Новосибирской области</w:t>
            </w:r>
            <w:r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 xml:space="preserve"> " Стимулирование развития жилищ</w:t>
            </w:r>
            <w:r w:rsidR="006B704B"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ного строительства в Новосибирской области на 2011-2015г" за счет средств областного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000 0412 4110405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000 0412 4110405 244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000 0412 4110405 244 200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000 0412 4110405 244 220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Прочие работы, услуги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000 0412 4110405 244 226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Коммунальное хозяйство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2 140 513,00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2 140 513,00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35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Резервный фонд Правительства Новосибирской области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000 0502 0302054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Резервные средства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000 0502 0302054 870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000 0502 0302054 870 200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Безвозмездные перечисления организациям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000 0502 0302054 870 240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35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000 0502 0302054 870 241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14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 xml:space="preserve">"Реализация мероприятий ведомственной целевой программы "Государственная поддержка муниципальных образований по благоустройству территорий населенных пунктов и подготовке объектов жилищно-коммунального хозяйства Новосибирской области к работе в осенне-зимний период на 2013-2015 годы" за счет средств областного бюджета 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000 0502 0908161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300 000,00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"Субсидии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000 0502 0908161 810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300 000,00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000 0502 0908161 810 200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300 000,00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Безвозмездные перечисления организациям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000 0502 0908161 810 240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300 000,00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35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000 0502 0908161 810 241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300 000,00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89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lastRenderedPageBreak/>
              <w:t>Мероприятия в рамках "Господдержка МО по благоустройству территорий населенных пунктов и подготовке объектов ЖКХ НСО к работе в осенне-зимний период на 2013-2015гг" за счет средств местного бюджета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000 0502 0918161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15 790,00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15 790,00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"Субсидии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000 0502 0918161 810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15 790,00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15 790,00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000 0502 0918161 810 200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15 790,00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15 790,00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Безвозмездные перечисления организациям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000 0502 0918161 810 240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15 790,00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15 790,00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35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000 0502 0918161 810 241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15 790,00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15 790,00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Мероприятия в области коммунального хозяйства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000 0502 8800355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1 207 880,00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1 207 880,00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000 0502 8800355 244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1 207 880,00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1 207 880,00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000 0502 8800355 244 200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1 207 880,00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1 207 880,00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000 0502 8800355 244 220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1 207 880,00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1 207 880,00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Прочие работы, услуги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000 0502 8800355 244 226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1 207 880,00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1 207 880,00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107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Реализация мероприятий по обес</w:t>
            </w:r>
            <w:r w:rsid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</w:t>
            </w: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ечению сбалансированности местных бюджетов в рамках государственной программы Новосибирской области"Управление государственными финансами в Новосибирской области на 2014-2019 годы"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000 0502 8807051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100 000,00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"Субсидии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000 0502 8807051 810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100 000,00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000 0502 8807051 810 200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100 000,00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Безвозмездные перечисления организациям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000 0502 8807051 810 240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100 000,00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35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000 0502 8807051 810 241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100 000,00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107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Реализация мероприятия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 в</w:t>
            </w:r>
            <w:r w:rsid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Новосибирской области на 2014-2019годы"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000 0502 8817051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1 053,00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1 053,00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"Субсидии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000 0502 8817051 810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1 053,00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1 053,00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000 0502 8817051 810 200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1 053,00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1 053,00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Безвозмездные перечисления организациям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000 0502 8817051 810 240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1 053,00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1 053,00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35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000 0502 8817051 810 241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1 053,00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1 053,00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71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Разработка проектно-сметной документации на объекты капитального строительства муниципальной собственности за счет средств областного бюджета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000 0502 9900021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300 000,00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000 0502 9900021 244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300 000,00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000 0502 9900021 244 200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300 000,00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000 0502 9900021 244 220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300 000,00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Прочие работы, услуги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000 0502 9900021 244 226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300 000,00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300 000,00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71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Разработка проектно сме</w:t>
            </w:r>
            <w:r w:rsid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тной документации на объекты кап</w:t>
            </w: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итального строительства муниципальной собственности  за счет средств местного бюджета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000 0502 9910021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15 790,00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15 790,00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000 0502 9910021 244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15 790,00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15 790,00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000 0502 9910021 244 200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15 790,00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15 790,00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000 0502 9910021 244 220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15 790,00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15 790,00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Прочие работы, услуги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000 0502 9910021 244 226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15 790,00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15 790,00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lastRenderedPageBreak/>
              <w:t>Благоустройство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359 228,48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359 227,94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0,54</w:t>
            </w:r>
          </w:p>
        </w:tc>
      </w:tr>
      <w:tr w:rsidR="006B704B" w:rsidRPr="00125405" w:rsidTr="00FD3919">
        <w:trPr>
          <w:gridAfter w:val="1"/>
          <w:wAfter w:w="158" w:type="dxa"/>
          <w:trHeight w:val="14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 xml:space="preserve">"Реализация мероприятий ведомственной целевой программы "Государственная поддержка муниципальных образований по благоустройству территорий населенных пунктов и подготовке объектов жилищно-коммунального хозяйства Новосибирской области к работе в осенне-зимний период на 2013-2015 годы" за счет средств областного бюджета 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000 0503 0908161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190 600,00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190 600,00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000 0503 0908161 244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190 600,00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190 600,00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000 0503 0908161 244 200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167 088,89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167 088,89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000 0503 0908161 244 220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167 088,89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167 088,89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Работы, услуги по содержанию имущества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000 0503 0908161 244 225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167 088,89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167 088,89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Поступление нефинансовых активов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000 0503 0908161 244 300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23 511,11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23 511,11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000 0503 0908161 244 340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23 511,11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23 511,11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89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Мероприятия в рамках "Господдержка МО по благоустройству территорий населенных пунктов и подготовке объектов ЖКХ НСО к работе в осенне-зимний период на 2013-2015гг" за счет средств местного бюджета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000 0503 0918161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389,48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389,48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000 0503 0918161 244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389,48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389,48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Поступление нефинансовых активов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000 0503 0918161 244 300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389,48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389,48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000 0503 0918161 244 340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389,48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389,48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Уличное освещение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000 0503 8800601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168 239,00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168 238,46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0,54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000 0503 8800601 244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168 239,00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168 238,46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0,54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000 0503 8800601 244 200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168 239,00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168 238,46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0,54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000 0503 8800601 244 220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168 239,00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168 238,46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0,54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Коммунальные услуги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000 0503 8800601 244 223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168 239,00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168 238,46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0,54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Культура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7 735 032,00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7 626 305,01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108 726,99</w:t>
            </w:r>
          </w:p>
        </w:tc>
      </w:tr>
      <w:tr w:rsidR="006B704B" w:rsidRPr="00125405" w:rsidTr="00FD3919">
        <w:trPr>
          <w:gridAfter w:val="1"/>
          <w:wAfter w:w="158" w:type="dxa"/>
          <w:trHeight w:val="89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 xml:space="preserve"> Реализацию мероприятий государственной программы Новосибирской области "Культура Новосибирской области на 2012 - 2016 годы" в части капитального ремонта за счет средств областного бюджета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000 0801 4600405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99 900,00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99 900,00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000 0801 4600405 243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99 900,00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99 900,00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000 0801 4600405 243 200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99 900,00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99 900,00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000 0801 4600405 243 220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99 900,00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99 900,00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Работы, услуги по содержанию имущества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000 0801 4600405 243 225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99 900,00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99 900,00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Дворцы и дома культуры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6 293 332,00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6 184 605,01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108 726,99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000 0801 8800440 111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5 586 140,00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5 477 463,23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108 676,77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000 0801 8800440 111 200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5 586 140,00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5 477 463,23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108 676,77</w:t>
            </w:r>
          </w:p>
        </w:tc>
      </w:tr>
      <w:tr w:rsidR="006B704B" w:rsidRPr="00125405" w:rsidTr="00FD3919">
        <w:trPr>
          <w:gridAfter w:val="1"/>
          <w:wAfter w:w="158" w:type="dxa"/>
          <w:trHeight w:val="35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Оплата труда и начисления на выплаты по оплате труда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000 0801 8800440 111 210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5 586 140,00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5 477 463,23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108 676,77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Заработная плата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000 0801 8800440 111 211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4 290 430,00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4 244 779,00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45 651,00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Начисления на выплаты по оплате труда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000 0801 8800440 111 213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1 295 710,00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1 232 684,23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63 025,77</w:t>
            </w:r>
          </w:p>
        </w:tc>
      </w:tr>
      <w:tr w:rsidR="006B704B" w:rsidRPr="00125405" w:rsidTr="00FD3919">
        <w:trPr>
          <w:gridAfter w:val="1"/>
          <w:wAfter w:w="158" w:type="dxa"/>
          <w:trHeight w:val="35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000 0801 8800440 242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5 900,00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5 900,00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000 0801 8800440 242 200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5 900,00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5 900,00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000 0801 8800440 242 220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5 900,00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5 900,00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Прочие работы, услуги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000 0801 8800440 242 226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5 900,00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5 900,00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5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000 0801 8800440 244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682 799,00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682 752,12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46,88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000 0801 8800440 244 200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603 099,00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603 068,62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30,38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000 0801 8800440 244 220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564 099,00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564 068,62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30,38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Транспортные услуги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000 0801 8800440 244 222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5 472,00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5 441,70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30,30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Коммунальные услуги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000 0801 8800440 244 223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558 627,00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558 626,92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0,08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Прочие 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000 0801 8800440 244 290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39 000,00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39 000,00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Поступление нефинансовых активов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000 0801 8800440 244 300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79 700,00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79 683,50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16,50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000 0801 8800440 244 340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79 700,00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79 683,50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16,50</w:t>
            </w:r>
          </w:p>
        </w:tc>
      </w:tr>
      <w:tr w:rsidR="006B704B" w:rsidRPr="00125405" w:rsidTr="00FD3919">
        <w:trPr>
          <w:gridAfter w:val="1"/>
          <w:wAfter w:w="158" w:type="dxa"/>
          <w:trHeight w:val="35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Уплата налога на имущество организаций и земельного налога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000 0801 8800440 851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9 883,00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9 883,00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000 0801 8800440 851 200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9 883,00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9 883,00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Прочие 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000 0801 8800440 851 290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9 883,00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9 883,00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Уплата прочих налогов, сборов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000 0801 8800440 852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8 610,00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8 606,66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3,34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000 0801 8800440 852 200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8 610,00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8 606,66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3,34</w:t>
            </w:r>
          </w:p>
        </w:tc>
      </w:tr>
      <w:tr w:rsidR="006B704B" w:rsidRPr="00125405" w:rsidTr="00FD3919">
        <w:trPr>
          <w:gridAfter w:val="1"/>
          <w:wAfter w:w="158" w:type="dxa"/>
          <w:trHeight w:val="23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Прочие 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000 0801 8800440 852 290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8 610,00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8 606,66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3,34</w:t>
            </w:r>
          </w:p>
        </w:tc>
      </w:tr>
      <w:tr w:rsidR="006B704B" w:rsidRPr="00125405" w:rsidTr="00FD3919">
        <w:trPr>
          <w:gridAfter w:val="1"/>
          <w:wAfter w:w="158" w:type="dxa"/>
          <w:trHeight w:val="107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Реализация мероприятий по обе</w:t>
            </w:r>
            <w:r w:rsid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сп</w:t>
            </w: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ечению сбалансированности местных бюджетов в рамках государственной программы Новосибирской области"Управление государственными финансами в Новосибирской области на 2014-2019 годы"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000 0801 8807051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1 341 800,00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1 341 800,00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04B" w:rsidRPr="00125405" w:rsidRDefault="006B704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7D5E98" w:rsidRPr="00125405" w:rsidTr="00FD3919">
        <w:trPr>
          <w:gridAfter w:val="1"/>
          <w:wAfter w:w="158" w:type="dxa"/>
          <w:trHeight w:val="552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000 0801 8807051 111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1 341 800,00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1 341 800,00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7D5E98" w:rsidRPr="00125405" w:rsidTr="00FD3919">
        <w:trPr>
          <w:gridAfter w:val="1"/>
          <w:wAfter w:w="158" w:type="dxa"/>
          <w:trHeight w:val="559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000 0801 8807051 111 200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1 341 800,00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1 341 800,00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7D5E98" w:rsidRPr="00125405" w:rsidTr="00FD3919">
        <w:trPr>
          <w:gridAfter w:val="1"/>
          <w:wAfter w:w="158" w:type="dxa"/>
          <w:trHeight w:val="680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Оплата труда и начисления на выплаты по оплате труда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000 0801 8807051 111 210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1 341 800,00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1 341 800,00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7D5E98" w:rsidRPr="00125405" w:rsidTr="00FD3919">
        <w:trPr>
          <w:gridAfter w:val="1"/>
          <w:wAfter w:w="158" w:type="dxa"/>
          <w:trHeight w:val="596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Заработная плата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000 0801 8807051 111 211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1 030 568,00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1 030 568,00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7D5E98" w:rsidRPr="00125405" w:rsidTr="00FD3919">
        <w:trPr>
          <w:gridAfter w:val="1"/>
          <w:wAfter w:w="158" w:type="dxa"/>
          <w:trHeight w:val="514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Начисления на выплаты по оплате труда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000 0801 8807051 111 213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311 232,00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311 232,00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7D5E98" w:rsidRPr="00125405" w:rsidTr="00FD3919">
        <w:trPr>
          <w:gridAfter w:val="1"/>
          <w:wAfter w:w="158" w:type="dxa"/>
          <w:trHeight w:val="40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Другие вопросы в области социальной политики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000 1006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244 372,00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244 372,00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7D5E98" w:rsidRPr="00125405" w:rsidTr="00FD3919">
        <w:trPr>
          <w:gridAfter w:val="1"/>
          <w:wAfter w:w="158" w:type="dxa"/>
          <w:trHeight w:val="697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"Иные межбюджетные трансферты на реализацию мероприятий подпрограммы "Доступная среда для инвалидов в Новосибирской области на 2012 - 2015 годы"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000 1006 0420403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98 974,00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98 974,00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7D5E98" w:rsidRPr="00125405" w:rsidTr="00FD3919">
        <w:trPr>
          <w:gridAfter w:val="1"/>
          <w:wAfter w:w="158" w:type="dxa"/>
          <w:trHeight w:val="63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000 1006 0420403 244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98 974,00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98 974,00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7D5E98" w:rsidRPr="00125405" w:rsidTr="00FD3919">
        <w:trPr>
          <w:gridAfter w:val="1"/>
          <w:wAfter w:w="158" w:type="dxa"/>
          <w:trHeight w:val="562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000 1006 0420403 244 200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98 974,00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98 974,00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7D5E98" w:rsidRPr="00125405" w:rsidTr="00FD3919">
        <w:trPr>
          <w:gridAfter w:val="1"/>
          <w:wAfter w:w="158" w:type="dxa"/>
          <w:trHeight w:val="542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000 1006 0420403 244 220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98 974,00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98 974,00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7D5E98" w:rsidRPr="00125405" w:rsidTr="00FD3919">
        <w:trPr>
          <w:gridAfter w:val="1"/>
          <w:wAfter w:w="158" w:type="dxa"/>
          <w:trHeight w:val="422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Работы, услуги по содержанию имущества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000 1006 0420403 244 225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98 974,00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98 974,00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7D5E98" w:rsidRPr="00125405" w:rsidTr="00FD3919">
        <w:trPr>
          <w:gridAfter w:val="1"/>
          <w:wAfter w:w="158" w:type="dxa"/>
          <w:trHeight w:val="840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Реализация мероприятий подпрограммы "Доступная среда для инвалидов в Новосибирской области на 2012-2015 годы" за счет средств федерального бюджета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000 1006 0425027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145 398,00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145 398,00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7D5E98" w:rsidRPr="00125405" w:rsidTr="00FD3919">
        <w:trPr>
          <w:gridAfter w:val="1"/>
          <w:wAfter w:w="158" w:type="dxa"/>
          <w:trHeight w:val="540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000 1006 0425027 244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145 398,00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145 398,00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7D5E98" w:rsidRPr="00125405" w:rsidTr="00FD3919">
        <w:trPr>
          <w:gridAfter w:val="1"/>
          <w:wAfter w:w="158" w:type="dxa"/>
          <w:trHeight w:val="548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000 1006 0425027 244 200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145 398,00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145 398,00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7D5E98" w:rsidRPr="00125405" w:rsidTr="00FD3919">
        <w:trPr>
          <w:gridAfter w:val="1"/>
          <w:wAfter w:w="158" w:type="dxa"/>
          <w:trHeight w:val="556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000 1006 0425027 244 220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145 398,00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145 398,00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7D5E98" w:rsidRPr="00125405" w:rsidTr="00FD3919">
        <w:trPr>
          <w:gridAfter w:val="1"/>
          <w:wAfter w:w="158" w:type="dxa"/>
          <w:trHeight w:val="550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Работы, услуги по содержанию имущества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000 1006 0425027 244 225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145 398,00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145 398,00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7D5E98" w:rsidRPr="00125405" w:rsidTr="00FD3919">
        <w:trPr>
          <w:gridAfter w:val="1"/>
          <w:wAfter w:w="158" w:type="dxa"/>
          <w:trHeight w:val="1075"/>
        </w:trPr>
        <w:tc>
          <w:tcPr>
            <w:tcW w:w="3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Результат исполнения бюджета (дефицит / профицит)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450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303 134,36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417 180,99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5E98" w:rsidRPr="00125405" w:rsidRDefault="007D5E98" w:rsidP="007D5E9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</w:tbl>
    <w:p w:rsidR="00125405" w:rsidRDefault="00125405" w:rsidP="00125405">
      <w:pPr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125405" w:rsidRDefault="00125405" w:rsidP="00125405">
      <w:pPr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  <w:r w:rsidR="00AA0F21">
        <w:rPr>
          <w:sz w:val="28"/>
          <w:szCs w:val="28"/>
        </w:rPr>
        <w:t xml:space="preserve"> 41</w:t>
      </w:r>
      <w:r>
        <w:rPr>
          <w:sz w:val="28"/>
          <w:szCs w:val="28"/>
        </w:rPr>
        <w:t xml:space="preserve"> сессии </w:t>
      </w:r>
      <w:r w:rsidR="00AA0F21">
        <w:rPr>
          <w:sz w:val="28"/>
          <w:szCs w:val="28"/>
        </w:rPr>
        <w:t>4</w:t>
      </w:r>
      <w:r>
        <w:rPr>
          <w:sz w:val="28"/>
          <w:szCs w:val="28"/>
        </w:rPr>
        <w:t xml:space="preserve"> созыва </w:t>
      </w:r>
    </w:p>
    <w:p w:rsidR="00125405" w:rsidRDefault="00125405" w:rsidP="00125405">
      <w:pPr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</w:t>
      </w:r>
    </w:p>
    <w:p w:rsidR="00125405" w:rsidRDefault="00125405" w:rsidP="00125405">
      <w:pPr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Сурковского сельсовета</w:t>
      </w:r>
    </w:p>
    <w:p w:rsidR="00125405" w:rsidRDefault="00125405" w:rsidP="00125405">
      <w:pPr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A0F21">
        <w:rPr>
          <w:sz w:val="28"/>
          <w:szCs w:val="28"/>
        </w:rPr>
        <w:t xml:space="preserve"> </w:t>
      </w:r>
      <w:r w:rsidR="00FD3919">
        <w:rPr>
          <w:sz w:val="28"/>
          <w:szCs w:val="28"/>
        </w:rPr>
        <w:t>19</w:t>
      </w:r>
      <w:r w:rsidR="00AA0F21">
        <w:rPr>
          <w:sz w:val="28"/>
          <w:szCs w:val="28"/>
        </w:rPr>
        <w:t>.06.</w:t>
      </w:r>
      <w:r>
        <w:rPr>
          <w:sz w:val="28"/>
          <w:szCs w:val="28"/>
        </w:rPr>
        <w:t>2015 г. №</w:t>
      </w:r>
      <w:r w:rsidR="00AA0F21">
        <w:rPr>
          <w:sz w:val="28"/>
          <w:szCs w:val="28"/>
        </w:rPr>
        <w:t xml:space="preserve"> 171</w:t>
      </w:r>
    </w:p>
    <w:tbl>
      <w:tblPr>
        <w:tblW w:w="10406" w:type="dxa"/>
        <w:tblInd w:w="-601" w:type="dxa"/>
        <w:tblLook w:val="04A0"/>
      </w:tblPr>
      <w:tblGrid>
        <w:gridCol w:w="3650"/>
        <w:gridCol w:w="514"/>
        <w:gridCol w:w="1925"/>
        <w:gridCol w:w="1454"/>
        <w:gridCol w:w="1455"/>
        <w:gridCol w:w="1378"/>
        <w:gridCol w:w="30"/>
      </w:tblGrid>
      <w:tr w:rsidR="00125405" w:rsidTr="00FD3919">
        <w:trPr>
          <w:gridAfter w:val="1"/>
          <w:wAfter w:w="30" w:type="dxa"/>
          <w:trHeight w:val="300"/>
        </w:trPr>
        <w:tc>
          <w:tcPr>
            <w:tcW w:w="10376" w:type="dxa"/>
            <w:gridSpan w:val="6"/>
            <w:noWrap/>
            <w:vAlign w:val="bottom"/>
          </w:tcPr>
          <w:p w:rsidR="00125405" w:rsidRDefault="00125405">
            <w:pPr>
              <w:spacing w:line="276" w:lineRule="auto"/>
              <w:ind w:firstLine="0"/>
              <w:jc w:val="left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  <w:p w:rsidR="00125405" w:rsidRDefault="00125405">
            <w:pPr>
              <w:spacing w:line="276" w:lineRule="auto"/>
              <w:ind w:firstLine="0"/>
              <w:jc w:val="left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  <w:p w:rsidR="00125405" w:rsidRDefault="00125405">
            <w:pPr>
              <w:spacing w:line="276" w:lineRule="auto"/>
              <w:ind w:firstLine="0"/>
              <w:jc w:val="left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Исполнение по источникам финансирования дефицита бюджета Сурковского </w:t>
            </w:r>
            <w:r>
              <w:rPr>
                <w:b/>
                <w:sz w:val="28"/>
                <w:szCs w:val="28"/>
              </w:rPr>
              <w:t xml:space="preserve"> сельсовета Тогучинского района Новосибирской области за 2014 год, </w:t>
            </w:r>
            <w:r>
              <w:rPr>
                <w:b/>
                <w:color w:val="000000"/>
                <w:sz w:val="28"/>
                <w:szCs w:val="28"/>
              </w:rPr>
              <w:t>по кодам классификации источников финансирования дефицита бюджета</w:t>
            </w:r>
          </w:p>
        </w:tc>
      </w:tr>
      <w:tr w:rsidR="00125405" w:rsidRPr="00125405" w:rsidTr="00FD3919">
        <w:trPr>
          <w:trHeight w:val="96"/>
        </w:trPr>
        <w:tc>
          <w:tcPr>
            <w:tcW w:w="365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5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Код стро-ки</w:t>
            </w:r>
          </w:p>
        </w:tc>
        <w:tc>
          <w:tcPr>
            <w:tcW w:w="19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5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Утвержденные бюджетные назначения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Исполнено</w:t>
            </w:r>
          </w:p>
        </w:tc>
        <w:tc>
          <w:tcPr>
            <w:tcW w:w="140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Неисполненные назначения</w:t>
            </w:r>
          </w:p>
        </w:tc>
      </w:tr>
      <w:tr w:rsidR="00125405" w:rsidRPr="00125405" w:rsidTr="00FD3919">
        <w:trPr>
          <w:trHeight w:val="96"/>
        </w:trPr>
        <w:tc>
          <w:tcPr>
            <w:tcW w:w="365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  <w:tc>
          <w:tcPr>
            <w:tcW w:w="14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</w:tr>
      <w:tr w:rsidR="00125405" w:rsidRPr="00125405" w:rsidTr="00FD3919">
        <w:trPr>
          <w:trHeight w:val="84"/>
        </w:trPr>
        <w:tc>
          <w:tcPr>
            <w:tcW w:w="365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  <w:tc>
          <w:tcPr>
            <w:tcW w:w="14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</w:tr>
      <w:tr w:rsidR="00125405" w:rsidRPr="00125405" w:rsidTr="00FD3919">
        <w:trPr>
          <w:trHeight w:val="264"/>
        </w:trPr>
        <w:tc>
          <w:tcPr>
            <w:tcW w:w="365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  <w:tc>
          <w:tcPr>
            <w:tcW w:w="14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</w:tr>
      <w:tr w:rsidR="00125405" w:rsidRPr="00125405" w:rsidTr="00FD3919">
        <w:trPr>
          <w:trHeight w:val="55"/>
        </w:trPr>
        <w:tc>
          <w:tcPr>
            <w:tcW w:w="365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  <w:tc>
          <w:tcPr>
            <w:tcW w:w="14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</w:tr>
      <w:tr w:rsidR="00125405" w:rsidRPr="00125405" w:rsidTr="00FD3919">
        <w:trPr>
          <w:trHeight w:val="55"/>
        </w:trPr>
        <w:tc>
          <w:tcPr>
            <w:tcW w:w="365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  <w:tc>
          <w:tcPr>
            <w:tcW w:w="14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</w:tr>
      <w:tr w:rsidR="00125405" w:rsidRPr="00125405" w:rsidTr="00FD3919">
        <w:trPr>
          <w:trHeight w:val="432"/>
        </w:trPr>
        <w:tc>
          <w:tcPr>
            <w:tcW w:w="3650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14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25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  <w:tc>
          <w:tcPr>
            <w:tcW w:w="1454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</w:tc>
      </w:tr>
      <w:tr w:rsidR="00125405" w:rsidRPr="00125405" w:rsidTr="00FD3919">
        <w:trPr>
          <w:trHeight w:val="252"/>
        </w:trPr>
        <w:tc>
          <w:tcPr>
            <w:tcW w:w="36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125405" w:rsidRPr="00125405" w:rsidTr="00FD3919">
        <w:trPr>
          <w:trHeight w:val="362"/>
        </w:trPr>
        <w:tc>
          <w:tcPr>
            <w:tcW w:w="36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Источники финансирования дефицита бюджетов - всего</w:t>
            </w:r>
          </w:p>
        </w:tc>
        <w:tc>
          <w:tcPr>
            <w:tcW w:w="51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500</w:t>
            </w:r>
          </w:p>
        </w:tc>
        <w:tc>
          <w:tcPr>
            <w:tcW w:w="19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45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-303 134,36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-417 180,99</w:t>
            </w:r>
          </w:p>
        </w:tc>
        <w:tc>
          <w:tcPr>
            <w:tcW w:w="140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114 046,63</w:t>
            </w:r>
          </w:p>
        </w:tc>
      </w:tr>
      <w:tr w:rsidR="00125405" w:rsidRPr="00125405" w:rsidTr="00FD3919">
        <w:trPr>
          <w:trHeight w:val="362"/>
        </w:trPr>
        <w:tc>
          <w:tcPr>
            <w:tcW w:w="36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источники внутреннего финансирования бюджетов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520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000 01 00 00 00 00 0000 000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125405" w:rsidRPr="00125405" w:rsidTr="00FD3919">
        <w:trPr>
          <w:trHeight w:val="362"/>
        </w:trPr>
        <w:tc>
          <w:tcPr>
            <w:tcW w:w="36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Изменение остатков средств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700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000 01 05 00 00 00 0000 000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-303 134,36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-417 180,99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114 046,63</w:t>
            </w:r>
          </w:p>
        </w:tc>
      </w:tr>
      <w:tr w:rsidR="00125405" w:rsidRPr="00125405" w:rsidTr="00FD3919">
        <w:trPr>
          <w:trHeight w:val="362"/>
        </w:trPr>
        <w:tc>
          <w:tcPr>
            <w:tcW w:w="36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Увеличение остатков средств бюджетов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710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000 01 05 00 00 00 0000 500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-15 604 702,50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-15 429 228,46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125405" w:rsidRPr="00125405" w:rsidTr="00FD3919">
        <w:trPr>
          <w:trHeight w:val="362"/>
        </w:trPr>
        <w:tc>
          <w:tcPr>
            <w:tcW w:w="36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9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000 01 05 02 01 10 0000 510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-15 604 702,50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-15 429 228,46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-175 474,04</w:t>
            </w:r>
          </w:p>
        </w:tc>
      </w:tr>
      <w:tr w:rsidR="00125405" w:rsidRPr="00125405" w:rsidTr="00FD3919">
        <w:trPr>
          <w:trHeight w:val="362"/>
        </w:trPr>
        <w:tc>
          <w:tcPr>
            <w:tcW w:w="36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Уменьшение остатков средств бюджетов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720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000 01 05 00 00 00 0000 600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15 301 568,14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15 012 047,47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125405" w:rsidRPr="00125405" w:rsidTr="00FD3919">
        <w:trPr>
          <w:trHeight w:val="374"/>
        </w:trPr>
        <w:tc>
          <w:tcPr>
            <w:tcW w:w="36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9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4"/>
                <w:szCs w:val="14"/>
                <w:lang w:eastAsia="en-US"/>
              </w:rPr>
              <w:t>000 01 05 02 01 10 0000 610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15 301 568,14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15 012 047,47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25405" w:rsidRPr="00125405" w:rsidRDefault="00125405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25405">
              <w:rPr>
                <w:rFonts w:ascii="Arial" w:eastAsiaTheme="minorHAnsi" w:hAnsi="Arial" w:cs="Arial"/>
                <w:b/>
                <w:color w:val="000000"/>
                <w:sz w:val="16"/>
                <w:szCs w:val="16"/>
                <w:lang w:eastAsia="en-US"/>
              </w:rPr>
              <w:t>289 520,67</w:t>
            </w:r>
          </w:p>
        </w:tc>
      </w:tr>
    </w:tbl>
    <w:p w:rsidR="00BA0EAB" w:rsidRPr="00125405" w:rsidRDefault="00BA0EAB" w:rsidP="00125405">
      <w:pPr>
        <w:tabs>
          <w:tab w:val="left" w:pos="2955"/>
        </w:tabs>
        <w:rPr>
          <w:b/>
        </w:rPr>
      </w:pPr>
    </w:p>
    <w:sectPr w:rsidR="00BA0EAB" w:rsidRPr="00125405" w:rsidSect="00BA0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3B8" w:rsidRDefault="00E063B8" w:rsidP="002A2094">
      <w:r>
        <w:separator/>
      </w:r>
    </w:p>
  </w:endnote>
  <w:endnote w:type="continuationSeparator" w:id="1">
    <w:p w:rsidR="00E063B8" w:rsidRDefault="00E063B8" w:rsidP="002A2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3B8" w:rsidRDefault="00E063B8" w:rsidP="002A2094">
      <w:r>
        <w:separator/>
      </w:r>
    </w:p>
  </w:footnote>
  <w:footnote w:type="continuationSeparator" w:id="1">
    <w:p w:rsidR="00E063B8" w:rsidRDefault="00E063B8" w:rsidP="002A20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713B"/>
    <w:rsid w:val="000B3220"/>
    <w:rsid w:val="000E45E7"/>
    <w:rsid w:val="001200BC"/>
    <w:rsid w:val="00125405"/>
    <w:rsid w:val="002A2094"/>
    <w:rsid w:val="002E4771"/>
    <w:rsid w:val="00555013"/>
    <w:rsid w:val="006143D3"/>
    <w:rsid w:val="00680ECA"/>
    <w:rsid w:val="006B704B"/>
    <w:rsid w:val="006C21F6"/>
    <w:rsid w:val="00745665"/>
    <w:rsid w:val="007D5E98"/>
    <w:rsid w:val="008038B4"/>
    <w:rsid w:val="00880C98"/>
    <w:rsid w:val="008A7266"/>
    <w:rsid w:val="008D02F8"/>
    <w:rsid w:val="00A94988"/>
    <w:rsid w:val="00AA0F21"/>
    <w:rsid w:val="00AB37F9"/>
    <w:rsid w:val="00AF713B"/>
    <w:rsid w:val="00BA0EAB"/>
    <w:rsid w:val="00D302AA"/>
    <w:rsid w:val="00E063B8"/>
    <w:rsid w:val="00E1472C"/>
    <w:rsid w:val="00ED039E"/>
    <w:rsid w:val="00F42BBA"/>
    <w:rsid w:val="00F95BF1"/>
    <w:rsid w:val="00FD3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13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A20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A20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A20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A20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8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1B849-A09D-4630-B0FF-03C3E2582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4521</Words>
  <Characters>25776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009</cp:lastModifiedBy>
  <cp:revision>21</cp:revision>
  <cp:lastPrinted>2015-06-17T08:13:00Z</cp:lastPrinted>
  <dcterms:created xsi:type="dcterms:W3CDTF">2015-04-01T05:04:00Z</dcterms:created>
  <dcterms:modified xsi:type="dcterms:W3CDTF">2015-06-23T21:05:00Z</dcterms:modified>
</cp:coreProperties>
</file>