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C9" w:rsidRDefault="00C821C9" w:rsidP="00C821C9">
      <w:pPr>
        <w:jc w:val="both"/>
        <w:rPr>
          <w:rFonts w:ascii="Arial" w:hAnsi="Arial" w:cs="Arial"/>
        </w:rPr>
      </w:pPr>
    </w:p>
    <w:p w:rsidR="00C821C9" w:rsidRPr="00E77182" w:rsidRDefault="00C821C9" w:rsidP="00C821C9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АДМИНИСТРАЦИЯ</w:t>
      </w:r>
    </w:p>
    <w:p w:rsidR="00C821C9" w:rsidRPr="00E77182" w:rsidRDefault="00C821C9" w:rsidP="00C821C9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СУРКОВСКОГО СЕЛЬСОВЕТА</w:t>
      </w:r>
    </w:p>
    <w:p w:rsidR="00C821C9" w:rsidRPr="00E77182" w:rsidRDefault="00C821C9" w:rsidP="00C821C9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ТОГУЧИНСКОГО РАЙОНА</w:t>
      </w:r>
    </w:p>
    <w:p w:rsidR="00C821C9" w:rsidRPr="00E77182" w:rsidRDefault="00C821C9" w:rsidP="00C821C9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НОВОСИБИРСКОЙ ОБЛАСТИ</w:t>
      </w:r>
    </w:p>
    <w:p w:rsidR="00C821C9" w:rsidRPr="00E77182" w:rsidRDefault="00C821C9" w:rsidP="00C821C9">
      <w:pPr>
        <w:jc w:val="center"/>
        <w:rPr>
          <w:sz w:val="28"/>
          <w:szCs w:val="28"/>
        </w:rPr>
      </w:pPr>
    </w:p>
    <w:p w:rsidR="00C821C9" w:rsidRPr="00E77182" w:rsidRDefault="00C821C9" w:rsidP="00C821C9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>ПОСТАНОВЛЕНИЕ</w:t>
      </w:r>
    </w:p>
    <w:p w:rsidR="00C821C9" w:rsidRPr="00E77182" w:rsidRDefault="00C821C9" w:rsidP="00C821C9">
      <w:pPr>
        <w:jc w:val="center"/>
        <w:rPr>
          <w:sz w:val="28"/>
          <w:szCs w:val="28"/>
        </w:rPr>
      </w:pPr>
    </w:p>
    <w:p w:rsidR="00C821C9" w:rsidRPr="00E77182" w:rsidRDefault="00C821C9" w:rsidP="00C821C9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C821C9" w:rsidRPr="00E77182" w:rsidRDefault="00C821C9" w:rsidP="00C821C9">
      <w:pPr>
        <w:pStyle w:val="ConsPlusTitle"/>
        <w:widowControl/>
        <w:jc w:val="center"/>
        <w:rPr>
          <w:b w:val="0"/>
          <w:sz w:val="28"/>
          <w:szCs w:val="28"/>
        </w:rPr>
      </w:pPr>
      <w:r w:rsidRPr="00E77182">
        <w:rPr>
          <w:b w:val="0"/>
          <w:sz w:val="28"/>
          <w:szCs w:val="28"/>
        </w:rPr>
        <w:t xml:space="preserve">с. </w:t>
      </w:r>
      <w:proofErr w:type="spellStart"/>
      <w:r w:rsidRPr="00E77182">
        <w:rPr>
          <w:b w:val="0"/>
          <w:sz w:val="28"/>
          <w:szCs w:val="28"/>
        </w:rPr>
        <w:t>Сурково</w:t>
      </w:r>
      <w:proofErr w:type="spellEnd"/>
    </w:p>
    <w:p w:rsidR="00C821C9" w:rsidRPr="00E77182" w:rsidRDefault="00C821C9" w:rsidP="00C821C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jc w:val="center"/>
        <w:rPr>
          <w:sz w:val="28"/>
          <w:szCs w:val="28"/>
        </w:rPr>
      </w:pPr>
    </w:p>
    <w:p w:rsidR="00C821C9" w:rsidRPr="00E77182" w:rsidRDefault="00C821C9" w:rsidP="00C821C9">
      <w:pPr>
        <w:jc w:val="center"/>
        <w:rPr>
          <w:sz w:val="28"/>
          <w:szCs w:val="28"/>
        </w:rPr>
      </w:pPr>
    </w:p>
    <w:p w:rsidR="00C821C9" w:rsidRPr="00E77182" w:rsidRDefault="00C821C9" w:rsidP="00C821C9">
      <w:pPr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Pr="00E77182">
        <w:rPr>
          <w:sz w:val="28"/>
          <w:szCs w:val="28"/>
        </w:rPr>
        <w:t xml:space="preserve">.12.2016        </w:t>
      </w:r>
      <w:r>
        <w:rPr>
          <w:sz w:val="28"/>
          <w:szCs w:val="28"/>
        </w:rPr>
        <w:t xml:space="preserve">          № 125</w:t>
      </w:r>
    </w:p>
    <w:p w:rsidR="00C821C9" w:rsidRPr="00E77182" w:rsidRDefault="00C821C9" w:rsidP="00C821C9">
      <w:pPr>
        <w:jc w:val="center"/>
        <w:rPr>
          <w:b/>
          <w:sz w:val="28"/>
          <w:szCs w:val="28"/>
        </w:rPr>
      </w:pPr>
    </w:p>
    <w:p w:rsidR="00C821C9" w:rsidRDefault="00C821C9" w:rsidP="00C821C9">
      <w:pPr>
        <w:jc w:val="center"/>
        <w:rPr>
          <w:sz w:val="28"/>
          <w:szCs w:val="28"/>
        </w:rPr>
      </w:pPr>
      <w:r w:rsidRPr="00E77182">
        <w:rPr>
          <w:sz w:val="28"/>
          <w:szCs w:val="28"/>
        </w:rPr>
        <w:t xml:space="preserve">с. </w:t>
      </w:r>
      <w:proofErr w:type="spellStart"/>
      <w:r w:rsidRPr="00E77182">
        <w:rPr>
          <w:sz w:val="28"/>
          <w:szCs w:val="28"/>
        </w:rPr>
        <w:t>Сурково</w:t>
      </w:r>
      <w:proofErr w:type="spellEnd"/>
    </w:p>
    <w:p w:rsidR="00C821C9" w:rsidRDefault="00C821C9" w:rsidP="00C821C9">
      <w:pPr>
        <w:jc w:val="both"/>
        <w:rPr>
          <w:rFonts w:ascii="Arial" w:hAnsi="Arial" w:cs="Arial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center"/>
        <w:rPr>
          <w:sz w:val="28"/>
          <w:szCs w:val="28"/>
        </w:rPr>
      </w:pPr>
      <w:r w:rsidRPr="00440B26">
        <w:rPr>
          <w:sz w:val="28"/>
          <w:szCs w:val="28"/>
        </w:rPr>
        <w:t>«Об утверждении порядка осуществления внутреннего финансового контроля и внутреннего финансового аудита»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     В соответствии со статьей 160.2-1Бюджетного кодекса Российской Федерации, руководствуясь Федеральным законом «Об общих принципах организации местного самоуправления в Российской Федерации», Уставом </w:t>
      </w:r>
    </w:p>
    <w:p w:rsidR="00C821C9" w:rsidRDefault="00C821C9" w:rsidP="00C821C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proofErr w:type="gramStart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,</w:t>
      </w:r>
      <w:proofErr w:type="gramEnd"/>
      <w:r w:rsidRPr="00440B26">
        <w:rPr>
          <w:sz w:val="28"/>
          <w:szCs w:val="28"/>
        </w:rPr>
        <w:t xml:space="preserve"> в целях осуществления внутреннего финансового контроля и внутреннего финансового аудита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1. Утвердить прилагаемый Порядок осуществления внутреннего финансового   контроля и внутреннего финансового аудита.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2. В целях проведения анализа осуществления внутреннего финансового контроля и внутреннего финансового аудита структурным подразделениям </w:t>
      </w:r>
      <w:r>
        <w:rPr>
          <w:sz w:val="28"/>
          <w:szCs w:val="28"/>
        </w:rPr>
        <w:t>а</w:t>
      </w:r>
      <w:r w:rsidRPr="00440B26">
        <w:rPr>
          <w:sz w:val="28"/>
          <w:szCs w:val="28"/>
        </w:rPr>
        <w:t xml:space="preserve">дминистрации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 района представлять в </w:t>
      </w:r>
      <w:r>
        <w:rPr>
          <w:sz w:val="28"/>
          <w:szCs w:val="28"/>
        </w:rPr>
        <w:t>а</w:t>
      </w:r>
      <w:r w:rsidRPr="00440B26"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Тогучин</w:t>
      </w:r>
      <w:r w:rsidRPr="00440B26">
        <w:rPr>
          <w:sz w:val="28"/>
          <w:szCs w:val="28"/>
        </w:rPr>
        <w:t>ского</w:t>
      </w:r>
      <w:proofErr w:type="spellEnd"/>
      <w:r w:rsidRPr="00440B26">
        <w:rPr>
          <w:sz w:val="28"/>
          <w:szCs w:val="28"/>
        </w:rPr>
        <w:t xml:space="preserve"> района: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- ежегодно, в срок не позднее 22 декабря текущего года, план контрольных мероприятий на очередной год;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- ежегодно, в срок не позднее 2</w:t>
      </w:r>
      <w:r>
        <w:rPr>
          <w:sz w:val="28"/>
          <w:szCs w:val="28"/>
        </w:rPr>
        <w:t xml:space="preserve">0 марта года, следующего за </w:t>
      </w:r>
      <w:proofErr w:type="gramStart"/>
      <w:r>
        <w:rPr>
          <w:sz w:val="28"/>
          <w:szCs w:val="28"/>
        </w:rPr>
        <w:t>отчё</w:t>
      </w:r>
      <w:r w:rsidRPr="00440B26">
        <w:rPr>
          <w:sz w:val="28"/>
          <w:szCs w:val="28"/>
        </w:rPr>
        <w:t>тным</w:t>
      </w:r>
      <w:proofErr w:type="gramEnd"/>
      <w:r w:rsidRPr="00440B26">
        <w:rPr>
          <w:sz w:val="28"/>
          <w:szCs w:val="28"/>
        </w:rPr>
        <w:t xml:space="preserve">, информацию о проведенных контрольных мероприятиях по осуществлению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внутреннего финансового контроля и внутреннего финансового аудита.</w:t>
      </w:r>
    </w:p>
    <w:p w:rsidR="00C821C9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3. Настоящее постановление вступает в силу с момента опубликования</w:t>
      </w:r>
      <w:r>
        <w:rPr>
          <w:sz w:val="28"/>
          <w:szCs w:val="28"/>
        </w:rPr>
        <w:t>.</w:t>
      </w:r>
      <w:r w:rsidRPr="00440B26">
        <w:rPr>
          <w:sz w:val="28"/>
          <w:szCs w:val="28"/>
        </w:rPr>
        <w:t xml:space="preserve">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lastRenderedPageBreak/>
        <w:t>4. Настоящее постановление разместить в сети «</w:t>
      </w:r>
      <w:r>
        <w:rPr>
          <w:sz w:val="28"/>
          <w:szCs w:val="28"/>
        </w:rPr>
        <w:t xml:space="preserve">Интернет» на официальном сайте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  сельсовета                           </w:t>
      </w:r>
    </w:p>
    <w:p w:rsidR="00C821C9" w:rsidRDefault="00C821C9" w:rsidP="00C821C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района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</w:t>
      </w:r>
      <w:r w:rsidRPr="00440B26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</w:t>
      </w:r>
      <w:r w:rsidRPr="00440B2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А.</w:t>
      </w:r>
      <w:r w:rsidRPr="00440B26">
        <w:rPr>
          <w:sz w:val="28"/>
          <w:szCs w:val="28"/>
        </w:rPr>
        <w:t xml:space="preserve">С. </w:t>
      </w:r>
      <w:r>
        <w:rPr>
          <w:sz w:val="28"/>
          <w:szCs w:val="28"/>
        </w:rPr>
        <w:t>Гундарев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right"/>
        <w:rPr>
          <w:sz w:val="28"/>
          <w:szCs w:val="28"/>
        </w:rPr>
      </w:pPr>
    </w:p>
    <w:p w:rsidR="00C821C9" w:rsidRPr="00440B26" w:rsidRDefault="00C821C9" w:rsidP="00C821C9">
      <w:pPr>
        <w:jc w:val="right"/>
        <w:rPr>
          <w:sz w:val="28"/>
          <w:szCs w:val="28"/>
        </w:rPr>
      </w:pPr>
      <w:bookmarkStart w:id="0" w:name="2"/>
      <w:bookmarkEnd w:id="0"/>
      <w:r w:rsidRPr="00440B26">
        <w:rPr>
          <w:sz w:val="28"/>
          <w:szCs w:val="28"/>
        </w:rPr>
        <w:lastRenderedPageBreak/>
        <w:t>Приложение</w:t>
      </w:r>
    </w:p>
    <w:p w:rsidR="00C821C9" w:rsidRPr="00440B26" w:rsidRDefault="00C821C9" w:rsidP="00C821C9">
      <w:pPr>
        <w:jc w:val="right"/>
        <w:rPr>
          <w:sz w:val="28"/>
          <w:szCs w:val="28"/>
        </w:rPr>
      </w:pPr>
      <w:r w:rsidRPr="00440B26">
        <w:rPr>
          <w:sz w:val="28"/>
          <w:szCs w:val="28"/>
        </w:rPr>
        <w:t xml:space="preserve">к постановлению </w:t>
      </w:r>
    </w:p>
    <w:p w:rsidR="00C821C9" w:rsidRDefault="00C821C9" w:rsidP="00C821C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C821C9" w:rsidRPr="00440B26" w:rsidRDefault="00C821C9" w:rsidP="00C821C9">
      <w:pPr>
        <w:jc w:val="right"/>
        <w:rPr>
          <w:sz w:val="28"/>
          <w:szCs w:val="28"/>
        </w:rPr>
      </w:pPr>
      <w:bookmarkStart w:id="1" w:name="_GoBack"/>
      <w:bookmarkEnd w:id="1"/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сельсовета</w:t>
      </w:r>
    </w:p>
    <w:p w:rsidR="00C821C9" w:rsidRDefault="00C821C9" w:rsidP="00C821C9">
      <w:pPr>
        <w:tabs>
          <w:tab w:val="left" w:pos="6015"/>
          <w:tab w:val="right" w:pos="9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от 30.12.</w:t>
      </w:r>
      <w:r w:rsidRPr="00440B26">
        <w:rPr>
          <w:sz w:val="28"/>
          <w:szCs w:val="28"/>
        </w:rPr>
        <w:t xml:space="preserve"> 201</w:t>
      </w:r>
      <w:r>
        <w:rPr>
          <w:sz w:val="28"/>
          <w:szCs w:val="28"/>
        </w:rPr>
        <w:t>6  № 125</w:t>
      </w:r>
    </w:p>
    <w:p w:rsidR="00C821C9" w:rsidRPr="00A77AB4" w:rsidRDefault="00C821C9" w:rsidP="00C821C9">
      <w:pPr>
        <w:tabs>
          <w:tab w:val="left" w:pos="6015"/>
          <w:tab w:val="right" w:pos="9355"/>
        </w:tabs>
        <w:jc w:val="center"/>
        <w:rPr>
          <w:b/>
          <w:sz w:val="28"/>
          <w:szCs w:val="28"/>
        </w:rPr>
      </w:pPr>
    </w:p>
    <w:p w:rsidR="00C821C9" w:rsidRPr="00A77AB4" w:rsidRDefault="00C821C9" w:rsidP="00C821C9">
      <w:pPr>
        <w:jc w:val="center"/>
        <w:rPr>
          <w:b/>
          <w:sz w:val="28"/>
          <w:szCs w:val="28"/>
        </w:rPr>
      </w:pPr>
      <w:r w:rsidRPr="00A77AB4">
        <w:rPr>
          <w:b/>
          <w:sz w:val="28"/>
          <w:szCs w:val="28"/>
        </w:rPr>
        <w:t>ПОРЯДОК</w:t>
      </w:r>
    </w:p>
    <w:p w:rsidR="00C821C9" w:rsidRDefault="00C821C9" w:rsidP="00C821C9">
      <w:pPr>
        <w:jc w:val="center"/>
        <w:rPr>
          <w:b/>
          <w:sz w:val="28"/>
          <w:szCs w:val="28"/>
        </w:rPr>
      </w:pPr>
      <w:r w:rsidRPr="00A77AB4">
        <w:rPr>
          <w:b/>
          <w:sz w:val="28"/>
          <w:szCs w:val="28"/>
        </w:rPr>
        <w:t>осуществления внутреннего финансового контроля и              внутреннего финансового аудита</w:t>
      </w:r>
    </w:p>
    <w:p w:rsidR="00C821C9" w:rsidRPr="00A77AB4" w:rsidRDefault="00C821C9" w:rsidP="00C821C9">
      <w:pPr>
        <w:jc w:val="center"/>
        <w:rPr>
          <w:b/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1. Настоящий Порядок предусматривает процедуру осуществления главными распорядителями (распорядителями) бюджетных средств, главными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администраторами (администраторами) доходов бюджета, главными администраторами (администраторами) источников финансирования дефицита бюджета (далее </w:t>
      </w:r>
      <w:proofErr w:type="gramStart"/>
      <w:r w:rsidRPr="00440B26">
        <w:rPr>
          <w:sz w:val="28"/>
          <w:szCs w:val="28"/>
        </w:rPr>
        <w:t>-г</w:t>
      </w:r>
      <w:proofErr w:type="gramEnd"/>
      <w:r w:rsidRPr="00440B26">
        <w:rPr>
          <w:sz w:val="28"/>
          <w:szCs w:val="28"/>
        </w:rPr>
        <w:t>лавные администраторы бюджетных средств) внутреннего финансового контроля и внутреннего финансового аудита.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2. Объектами внутреннего финансового контроля (далее </w:t>
      </w:r>
      <w:proofErr w:type="gramStart"/>
      <w:r w:rsidRPr="00440B26">
        <w:rPr>
          <w:sz w:val="28"/>
          <w:szCs w:val="28"/>
        </w:rPr>
        <w:t>-о</w:t>
      </w:r>
      <w:proofErr w:type="gramEnd"/>
      <w:r w:rsidRPr="00440B26">
        <w:rPr>
          <w:sz w:val="28"/>
          <w:szCs w:val="28"/>
        </w:rPr>
        <w:t>бъекты контроля), осуществляемого: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1) главными распорядителями (распорядителями) бюджетных средств,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являются соответствующие главные распорядители (распорядители) бюджетных средств, подведомственные им распорядители и получатели бюджетных сре</w:t>
      </w:r>
      <w:proofErr w:type="gramStart"/>
      <w:r w:rsidRPr="00440B26">
        <w:rPr>
          <w:sz w:val="28"/>
          <w:szCs w:val="28"/>
        </w:rPr>
        <w:t>дств в ц</w:t>
      </w:r>
      <w:proofErr w:type="gramEnd"/>
      <w:r w:rsidRPr="00440B26">
        <w:rPr>
          <w:sz w:val="28"/>
          <w:szCs w:val="28"/>
        </w:rPr>
        <w:t>елях соблюдения внутренних стандартов и процедур составления и исполнения бюджета по расходам, составления бюджетной отчетности и ведения бюджетного учета, а также в целях подготовки и организации мер по повышению экономности и результативности использования бюджетных средств;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2) главными администраторами (администраторами) доходов бюджета, являются соответствующие главные администраторы доходов бюджета и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подведомственные администраторы доходов бюджета в целях соблюдения внутренних стандартов и процедур составления и исполнения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бюджета по доходам, составления бюджетной отчетности и ведения бюджетного учета;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главными администраторами (администраторами) источников финансирования дефицита бюджета, являются соответствующие главные администраторы источников финансирования дефицита бюджета и подведомственные администраторы источников финансирования дефицита бюджета в целях соблюдения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3. Контрольные мероприятия, связанные с осуществлением внутреннего финансового контроля, могут носить плановый и внеплановый характер.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4. Плановые контрольные мероприятия проводятся главным администратором бюджетных средств на основании утвержденного плана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контрольных мероприятий на календарный год (далее </w:t>
      </w:r>
      <w:proofErr w:type="gramStart"/>
      <w:r w:rsidRPr="00440B26">
        <w:rPr>
          <w:sz w:val="28"/>
          <w:szCs w:val="28"/>
        </w:rPr>
        <w:t>-п</w:t>
      </w:r>
      <w:proofErr w:type="gramEnd"/>
      <w:r w:rsidRPr="00440B26">
        <w:rPr>
          <w:sz w:val="28"/>
          <w:szCs w:val="28"/>
        </w:rPr>
        <w:t>лан).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lastRenderedPageBreak/>
        <w:t>5. План утверждается руководителем главного администратора бюджетных сре</w:t>
      </w:r>
      <w:proofErr w:type="gramStart"/>
      <w:r w:rsidRPr="00440B26">
        <w:rPr>
          <w:sz w:val="28"/>
          <w:szCs w:val="28"/>
        </w:rPr>
        <w:t>дств в ср</w:t>
      </w:r>
      <w:proofErr w:type="gramEnd"/>
      <w:r w:rsidRPr="00440B26">
        <w:rPr>
          <w:sz w:val="28"/>
          <w:szCs w:val="28"/>
        </w:rPr>
        <w:t>ок не позднее 20 декабря года, предшествующего планируемому году, и включает в себя перечень контрольных мероприятий, планируемых к проведению, с указанием объектов контроля, темы, методов, проверяемого периода, сроков их проведения, а также структурного подразделения, ответственного за проведение контрольного мероприятия.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6. Периодичность включения в план контрольного мероприятия объекта контроля определяется руководителем главного администратора бюджетных средств, исходя из того, что плановые контрольные мероприятия в отношении </w:t>
      </w:r>
      <w:bookmarkStart w:id="2" w:name="3"/>
      <w:bookmarkEnd w:id="2"/>
      <w:r w:rsidRPr="00440B26">
        <w:rPr>
          <w:sz w:val="28"/>
          <w:szCs w:val="28"/>
        </w:rPr>
        <w:t xml:space="preserve">одного объекта контроля, по одной тематике и за один и тот же период должны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проводиться не чаще одного раза в год.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7. Основанием для включения планового контрольного мероприятия в план  является срок окончания проведения последнего контрольного мероприятия в отношении объекта контроля.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Допускается изменение плана руководителем главного администратора бюджетных средств по мотивированному обращению руководителя структурного подразделения, ответственного за проведение контрольного мероприятия.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8. Основанием для проведения внепланового контрольного мероприятия является: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1) поручение Главы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района, руководителя главного администратора бюджетных средств;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2) поступление информации о фактах 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9. Методами осуществления главными администраторами бюджетных средств внутреннего финансового контроля являются проверка (камеральная</w:t>
      </w:r>
      <w:proofErr w:type="gramStart"/>
      <w:r w:rsidRPr="00440B26">
        <w:rPr>
          <w:sz w:val="28"/>
          <w:szCs w:val="28"/>
        </w:rPr>
        <w:t xml:space="preserve"> ,</w:t>
      </w:r>
      <w:proofErr w:type="gramEnd"/>
      <w:r w:rsidRPr="00440B26">
        <w:rPr>
          <w:sz w:val="28"/>
          <w:szCs w:val="28"/>
        </w:rPr>
        <w:t>выездная,  в том числе встречная), ревизия, обследование.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10. Основанием для принятия решения о проведении: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proofErr w:type="gramStart"/>
      <w:r w:rsidRPr="00440B26">
        <w:rPr>
          <w:sz w:val="28"/>
          <w:szCs w:val="28"/>
        </w:rPr>
        <w:t xml:space="preserve">1) камеральной проверки является возможность совершения контрольных действий по документальному изучению законности отдельных финансовых и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хозяйственных операций, достоверности бюджетного (бухгалтерского) учета и бюджетной (бухгалтерской) отчетности в отношении деятельности объекта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контроля за определенный период по месту нахождения главного администратора бюджетных средств на основании бюджетной (бухгалтерской) отчетности и иных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документов, представленных по его запросу;</w:t>
      </w:r>
      <w:proofErr w:type="gramEnd"/>
    </w:p>
    <w:p w:rsidR="00C821C9" w:rsidRPr="00440B26" w:rsidRDefault="00C821C9" w:rsidP="00C821C9">
      <w:pPr>
        <w:jc w:val="both"/>
        <w:rPr>
          <w:sz w:val="28"/>
          <w:szCs w:val="28"/>
        </w:rPr>
      </w:pPr>
      <w:proofErr w:type="gramStart"/>
      <w:r w:rsidRPr="00440B26">
        <w:rPr>
          <w:sz w:val="28"/>
          <w:szCs w:val="28"/>
        </w:rPr>
        <w:t xml:space="preserve">2) выездной проверки является необходимость совершения контрольных действий по документальному и фактическому изучению законности отдельных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финансовых и хозяйственных операций, достоверности бюджетного (бухгалтерского) учета и бюджетной (бухгалтерской) отчетности в отношении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деятельности объекта контроля за определенный период по месту его нахождения, в ходе которых в том числе определяется фактическое соответствие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совершенных операций данным бюджетной (бухгалтерской) отчетности и первичных документов;</w:t>
      </w:r>
      <w:proofErr w:type="gramEnd"/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lastRenderedPageBreak/>
        <w:t xml:space="preserve">3) ревизии является необходимость комплексной проверки деятельности объекта контроля путем проведения контрольных действий по документальному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и фактическому изучению законности всей совокупности совершенных финансовых и хозяйственных операций, достоверности и правильности их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отражения в бюджетной (бухгалтерской) отчетности;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4) обследования является необходимость анализа и оценки </w:t>
      </w:r>
      <w:proofErr w:type="gramStart"/>
      <w:r w:rsidRPr="00440B26">
        <w:rPr>
          <w:sz w:val="28"/>
          <w:szCs w:val="28"/>
        </w:rPr>
        <w:t>состояния определенной сферы деятельности объекта контроля</w:t>
      </w:r>
      <w:proofErr w:type="gramEnd"/>
      <w:r w:rsidRPr="00440B26">
        <w:rPr>
          <w:sz w:val="28"/>
          <w:szCs w:val="28"/>
        </w:rPr>
        <w:t>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11. В целях установления и (или) подтверждения фактов, связанных с деятельностью объекта контроля, в рамках камеральной или выездной проверки могут проводиться встречные проверки.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12. Контрольное мероприятие проводится в соответствии с распоряжением (приказом) главного администратора бюджетных средств о его проведении (далее </w:t>
      </w:r>
      <w:proofErr w:type="gramStart"/>
      <w:r w:rsidRPr="00440B26">
        <w:rPr>
          <w:sz w:val="28"/>
          <w:szCs w:val="28"/>
        </w:rPr>
        <w:t>–р</w:t>
      </w:r>
      <w:proofErr w:type="gramEnd"/>
      <w:r w:rsidRPr="00440B26">
        <w:rPr>
          <w:sz w:val="28"/>
          <w:szCs w:val="28"/>
        </w:rPr>
        <w:t>аспоряжение(приказ)о проведении контрольного мероприятия).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13. В распоряжении (приказе) о проведении контрольного мероприятия </w:t>
      </w:r>
      <w:bookmarkStart w:id="3" w:name="4"/>
      <w:bookmarkEnd w:id="3"/>
      <w:r w:rsidRPr="00440B26">
        <w:rPr>
          <w:sz w:val="28"/>
          <w:szCs w:val="28"/>
        </w:rPr>
        <w:t>указываются: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1) наименование объекта контроля;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2) фамилия, инициалы, должность должностного лица (должностных лиц) главного администратора бюджетных средств, уполномоченного на проведение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контрольного мероприятия;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проводимое контрольное мероприятие;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4) основание проведения контрольного мероприятия;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5) проверяемый период;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6) тема контрольного мероприятия;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7) даты начала и окончания проведения контрольного мероприятия.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14. Программа контрольного мероприятия подготавливается в соответствии с распоряжением (приказом) о проведении контрольного мероприятия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должностным лицом (должностными лицами) главного администратора бюджетных средств, уполномоченным на проведение контрольного мероприятия, и утверждается руководителем главного администратора бюджетных средств.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15. В программе контрольного мероприятия указываются: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1) наименование объекта контроля;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2) проводимое контрольное мероприятие;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проверяемый период;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4) тема контрольного мероприятия;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5) перечень вопросов, подлежащих изучению в ходе проведения контрольного мероприятия.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16. Срок проведения: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1) выездной проверки, ревизии не может превышать 45 рабочих дней;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2) камеральной проверки, обследования не может превышать 30 рабочих дней;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встречной проверки не может превышать срок, предусмотренный для проведения контрольного мероприятия, в рамках которого она проводится.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17. Допускается продление срока, указанного в пункте 16настоящего Порядка, руководителем главного администратора бюджетных средств </w:t>
      </w:r>
      <w:proofErr w:type="gramStart"/>
      <w:r w:rsidRPr="00440B26">
        <w:rPr>
          <w:sz w:val="28"/>
          <w:szCs w:val="28"/>
        </w:rPr>
        <w:t>по</w:t>
      </w:r>
      <w:proofErr w:type="gramEnd"/>
      <w:r w:rsidRPr="00440B26">
        <w:rPr>
          <w:sz w:val="28"/>
          <w:szCs w:val="28"/>
        </w:rPr>
        <w:t xml:space="preserve">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lastRenderedPageBreak/>
        <w:t xml:space="preserve">мотивированному обращению должностного лица (должностных лиц) главного администратора бюджетных средств, уполномоченного на проведение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контрольного мероприятия, но не более чем на 20 рабочих дней.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18. Основаниями для продления срока контрольного мероприятия являются: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1) выявление в ходе проведения контрольного мероприятия необходимости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запроса и изучения дополнительных документов;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2) непредставление или несвоевременное представление объектом контроля документов, необходимых для осуществления контрольного мероприятия;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отсутствие при проведении контрольного мероприятия должностного лица объекта контроля, выполняющего организационно-распорядительные или административно-хозяйственные функции, без которого проведение контрольного мероприятия не представляется возможным;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4) отсутствие в срок проведения контрольного мероприятия должностного лица (должностных лиц) главного администратора бюджетных средств,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уполномоченного на проведение контрольного мероприятия</w:t>
      </w:r>
      <w:proofErr w:type="gramStart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.</w:t>
      </w:r>
      <w:proofErr w:type="gramEnd"/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19. Контрольное мероприятие может проводиться только должностным лицом (должностными лицами) главного администратора бюджетных средств, которое указано в распоряжении (приказе</w:t>
      </w:r>
      <w:proofErr w:type="gramStart"/>
      <w:r w:rsidRPr="00440B26">
        <w:rPr>
          <w:sz w:val="28"/>
          <w:szCs w:val="28"/>
        </w:rPr>
        <w:t>)о</w:t>
      </w:r>
      <w:proofErr w:type="gramEnd"/>
      <w:r w:rsidRPr="00440B26">
        <w:rPr>
          <w:sz w:val="28"/>
          <w:szCs w:val="28"/>
        </w:rPr>
        <w:t xml:space="preserve"> проведении контрольного </w:t>
      </w:r>
      <w:r>
        <w:rPr>
          <w:sz w:val="28"/>
          <w:szCs w:val="28"/>
        </w:rPr>
        <w:t xml:space="preserve"> </w:t>
      </w:r>
      <w:bookmarkStart w:id="4" w:name="5"/>
      <w:bookmarkEnd w:id="4"/>
      <w:r w:rsidRPr="00440B26">
        <w:rPr>
          <w:sz w:val="28"/>
          <w:szCs w:val="28"/>
        </w:rPr>
        <w:t>мероприятия.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20. Выездная проверка, ревизия, встречная проверка, проводимые по месту нахождения объекта контроля, начинаются с предъявления служебного удостоверения должностного лица (должностных лиц) главного администратора бюджетных средств, уполномоченного на ее проведение, ознакомления руководителя объекта контроля с распоряжением (приказом</w:t>
      </w:r>
      <w:proofErr w:type="gramStart"/>
      <w:r w:rsidRPr="00440B26">
        <w:rPr>
          <w:sz w:val="28"/>
          <w:szCs w:val="28"/>
        </w:rPr>
        <w:t>)о</w:t>
      </w:r>
      <w:proofErr w:type="gramEnd"/>
      <w:r w:rsidRPr="00440B26">
        <w:rPr>
          <w:sz w:val="28"/>
          <w:szCs w:val="28"/>
        </w:rPr>
        <w:t xml:space="preserve"> проведении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контрольного мероприятия, программой контрольного мероприятия и решения организационно-технических вопросов, связанных с ее проведением.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21. Камеральная проверка, встречная проверка, проводимые по месту нахождения главного администратора бюджетных средств, обследование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начинаются с направления объекту контроля копии распоряжения (приказа) о проведении контрольного мероприятия, программы контрольного мероприятия и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запроса о предоставлении необходимых документов с указанием сроков их представления. При этом срок для представления документов должен быть не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менее 3 рабочих дней со дня получения объектом контроля соответствующего запроса.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22. </w:t>
      </w:r>
      <w:proofErr w:type="gramStart"/>
      <w:r w:rsidRPr="00440B26">
        <w:rPr>
          <w:sz w:val="28"/>
          <w:szCs w:val="28"/>
        </w:rPr>
        <w:t xml:space="preserve">В ходе выездной проверки проводятся контрольные действия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 по месту его нахождения, в ходе которых в том числе определяется фактическое соответствие совершенных операций данным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бюджетной (бухгалтерской) отчетности и первичных документов.</w:t>
      </w:r>
      <w:proofErr w:type="gramEnd"/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lastRenderedPageBreak/>
        <w:t>23. В ходе ревизии проводятся контрольные действия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24. В ходе камеральной проверки проводится документальное изучение законности отдельных финансовых и хозяйственных операций, достоверности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бюджетного (бухгалтерского) учета и бюджетной (бухгалтерской) отчетности в отношении деятельности объекта контроля за определенный период на основании бюджетной (бухгалтерской) отчетности и иных документов, представленных по запросу главного администратора бюджетных средств.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25. В ходе встречной проверки должностное лицо (должностные лица) главного администратора бюджетных средств, осуществляющее встречную проверку, проводит контрольные действия по установлению и (или) подтверждению фактов, связанных с деятельностью объекта контроля, в рамках проводимых выездных и (или) камеральных проверок.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26. В ходе обследования проводится анализ и оценка состояния определенной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сферы деятельности объекта контроля, в том числе в целях подготовки и организации мер по повышению экономности и результативности использования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бюджетных средств.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27. Должностные лица главного администратора бюджетных средств, осуществляющие контрольные мероприятия, вправе получать необходимые для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проведения контрольного мероприятия документы и их копии, в том числе письменные пояснения сотрудников объекта контроля.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28. По результатам выездной, камеральной и встречной проверки, ревизии должностным лицом (должностными лицами) главного администратора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bookmarkStart w:id="5" w:name="6"/>
      <w:bookmarkEnd w:id="5"/>
      <w:r w:rsidRPr="00440B26">
        <w:rPr>
          <w:sz w:val="28"/>
          <w:szCs w:val="28"/>
        </w:rPr>
        <w:t xml:space="preserve">бюджетных средств, </w:t>
      </w:r>
      <w:proofErr w:type="gramStart"/>
      <w:r w:rsidRPr="00440B26">
        <w:rPr>
          <w:sz w:val="28"/>
          <w:szCs w:val="28"/>
        </w:rPr>
        <w:t>осуществившим</w:t>
      </w:r>
      <w:proofErr w:type="gramEnd"/>
      <w:r w:rsidRPr="00440B26">
        <w:rPr>
          <w:sz w:val="28"/>
          <w:szCs w:val="28"/>
        </w:rPr>
        <w:t xml:space="preserve"> контрольное мероприятие, составляется акт, в случае проведения обследования - заключение.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29. Акт, заключение составляются в сроки, указанные в пунктах 16, 17настоящего Порядка.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30. Акт, заключение составляются в двух экземплярах, имеют сквозную нумерацию страниц и должны содержать следующую информацию: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1) наименование документа;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2) дата и местного составления;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наименование главного администратора бюджетных средств;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4) дата и номер распоряжения (приказа) о проведении контрольного мероприятия;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5) фамилия, инициалы, должность должностного лица (должностных лиц) главного администратора бюджетных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средств, осуществивших контрольное мероприятие;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6) наименование объекта контроля и его реквизиты;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7) продолжительность проведения контрольного мероприятия;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8) фамилии, инициалы руководителя и главного бухгалтера объекта контроля, имеющих право подписи денежных и расчетных документов в проверяемом периоде;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lastRenderedPageBreak/>
        <w:t>9) тема контрольного мероприятия;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10) проверяемый период;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11) перечень вопросов, изученных в ходе контрольного мероприятия;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12) результаты контрольного мероприятия.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31. В случае указания в акте нарушений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они должны подтверждаться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соответствующими документами и (или) их копиями.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32. </w:t>
      </w:r>
      <w:proofErr w:type="gramStart"/>
      <w:r w:rsidRPr="00440B26">
        <w:rPr>
          <w:sz w:val="28"/>
          <w:szCs w:val="28"/>
        </w:rPr>
        <w:t xml:space="preserve">Акт, заключение подписываются должностным лицом (должностными </w:t>
      </w:r>
      <w:proofErr w:type="gramEnd"/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лицами) главного администратора бюджетных средств, </w:t>
      </w:r>
      <w:proofErr w:type="gramStart"/>
      <w:r w:rsidRPr="00440B26">
        <w:rPr>
          <w:sz w:val="28"/>
          <w:szCs w:val="28"/>
        </w:rPr>
        <w:t>осуществившим</w:t>
      </w:r>
      <w:proofErr w:type="gramEnd"/>
      <w:r w:rsidRPr="00440B26">
        <w:rPr>
          <w:sz w:val="28"/>
          <w:szCs w:val="28"/>
        </w:rPr>
        <w:t xml:space="preserve"> контрольное мероприятие.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33. В течение 3 рабочих дней со дня составления а</w:t>
      </w:r>
      <w:proofErr w:type="gramStart"/>
      <w:r w:rsidRPr="00440B26">
        <w:rPr>
          <w:sz w:val="28"/>
          <w:szCs w:val="28"/>
        </w:rPr>
        <w:t>кт в дв</w:t>
      </w:r>
      <w:proofErr w:type="gramEnd"/>
      <w:r w:rsidRPr="00440B26">
        <w:rPr>
          <w:sz w:val="28"/>
          <w:szCs w:val="28"/>
        </w:rPr>
        <w:t>ух экземплярах, заключение в одном экземпляре направляются объекту контроля способом, обеспечивающим фиксацию факта их получения.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34. В течение 5 рабочих дней со дня получения акта объект контроля подписывает его, а также при наличии возражений проставляет в акте соответствующую отметку.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35. Один экземпляр подписанного объектом контроля акта должен быть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направлен главному администратору бюджетных сре</w:t>
      </w:r>
      <w:proofErr w:type="gramStart"/>
      <w:r w:rsidRPr="00440B26">
        <w:rPr>
          <w:sz w:val="28"/>
          <w:szCs w:val="28"/>
        </w:rPr>
        <w:t>дств в т</w:t>
      </w:r>
      <w:proofErr w:type="gramEnd"/>
      <w:r w:rsidRPr="00440B26">
        <w:rPr>
          <w:sz w:val="28"/>
          <w:szCs w:val="28"/>
        </w:rPr>
        <w:t>ечение 5 рабочих дней со дня его получения.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36. При налич</w:t>
      </w:r>
      <w:proofErr w:type="gramStart"/>
      <w:r w:rsidRPr="00440B26">
        <w:rPr>
          <w:sz w:val="28"/>
          <w:szCs w:val="28"/>
        </w:rPr>
        <w:t>ии у о</w:t>
      </w:r>
      <w:proofErr w:type="gramEnd"/>
      <w:r w:rsidRPr="00440B26">
        <w:rPr>
          <w:sz w:val="28"/>
          <w:szCs w:val="28"/>
        </w:rPr>
        <w:t>бъекта контроля соответствующих возражений к акту должны быть приложены мотивированные возражения.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37. Главный администратор бюджетных сре</w:t>
      </w:r>
      <w:proofErr w:type="gramStart"/>
      <w:r w:rsidRPr="00440B26">
        <w:rPr>
          <w:sz w:val="28"/>
          <w:szCs w:val="28"/>
        </w:rPr>
        <w:t>дств в т</w:t>
      </w:r>
      <w:proofErr w:type="gramEnd"/>
      <w:r w:rsidRPr="00440B26">
        <w:rPr>
          <w:sz w:val="28"/>
          <w:szCs w:val="28"/>
        </w:rPr>
        <w:t xml:space="preserve">ечение 5 рабочих дней со дня получения акта и возражений к нему рассматривает обоснованность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proofErr w:type="gramStart"/>
      <w:r w:rsidRPr="00440B26">
        <w:rPr>
          <w:sz w:val="28"/>
          <w:szCs w:val="28"/>
        </w:rPr>
        <w:t>последних</w:t>
      </w:r>
      <w:proofErr w:type="gramEnd"/>
      <w:r w:rsidRPr="00440B26">
        <w:rPr>
          <w:sz w:val="28"/>
          <w:szCs w:val="28"/>
        </w:rPr>
        <w:t xml:space="preserve"> и направляет в адрес объекта контроля соответствующее заключение.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38. Главный администратор бюджетных сре</w:t>
      </w:r>
      <w:proofErr w:type="gramStart"/>
      <w:r w:rsidRPr="00440B26">
        <w:rPr>
          <w:sz w:val="28"/>
          <w:szCs w:val="28"/>
        </w:rPr>
        <w:t>дств в т</w:t>
      </w:r>
      <w:proofErr w:type="gramEnd"/>
      <w:r w:rsidRPr="00440B26">
        <w:rPr>
          <w:sz w:val="28"/>
          <w:szCs w:val="28"/>
        </w:rPr>
        <w:t>ечение 10 рабочих дней со дня получения объектом контроля акта, заключения, указанных в пункте 28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настоящего Порядка, направляет ему письмо об устранении выявленных нарушений, возмещении материального ущерба, обеспечении подготовки и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реализации мер по повышению экономности и результативности использования бюджетных средств.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</w:p>
    <w:p w:rsidR="00C821C9" w:rsidRPr="00440B26" w:rsidRDefault="00C821C9" w:rsidP="00C821C9">
      <w:pPr>
        <w:jc w:val="both"/>
        <w:rPr>
          <w:sz w:val="28"/>
          <w:szCs w:val="28"/>
        </w:rPr>
      </w:pPr>
      <w:bookmarkStart w:id="6" w:name="7"/>
      <w:bookmarkEnd w:id="6"/>
      <w:r w:rsidRPr="00440B26">
        <w:rPr>
          <w:sz w:val="28"/>
          <w:szCs w:val="28"/>
        </w:rPr>
        <w:t xml:space="preserve">39. Объектами внутреннего финансового аудита (далее </w:t>
      </w:r>
      <w:proofErr w:type="gramStart"/>
      <w:r w:rsidRPr="00440B26">
        <w:rPr>
          <w:sz w:val="28"/>
          <w:szCs w:val="28"/>
        </w:rPr>
        <w:t>-о</w:t>
      </w:r>
      <w:proofErr w:type="gramEnd"/>
      <w:r w:rsidRPr="00440B26">
        <w:rPr>
          <w:sz w:val="28"/>
          <w:szCs w:val="28"/>
        </w:rPr>
        <w:t>бъекты аудита), осуществляемого: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1) главными распорядителями (распорядителями) бюджетных средств, являются соответствующие главные распорядители (распорядители) бюджетных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средств, подведомственные им распорядители и получатели бюджетных средств;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2) главными администраторами (администраторами) доходов бюджета, являются соответствующие главные администраторы (администраторы) доходов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бюджета и подведомственные администраторы доходов бюджета;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3) главными администраторами (администраторами) источников финансирования дефицита бюджета, являются соответствующие главные администраторы (администраторы) источников финансирования дефицита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lastRenderedPageBreak/>
        <w:t>бюджета и подведомственные администраторы источников финансирования дефицита бюджета.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40. Внутренний финансовый аудит осуществляется на основе функциональной независимости в целях: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1) оценки надежности внутреннего финансового контроля и подготовки рекомендаций по повышению его эффективности;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2) подтверждения достоверности бюджетной отчетности и соответствия порядка ведения бюджетного учета методологии и стандартам бюджетного учета,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установленным Министерством финансов Российской Федерации;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подготовки предложений по повышению экономности и результативности использования бюджетных средств.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41. Внутренний финансовый аудит осуществляется на основании распоряжени</w:t>
      </w:r>
      <w:proofErr w:type="gramStart"/>
      <w:r w:rsidRPr="00440B26">
        <w:rPr>
          <w:sz w:val="28"/>
          <w:szCs w:val="28"/>
        </w:rPr>
        <w:t>я(</w:t>
      </w:r>
      <w:proofErr w:type="gramEnd"/>
      <w:r w:rsidRPr="00440B26">
        <w:rPr>
          <w:sz w:val="28"/>
          <w:szCs w:val="28"/>
        </w:rPr>
        <w:t>приказа)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главного администратора бюджетных средств (далее </w:t>
      </w:r>
      <w:proofErr w:type="gramStart"/>
      <w:r w:rsidRPr="00440B26">
        <w:rPr>
          <w:sz w:val="28"/>
          <w:szCs w:val="28"/>
        </w:rPr>
        <w:t>-р</w:t>
      </w:r>
      <w:proofErr w:type="gramEnd"/>
      <w:r w:rsidRPr="00440B26">
        <w:rPr>
          <w:sz w:val="28"/>
          <w:szCs w:val="28"/>
        </w:rPr>
        <w:t>аспоряжение (приказ) о проведение аудита).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В распоряжении (приказе) о проведен</w:t>
      </w:r>
      <w:proofErr w:type="gramStart"/>
      <w:r w:rsidRPr="00440B26">
        <w:rPr>
          <w:sz w:val="28"/>
          <w:szCs w:val="28"/>
        </w:rPr>
        <w:t>ии ау</w:t>
      </w:r>
      <w:proofErr w:type="gramEnd"/>
      <w:r w:rsidRPr="00440B26">
        <w:rPr>
          <w:sz w:val="28"/>
          <w:szCs w:val="28"/>
        </w:rPr>
        <w:t>дита указываются: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1) наименование объекта аудита;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2) фамилия, инициалы, должность должностного лица (должностных лиц) главного администратора бюджетных средств, уполномоченного на проведение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внутреннего финансового аудита;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основание проведения внутреннего финансового аудита;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4) проверяемый период;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5) тема внутреннего финансового аудита;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6) даты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начала и окончания проведения внутреннего финансового аудита.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42. Программа внутреннего финансового аудита (далее </w:t>
      </w:r>
      <w:proofErr w:type="gramStart"/>
      <w:r w:rsidRPr="00440B26">
        <w:rPr>
          <w:sz w:val="28"/>
          <w:szCs w:val="28"/>
        </w:rPr>
        <w:t>-п</w:t>
      </w:r>
      <w:proofErr w:type="gramEnd"/>
      <w:r w:rsidRPr="00440B26">
        <w:rPr>
          <w:sz w:val="28"/>
          <w:szCs w:val="28"/>
        </w:rPr>
        <w:t>рограмма аудита) подготавливается в соответствии с распоряжением (приказом) о проведении аудита должностным лицом (должностными лицами) главного администратора бюджетных средств, уполномоченным на проведение внутреннего финансового аудита, и утверждается руководителем главного администратора бюджетных средств.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В программе аудита указываются наименование объекта аудита, цели, тема внутреннего финансового аудита, проверяемый период, перечень вопросов, подлежащих изучению в ходе проведения внутреннего финансового аудита.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43. При проведении внутреннего финансового аудита в целях оценки надежности внутреннего финансового контроля и подготовки рекомендаций по повышению его эффективности устанавливается: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1) наличие правовых актов, направленных на осуществление внутреннего финансового контроля;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bookmarkStart w:id="7" w:name="8"/>
      <w:bookmarkEnd w:id="7"/>
      <w:r w:rsidRPr="00440B26">
        <w:rPr>
          <w:sz w:val="28"/>
          <w:szCs w:val="28"/>
        </w:rPr>
        <w:t xml:space="preserve">2) наличие </w:t>
      </w:r>
      <w:proofErr w:type="gramStart"/>
      <w:r w:rsidRPr="00440B26">
        <w:rPr>
          <w:sz w:val="28"/>
          <w:szCs w:val="28"/>
        </w:rPr>
        <w:t>утвержденного</w:t>
      </w:r>
      <w:proofErr w:type="gramEnd"/>
      <w:r w:rsidRPr="00440B26">
        <w:rPr>
          <w:sz w:val="28"/>
          <w:szCs w:val="28"/>
        </w:rPr>
        <w:t xml:space="preserve"> главным администратором бюджетных средств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плана;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3) полнота и своевременность выполнения мероприятий, предусмотренных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планом;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4) соблюдение требований к организации и проведению контрольных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мероприятий, в том числе к оформлению актов, заключений;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lastRenderedPageBreak/>
        <w:t xml:space="preserve">5) наличие материалов о проведенных контрольных мероприятиях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(программа контрольного мероприятия, акт и др.);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6) своевременность рассмотрения обращений граждан и организаций по вопросам, связанным с проведением контрольных мероприятий;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7) устранение нарушений при осуществлении внутреннего финансового контроля, выявленных ранее в ходе проведения внутреннего финансового аудита.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44. При проведении внутреннего финансового аудита в целях подтверждения достоверности бюджетной отчетности и соответствия порядка ведения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бюджетного учета методологии и стандартам бюджетного учета, установленным Министерством финансов Российской Федерации, определяется: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1) соблюдение сроков подготовки бюджетной отчетности;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2) наличие и соблюдение внутренних стандартов и процедур составления и исполнения областного бюджета, составления бюджетной отчетности и ведения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бюджетного учета;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наличие расчетов по обоснованию объемов бюджетных ассигнований;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4) наличие первичных учетных документов по бюджетному учету;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5) квалификация работников, принимающих участие в осуществлении бюджетного учета и подготовке бюджетной отчетности;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6) наличие искажений в бюджетной отчетности;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7) наличие нарушений в бюджетном учете и отчетности;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8) последствия искажений в бюджетной отчетности;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9) наличие программно-технического комплекса для ведения бюджетного учета и его специфические особенности.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45. При проведении анализа и оценки деятельности объектов аудита </w:t>
      </w:r>
      <w:proofErr w:type="gramStart"/>
      <w:r w:rsidRPr="00440B26">
        <w:rPr>
          <w:sz w:val="28"/>
          <w:szCs w:val="28"/>
        </w:rPr>
        <w:t>по</w:t>
      </w:r>
      <w:proofErr w:type="gramEnd"/>
      <w:r w:rsidRPr="00440B26">
        <w:rPr>
          <w:sz w:val="28"/>
          <w:szCs w:val="28"/>
        </w:rPr>
        <w:t xml:space="preserve">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управлению финансами в целях подготовки предложений по повышению экономности и результативности использования бюджетных средств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осуществляется: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1) анализ эффективности использования бюджетных средств, выявление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финансовых резервов, а также направлений привлечения дополнительных финансовых ресурсов (средств от приносящей доход деятельности, участия в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муниципальных, государственных программах Российской Федерации и др.);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2) анализ соответствия результатов реализации Муниципальных программ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Новосибирской </w:t>
      </w:r>
      <w:r w:rsidRPr="00440B26">
        <w:rPr>
          <w:sz w:val="28"/>
          <w:szCs w:val="28"/>
        </w:rPr>
        <w:t xml:space="preserve"> области указанным в них целям, задачам и ожидаемым результатам реализации;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3) анализ сроков разработки и принятия нормативных правовых актов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района</w:t>
      </w:r>
      <w:proofErr w:type="gramStart"/>
      <w:r w:rsidRPr="00440B26">
        <w:rPr>
          <w:sz w:val="28"/>
          <w:szCs w:val="28"/>
        </w:rPr>
        <w:t xml:space="preserve"> ,</w:t>
      </w:r>
      <w:proofErr w:type="gramEnd"/>
      <w:r w:rsidRPr="00440B26">
        <w:rPr>
          <w:sz w:val="28"/>
          <w:szCs w:val="28"/>
        </w:rPr>
        <w:t xml:space="preserve"> распоряжений органов местного самоуправления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 xml:space="preserve"> района, иных документов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главных администраторов бюджетных средств, необходимых для финансирования бюджетных обязательств и исполнения муниципальных</w:t>
      </w:r>
      <w:r>
        <w:rPr>
          <w:sz w:val="28"/>
          <w:szCs w:val="28"/>
        </w:rPr>
        <w:t xml:space="preserve">  </w:t>
      </w:r>
      <w:r w:rsidRPr="00440B26">
        <w:rPr>
          <w:sz w:val="28"/>
          <w:szCs w:val="28"/>
        </w:rPr>
        <w:t>заданий;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4) сравнительный анализ результативности и эффективности бюджетных расходов по подведомственным учреждениям;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lastRenderedPageBreak/>
        <w:t xml:space="preserve">5) подготовка предложений об экономической целесообразности </w:t>
      </w:r>
      <w:bookmarkStart w:id="8" w:name="9"/>
      <w:bookmarkEnd w:id="8"/>
      <w:r w:rsidRPr="00440B26">
        <w:rPr>
          <w:sz w:val="28"/>
          <w:szCs w:val="28"/>
        </w:rPr>
        <w:t>предоставления муниципальных услуг, о расширении перечня муниципальных услуг и форм их предоставления;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6) подготовка предложений по повышению экономности и результативности использования бюджетных сре</w:t>
      </w:r>
      <w:proofErr w:type="gramStart"/>
      <w:r w:rsidRPr="00440B26">
        <w:rPr>
          <w:sz w:val="28"/>
          <w:szCs w:val="28"/>
        </w:rPr>
        <w:t>дств в з</w:t>
      </w:r>
      <w:proofErr w:type="gramEnd"/>
      <w:r w:rsidRPr="00440B26">
        <w:rPr>
          <w:sz w:val="28"/>
          <w:szCs w:val="28"/>
        </w:rPr>
        <w:t xml:space="preserve">ависимости от результатов проведенного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анализа и оценки деятельности объектов аудита по управлению финансами.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46. Должностное лицо главного администратора</w:t>
      </w:r>
      <w:r>
        <w:rPr>
          <w:sz w:val="28"/>
          <w:szCs w:val="28"/>
        </w:rPr>
        <w:t xml:space="preserve">  </w:t>
      </w:r>
      <w:r w:rsidRPr="00440B26">
        <w:rPr>
          <w:sz w:val="28"/>
          <w:szCs w:val="28"/>
        </w:rPr>
        <w:t>бюджетных средств, уполномоченное на проведение аудита, вправе получать необходимые для проведения аудита документы и их копии, в том числе письменные пояснения сотрудников объекта аудита.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47. Заключение по результатам проведения внутреннего финансового аудита (далее </w:t>
      </w:r>
      <w:proofErr w:type="gramStart"/>
      <w:r w:rsidRPr="00440B26">
        <w:rPr>
          <w:sz w:val="28"/>
          <w:szCs w:val="28"/>
        </w:rPr>
        <w:t>-а</w:t>
      </w:r>
      <w:proofErr w:type="gramEnd"/>
      <w:r w:rsidRPr="00440B26">
        <w:rPr>
          <w:sz w:val="28"/>
          <w:szCs w:val="28"/>
        </w:rPr>
        <w:t xml:space="preserve">удиторское заключение) составляется в срок не позднее даты окончания </w:t>
      </w:r>
      <w:r>
        <w:rPr>
          <w:sz w:val="28"/>
          <w:szCs w:val="28"/>
        </w:rPr>
        <w:t xml:space="preserve"> </w:t>
      </w:r>
      <w:r w:rsidRPr="00440B26">
        <w:rPr>
          <w:sz w:val="28"/>
          <w:szCs w:val="28"/>
        </w:rPr>
        <w:t>его проведения в двух экземплярах, имеет сквозную нумерацию страниц и содержит следующую информацию: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1) дата и место его составления;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2) наименование главного администратора бюджетных средств;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3) дата и номер распоряжени</w:t>
      </w:r>
      <w:proofErr w:type="gramStart"/>
      <w:r w:rsidRPr="00440B26">
        <w:rPr>
          <w:sz w:val="28"/>
          <w:szCs w:val="28"/>
        </w:rPr>
        <w:t>я(</w:t>
      </w:r>
      <w:proofErr w:type="gramEnd"/>
      <w:r w:rsidRPr="00440B26">
        <w:rPr>
          <w:sz w:val="28"/>
          <w:szCs w:val="28"/>
        </w:rPr>
        <w:t>приказа)о проведении аудита;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4) фамилия, инициалы, должность должностного лица (должностных лиц) </w:t>
      </w:r>
      <w:proofErr w:type="gramStart"/>
      <w:r w:rsidRPr="00440B26">
        <w:rPr>
          <w:sz w:val="28"/>
          <w:szCs w:val="28"/>
        </w:rPr>
        <w:t>главного администратора бюджетных средств, осуществляющего внутренний финансовый удит</w:t>
      </w:r>
      <w:proofErr w:type="gramEnd"/>
      <w:r w:rsidRPr="00440B26">
        <w:rPr>
          <w:sz w:val="28"/>
          <w:szCs w:val="28"/>
        </w:rPr>
        <w:t>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5) наименование и реквизиты объекта аудита;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6) продолжительность проведения внутреннего финансового аудита;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 xml:space="preserve">7) фамилии, инициалы руководителя и главного бухгалтера объекта аудита, имеющих право подписи денежных и расчетных документов в </w:t>
      </w:r>
      <w:proofErr w:type="gramStart"/>
      <w:r w:rsidRPr="00440B26">
        <w:rPr>
          <w:sz w:val="28"/>
          <w:szCs w:val="28"/>
        </w:rPr>
        <w:t>проверяемом</w:t>
      </w:r>
      <w:proofErr w:type="gramEnd"/>
      <w:r w:rsidRPr="00440B26">
        <w:rPr>
          <w:sz w:val="28"/>
          <w:szCs w:val="28"/>
        </w:rPr>
        <w:t xml:space="preserve"> 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proofErr w:type="gramStart"/>
      <w:r w:rsidRPr="00440B26">
        <w:rPr>
          <w:sz w:val="28"/>
          <w:szCs w:val="28"/>
        </w:rPr>
        <w:t>периоде</w:t>
      </w:r>
      <w:proofErr w:type="gramEnd"/>
      <w:r w:rsidRPr="00440B26">
        <w:rPr>
          <w:sz w:val="28"/>
          <w:szCs w:val="28"/>
        </w:rPr>
        <w:t>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8) цели и тема проведения внутреннего финансового аудита;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9) проверяемый период;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10) перечень вопросов, изученных в ходе проведения внутреннего финансового аудита;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11) результаты внутреннего финансового аудита.</w:t>
      </w:r>
    </w:p>
    <w:p w:rsidR="00C821C9" w:rsidRPr="00440B26" w:rsidRDefault="00C821C9" w:rsidP="00C821C9">
      <w:pPr>
        <w:jc w:val="both"/>
        <w:rPr>
          <w:sz w:val="28"/>
          <w:szCs w:val="28"/>
        </w:rPr>
      </w:pPr>
      <w:r w:rsidRPr="00440B26">
        <w:rPr>
          <w:sz w:val="28"/>
          <w:szCs w:val="28"/>
        </w:rPr>
        <w:t>48. Аудиторское заключение подписывается должностным лицом (должностными лицами) главного администратора бюджетных средств, осуществившим внутренний финансовый аудит, и в течение 3 рабочих дней со дня составления передается объекту аудита способом, обеспечивающим фиксацию факта его получения.</w:t>
      </w:r>
    </w:p>
    <w:p w:rsidR="00C821C9" w:rsidRPr="00440B26" w:rsidRDefault="00C821C9" w:rsidP="00C821C9">
      <w:pPr>
        <w:rPr>
          <w:sz w:val="28"/>
          <w:szCs w:val="28"/>
        </w:rPr>
      </w:pPr>
    </w:p>
    <w:p w:rsidR="00C821C9" w:rsidRPr="00440B26" w:rsidRDefault="00C821C9" w:rsidP="00C821C9">
      <w:pPr>
        <w:tabs>
          <w:tab w:val="center" w:pos="4807"/>
        </w:tabs>
        <w:jc w:val="both"/>
        <w:rPr>
          <w:bCs/>
          <w:sz w:val="28"/>
          <w:szCs w:val="28"/>
        </w:rPr>
      </w:pPr>
    </w:p>
    <w:p w:rsidR="00C821C9" w:rsidRPr="00440B26" w:rsidRDefault="00C821C9" w:rsidP="00C821C9">
      <w:pPr>
        <w:tabs>
          <w:tab w:val="center" w:pos="4807"/>
        </w:tabs>
        <w:jc w:val="both"/>
        <w:rPr>
          <w:bCs/>
          <w:sz w:val="28"/>
          <w:szCs w:val="28"/>
        </w:rPr>
      </w:pPr>
    </w:p>
    <w:p w:rsidR="004334BC" w:rsidRDefault="004334BC"/>
    <w:sectPr w:rsidR="0043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F3B"/>
    <w:rsid w:val="00417F3B"/>
    <w:rsid w:val="004334BC"/>
    <w:rsid w:val="00C8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821C9"/>
    <w:pPr>
      <w:spacing w:before="100" w:beforeAutospacing="1" w:after="119"/>
    </w:pPr>
  </w:style>
  <w:style w:type="paragraph" w:customStyle="1" w:styleId="ConsPlusTitle">
    <w:name w:val="ConsPlusTitle"/>
    <w:uiPriority w:val="99"/>
    <w:rsid w:val="00C821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821C9"/>
    <w:pPr>
      <w:spacing w:before="100" w:beforeAutospacing="1" w:after="119"/>
    </w:pPr>
  </w:style>
  <w:style w:type="paragraph" w:customStyle="1" w:styleId="ConsPlusTitle">
    <w:name w:val="ConsPlusTitle"/>
    <w:uiPriority w:val="99"/>
    <w:rsid w:val="00C821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3528</Words>
  <Characters>20112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2017-05-02T06:27:00Z</cp:lastPrinted>
  <dcterms:created xsi:type="dcterms:W3CDTF">2017-05-02T06:24:00Z</dcterms:created>
  <dcterms:modified xsi:type="dcterms:W3CDTF">2017-05-02T06:34:00Z</dcterms:modified>
</cp:coreProperties>
</file>