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1FA" w:rsidRPr="00103A5C" w:rsidRDefault="001F21FA" w:rsidP="001F21FA">
      <w:pPr>
        <w:spacing w:after="200"/>
        <w:ind w:firstLine="0"/>
        <w:jc w:val="center"/>
        <w:rPr>
          <w:rFonts w:eastAsia="Calibri"/>
          <w:b/>
          <w:sz w:val="28"/>
          <w:szCs w:val="28"/>
          <w:lang w:eastAsia="en-US"/>
        </w:rPr>
      </w:pPr>
      <w:r w:rsidRPr="00103A5C">
        <w:rPr>
          <w:rFonts w:eastAsia="Calibri"/>
          <w:b/>
          <w:sz w:val="28"/>
          <w:szCs w:val="28"/>
          <w:lang w:eastAsia="en-US"/>
        </w:rPr>
        <w:t xml:space="preserve">администрация </w:t>
      </w:r>
    </w:p>
    <w:p w:rsidR="001F21FA" w:rsidRPr="00103A5C" w:rsidRDefault="001F21FA" w:rsidP="001F21FA">
      <w:pPr>
        <w:spacing w:after="200"/>
        <w:ind w:firstLine="0"/>
        <w:jc w:val="center"/>
        <w:rPr>
          <w:rFonts w:eastAsia="Calibri"/>
          <w:b/>
          <w:sz w:val="28"/>
          <w:szCs w:val="28"/>
          <w:lang w:eastAsia="en-US"/>
        </w:rPr>
      </w:pPr>
      <w:proofErr w:type="spellStart"/>
      <w:r w:rsidRPr="00103A5C">
        <w:rPr>
          <w:rFonts w:eastAsia="Calibri"/>
          <w:b/>
          <w:sz w:val="28"/>
          <w:szCs w:val="28"/>
          <w:lang w:eastAsia="en-US"/>
        </w:rPr>
        <w:t>Сурковского</w:t>
      </w:r>
      <w:proofErr w:type="spellEnd"/>
      <w:r w:rsidRPr="00103A5C">
        <w:rPr>
          <w:rFonts w:eastAsia="Calibri"/>
          <w:b/>
          <w:sz w:val="28"/>
          <w:szCs w:val="28"/>
          <w:lang w:eastAsia="en-US"/>
        </w:rPr>
        <w:t xml:space="preserve"> сельсовета</w:t>
      </w:r>
    </w:p>
    <w:p w:rsidR="001F21FA" w:rsidRPr="00103A5C" w:rsidRDefault="001F21FA" w:rsidP="001F21FA">
      <w:pPr>
        <w:spacing w:after="200"/>
        <w:ind w:firstLine="0"/>
        <w:jc w:val="center"/>
        <w:rPr>
          <w:rFonts w:eastAsia="Calibri"/>
          <w:b/>
          <w:sz w:val="28"/>
          <w:szCs w:val="28"/>
          <w:lang w:eastAsia="en-US"/>
        </w:rPr>
      </w:pPr>
      <w:proofErr w:type="spellStart"/>
      <w:r w:rsidRPr="00103A5C">
        <w:rPr>
          <w:rFonts w:eastAsia="Calibri"/>
          <w:b/>
          <w:sz w:val="28"/>
          <w:szCs w:val="28"/>
          <w:lang w:eastAsia="en-US"/>
        </w:rPr>
        <w:t>Тогучинского</w:t>
      </w:r>
      <w:proofErr w:type="spellEnd"/>
      <w:r w:rsidRPr="00103A5C">
        <w:rPr>
          <w:rFonts w:eastAsia="Calibri"/>
          <w:b/>
          <w:sz w:val="28"/>
          <w:szCs w:val="28"/>
          <w:lang w:eastAsia="en-US"/>
        </w:rPr>
        <w:t xml:space="preserve"> района</w:t>
      </w:r>
    </w:p>
    <w:p w:rsidR="001F21FA" w:rsidRPr="00103A5C" w:rsidRDefault="001F21FA" w:rsidP="001F21FA">
      <w:pPr>
        <w:spacing w:after="200"/>
        <w:ind w:firstLine="0"/>
        <w:jc w:val="center"/>
        <w:rPr>
          <w:rFonts w:eastAsia="Calibri"/>
          <w:b/>
          <w:sz w:val="28"/>
          <w:szCs w:val="28"/>
          <w:lang w:eastAsia="en-US"/>
        </w:rPr>
      </w:pPr>
      <w:r w:rsidRPr="00103A5C">
        <w:rPr>
          <w:rFonts w:eastAsia="Calibri"/>
          <w:b/>
          <w:sz w:val="28"/>
          <w:szCs w:val="28"/>
          <w:lang w:eastAsia="en-US"/>
        </w:rPr>
        <w:t>Новосибирской области</w:t>
      </w:r>
    </w:p>
    <w:p w:rsidR="001F21FA" w:rsidRPr="00103A5C" w:rsidRDefault="001F21FA" w:rsidP="001F21FA">
      <w:pPr>
        <w:spacing w:after="200"/>
        <w:ind w:firstLine="0"/>
        <w:jc w:val="center"/>
        <w:rPr>
          <w:rFonts w:eastAsia="Calibri"/>
          <w:b/>
          <w:sz w:val="28"/>
          <w:szCs w:val="28"/>
          <w:lang w:eastAsia="en-US"/>
        </w:rPr>
      </w:pPr>
    </w:p>
    <w:p w:rsidR="001F21FA" w:rsidRPr="00103A5C" w:rsidRDefault="001F21FA" w:rsidP="001F21FA">
      <w:pPr>
        <w:spacing w:after="200"/>
        <w:ind w:firstLine="0"/>
        <w:jc w:val="center"/>
        <w:rPr>
          <w:rFonts w:eastAsia="Calibri"/>
          <w:b/>
          <w:sz w:val="28"/>
          <w:szCs w:val="28"/>
          <w:lang w:eastAsia="en-US"/>
        </w:rPr>
      </w:pPr>
      <w:r w:rsidRPr="00103A5C">
        <w:rPr>
          <w:rFonts w:eastAsia="Calibri"/>
          <w:b/>
          <w:sz w:val="28"/>
          <w:szCs w:val="28"/>
          <w:lang w:eastAsia="en-US"/>
        </w:rPr>
        <w:t>ПОСТАНОВЛЕНИЕ</w:t>
      </w:r>
    </w:p>
    <w:p w:rsidR="001F21FA" w:rsidRPr="00103A5C" w:rsidRDefault="001F21FA" w:rsidP="001F21FA">
      <w:pPr>
        <w:spacing w:after="200"/>
        <w:ind w:firstLine="0"/>
        <w:jc w:val="center"/>
        <w:rPr>
          <w:rFonts w:eastAsia="Calibri"/>
          <w:b/>
          <w:sz w:val="28"/>
          <w:szCs w:val="28"/>
          <w:lang w:eastAsia="en-US"/>
        </w:rPr>
      </w:pPr>
    </w:p>
    <w:p w:rsidR="001F21FA" w:rsidRPr="00103A5C" w:rsidRDefault="001F21FA" w:rsidP="001F21FA">
      <w:pPr>
        <w:spacing w:after="200"/>
        <w:ind w:firstLine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2</w:t>
      </w:r>
      <w:r w:rsidRPr="00103A5C">
        <w:rPr>
          <w:rFonts w:eastAsia="Calibri"/>
          <w:b/>
          <w:sz w:val="28"/>
          <w:szCs w:val="28"/>
          <w:lang w:eastAsia="en-US"/>
        </w:rPr>
        <w:t>1.12.2015                                 №   10</w:t>
      </w:r>
      <w:r>
        <w:rPr>
          <w:rFonts w:eastAsia="Calibri"/>
          <w:b/>
          <w:sz w:val="28"/>
          <w:szCs w:val="28"/>
          <w:lang w:eastAsia="en-US"/>
        </w:rPr>
        <w:t>4</w:t>
      </w:r>
    </w:p>
    <w:p w:rsidR="001F21FA" w:rsidRPr="00103A5C" w:rsidRDefault="001F21FA" w:rsidP="001F21FA">
      <w:pPr>
        <w:spacing w:after="200" w:line="276" w:lineRule="auto"/>
        <w:ind w:firstLine="0"/>
        <w:jc w:val="center"/>
        <w:rPr>
          <w:rFonts w:eastAsia="Calibri"/>
          <w:sz w:val="28"/>
          <w:szCs w:val="28"/>
          <w:lang w:eastAsia="en-US"/>
        </w:rPr>
      </w:pPr>
      <w:r w:rsidRPr="00103A5C">
        <w:rPr>
          <w:rFonts w:eastAsia="Calibri"/>
          <w:sz w:val="28"/>
          <w:szCs w:val="28"/>
          <w:lang w:eastAsia="en-US"/>
        </w:rPr>
        <w:t xml:space="preserve">с. </w:t>
      </w:r>
      <w:proofErr w:type="spellStart"/>
      <w:r w:rsidRPr="00103A5C">
        <w:rPr>
          <w:rFonts w:eastAsia="Calibri"/>
          <w:sz w:val="28"/>
          <w:szCs w:val="28"/>
          <w:lang w:eastAsia="en-US"/>
        </w:rPr>
        <w:t>Сурково</w:t>
      </w:r>
      <w:proofErr w:type="spellEnd"/>
    </w:p>
    <w:p w:rsidR="001F21FA" w:rsidRDefault="001F21FA" w:rsidP="001F21FA">
      <w:pPr>
        <w:ind w:left="240" w:firstLine="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№ 72 от 18.09.2015 «О правилах предоставления субсидий юридическим лицам из бюджета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 </w:t>
      </w:r>
    </w:p>
    <w:p w:rsidR="001F21FA" w:rsidRDefault="001F21FA" w:rsidP="001F21FA">
      <w:pPr>
        <w:ind w:left="240" w:firstLine="44"/>
        <w:jc w:val="center"/>
        <w:rPr>
          <w:sz w:val="28"/>
          <w:szCs w:val="28"/>
        </w:rPr>
      </w:pPr>
    </w:p>
    <w:p w:rsidR="001F21FA" w:rsidRDefault="001F21FA" w:rsidP="001F21FA">
      <w:pPr>
        <w:ind w:left="240" w:firstLine="44"/>
        <w:rPr>
          <w:sz w:val="28"/>
          <w:szCs w:val="28"/>
        </w:rPr>
      </w:pPr>
    </w:p>
    <w:p w:rsidR="001F21FA" w:rsidRPr="00AA573B" w:rsidRDefault="001F21FA" w:rsidP="001F21FA">
      <w:pPr>
        <w:shd w:val="clear" w:color="auto" w:fill="FFFFFF"/>
        <w:spacing w:line="322" w:lineRule="exact"/>
        <w:ind w:right="5"/>
        <w:rPr>
          <w:sz w:val="28"/>
          <w:szCs w:val="28"/>
        </w:rPr>
      </w:pPr>
      <w:r w:rsidRPr="00AA573B">
        <w:rPr>
          <w:sz w:val="28"/>
          <w:szCs w:val="28"/>
        </w:rPr>
        <w:t xml:space="preserve">Во исполнение положений Бюджетного кодекса Российской Федерации, Федерального закона от 26.07.2006 г. № 135 «О защите конкуренции», Федерального закона от 06.10.2003 г. №131-Ф3 «Об общих принципах организации местного самоуправления в Российской Федерации», решения Совета депутатов </w:t>
      </w:r>
      <w:proofErr w:type="spellStart"/>
      <w:r w:rsidRPr="00AA573B">
        <w:rPr>
          <w:sz w:val="28"/>
          <w:szCs w:val="28"/>
        </w:rPr>
        <w:t>Сурковского</w:t>
      </w:r>
      <w:proofErr w:type="spellEnd"/>
      <w:r w:rsidRPr="00AA573B">
        <w:rPr>
          <w:sz w:val="28"/>
          <w:szCs w:val="28"/>
        </w:rPr>
        <w:t xml:space="preserve"> сельсовета «О бюджете»,</w:t>
      </w:r>
      <w:r>
        <w:rPr>
          <w:sz w:val="28"/>
          <w:szCs w:val="28"/>
        </w:rPr>
        <w:t xml:space="preserve"> принимая во внимание экспертное заключение № 6298-4-04/9 от 14.12.2015 на вышеуказанное постановление</w:t>
      </w:r>
      <w:proofErr w:type="gramStart"/>
      <w:r>
        <w:rPr>
          <w:sz w:val="28"/>
          <w:szCs w:val="28"/>
        </w:rPr>
        <w:t xml:space="preserve"> ,</w:t>
      </w:r>
      <w:proofErr w:type="gramEnd"/>
      <w:r w:rsidRPr="00AA573B">
        <w:rPr>
          <w:sz w:val="28"/>
          <w:szCs w:val="28"/>
        </w:rPr>
        <w:t xml:space="preserve"> администрация </w:t>
      </w:r>
      <w:proofErr w:type="spellStart"/>
      <w:r w:rsidRPr="00AA573B">
        <w:rPr>
          <w:sz w:val="28"/>
          <w:szCs w:val="28"/>
        </w:rPr>
        <w:t>Сурковского</w:t>
      </w:r>
      <w:proofErr w:type="spellEnd"/>
      <w:r w:rsidRPr="00AA573B">
        <w:rPr>
          <w:sz w:val="28"/>
          <w:szCs w:val="28"/>
        </w:rPr>
        <w:t xml:space="preserve"> сельсовета </w:t>
      </w:r>
      <w:proofErr w:type="spellStart"/>
      <w:r w:rsidRPr="00AA573B">
        <w:rPr>
          <w:sz w:val="28"/>
          <w:szCs w:val="28"/>
        </w:rPr>
        <w:t>Тогучинского</w:t>
      </w:r>
      <w:proofErr w:type="spellEnd"/>
      <w:r w:rsidRPr="00AA573B">
        <w:rPr>
          <w:sz w:val="28"/>
          <w:szCs w:val="28"/>
        </w:rPr>
        <w:t xml:space="preserve"> района Новосибирской области</w:t>
      </w:r>
    </w:p>
    <w:p w:rsidR="001F21FA" w:rsidRDefault="001F21FA" w:rsidP="001F21FA">
      <w:pPr>
        <w:shd w:val="clear" w:color="auto" w:fill="FFFFFF"/>
        <w:spacing w:line="322" w:lineRule="exact"/>
        <w:ind w:right="5" w:firstLine="0"/>
        <w:rPr>
          <w:sz w:val="28"/>
          <w:szCs w:val="28"/>
        </w:rPr>
      </w:pPr>
    </w:p>
    <w:p w:rsidR="001F21FA" w:rsidRDefault="001F21FA" w:rsidP="001F21FA">
      <w:pPr>
        <w:shd w:val="clear" w:color="auto" w:fill="FFFFFF"/>
        <w:spacing w:line="322" w:lineRule="exact"/>
        <w:ind w:right="5" w:firstLine="0"/>
        <w:rPr>
          <w:sz w:val="28"/>
          <w:szCs w:val="28"/>
        </w:rPr>
      </w:pPr>
      <w:r w:rsidRPr="00AA573B">
        <w:rPr>
          <w:sz w:val="28"/>
          <w:szCs w:val="28"/>
        </w:rPr>
        <w:t xml:space="preserve"> ПОСТАНОВЛЯЕТ:</w:t>
      </w:r>
    </w:p>
    <w:p w:rsidR="001F21FA" w:rsidRPr="00AA573B" w:rsidRDefault="001F21FA" w:rsidP="001F21FA">
      <w:pPr>
        <w:shd w:val="clear" w:color="auto" w:fill="FFFFFF"/>
        <w:spacing w:line="322" w:lineRule="exact"/>
        <w:ind w:right="5" w:firstLine="0"/>
        <w:rPr>
          <w:sz w:val="28"/>
          <w:szCs w:val="28"/>
        </w:rPr>
      </w:pPr>
    </w:p>
    <w:p w:rsidR="001F21FA" w:rsidRDefault="001F21FA" w:rsidP="001F21FA">
      <w:pPr>
        <w:shd w:val="clear" w:color="auto" w:fill="FFFFFF"/>
        <w:tabs>
          <w:tab w:val="left" w:pos="720"/>
        </w:tabs>
        <w:spacing w:line="322" w:lineRule="exact"/>
        <w:ind w:left="10"/>
        <w:rPr>
          <w:sz w:val="28"/>
          <w:szCs w:val="28"/>
        </w:rPr>
      </w:pPr>
      <w:r>
        <w:rPr>
          <w:sz w:val="28"/>
          <w:szCs w:val="28"/>
        </w:rPr>
        <w:t>1.Пункт 2.2. раздела 2. «Основные функции и права комиссии»  Приложения 4, утверждающего</w:t>
      </w:r>
      <w:r w:rsidRPr="00AA573B">
        <w:rPr>
          <w:sz w:val="28"/>
          <w:szCs w:val="28"/>
        </w:rPr>
        <w:t xml:space="preserve"> состав комиссии для проведения отбора юридических лиц, претендующих на получение субсидий из бюджета </w:t>
      </w:r>
      <w:proofErr w:type="spellStart"/>
      <w:r w:rsidRPr="00AA573B">
        <w:rPr>
          <w:sz w:val="28"/>
          <w:szCs w:val="28"/>
        </w:rPr>
        <w:t>Сурковского</w:t>
      </w:r>
      <w:proofErr w:type="spellEnd"/>
      <w:r w:rsidRPr="00AA573B">
        <w:rPr>
          <w:sz w:val="28"/>
          <w:szCs w:val="28"/>
        </w:rPr>
        <w:t xml:space="preserve">  сельсовета </w:t>
      </w:r>
      <w:proofErr w:type="spellStart"/>
      <w:r w:rsidRPr="00AA573B">
        <w:rPr>
          <w:sz w:val="28"/>
          <w:szCs w:val="28"/>
        </w:rPr>
        <w:t>Тогучинского</w:t>
      </w:r>
      <w:proofErr w:type="spellEnd"/>
      <w:r w:rsidRPr="00AA573B">
        <w:rPr>
          <w:sz w:val="28"/>
          <w:szCs w:val="28"/>
        </w:rPr>
        <w:t xml:space="preserve">  района  Новосибирской области</w:t>
      </w:r>
      <w:proofErr w:type="gramStart"/>
      <w:r w:rsidRPr="00AA573B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изложить в следующем виде:</w:t>
      </w:r>
    </w:p>
    <w:p w:rsidR="001F21FA" w:rsidRPr="00AA573B" w:rsidRDefault="001F21FA" w:rsidP="001F21FA">
      <w:pPr>
        <w:shd w:val="clear" w:color="auto" w:fill="FFFFFF"/>
        <w:tabs>
          <w:tab w:val="left" w:pos="252"/>
        </w:tabs>
        <w:spacing w:before="274"/>
        <w:ind w:left="12"/>
        <w:rPr>
          <w:sz w:val="28"/>
          <w:szCs w:val="28"/>
        </w:rPr>
      </w:pPr>
      <w:r>
        <w:rPr>
          <w:sz w:val="28"/>
          <w:szCs w:val="28"/>
        </w:rPr>
        <w:t>-«</w:t>
      </w:r>
      <w:r w:rsidRPr="00AA573B">
        <w:rPr>
          <w:spacing w:val="-9"/>
          <w:sz w:val="28"/>
          <w:szCs w:val="28"/>
        </w:rPr>
        <w:t>2.2.</w:t>
      </w:r>
      <w:r w:rsidRPr="00AA573B">
        <w:rPr>
          <w:sz w:val="28"/>
          <w:szCs w:val="28"/>
        </w:rPr>
        <w:tab/>
      </w:r>
      <w:r w:rsidRPr="00AA573B">
        <w:rPr>
          <w:spacing w:val="-1"/>
          <w:sz w:val="28"/>
          <w:szCs w:val="28"/>
        </w:rPr>
        <w:t>Комиссии для выполнения возложенных на них функций вправе:</w:t>
      </w:r>
    </w:p>
    <w:p w:rsidR="001F21FA" w:rsidRPr="00AA573B" w:rsidRDefault="001F21FA" w:rsidP="001F21FA">
      <w:pPr>
        <w:shd w:val="clear" w:color="auto" w:fill="FFFFFF"/>
        <w:spacing w:before="290" w:line="274" w:lineRule="exact"/>
        <w:ind w:left="2" w:right="14"/>
        <w:rPr>
          <w:sz w:val="28"/>
          <w:szCs w:val="28"/>
        </w:rPr>
      </w:pPr>
      <w:r w:rsidRPr="00AA573B">
        <w:rPr>
          <w:spacing w:val="-1"/>
          <w:sz w:val="28"/>
          <w:szCs w:val="28"/>
        </w:rPr>
        <w:t xml:space="preserve">рассматривать вопросы о принятии мер, установленных федеральным законодательством и правовыми актами Новосибирской области, администрации </w:t>
      </w:r>
      <w:proofErr w:type="spellStart"/>
      <w:r w:rsidRPr="00AA573B">
        <w:rPr>
          <w:spacing w:val="-1"/>
          <w:sz w:val="28"/>
          <w:szCs w:val="28"/>
        </w:rPr>
        <w:t>Сурковского</w:t>
      </w:r>
      <w:proofErr w:type="spellEnd"/>
      <w:r w:rsidRPr="00AA573B">
        <w:rPr>
          <w:spacing w:val="-1"/>
          <w:sz w:val="28"/>
          <w:szCs w:val="28"/>
        </w:rPr>
        <w:t xml:space="preserve"> </w:t>
      </w:r>
      <w:r w:rsidRPr="00AA573B">
        <w:rPr>
          <w:sz w:val="28"/>
          <w:szCs w:val="28"/>
        </w:rPr>
        <w:t xml:space="preserve"> сельсовета   </w:t>
      </w:r>
      <w:r w:rsidRPr="00AA573B">
        <w:rPr>
          <w:spacing w:val="-1"/>
          <w:sz w:val="28"/>
          <w:szCs w:val="28"/>
        </w:rPr>
        <w:t xml:space="preserve">по возмещению в бюджет муниципального образования средств, использованных не по целевому назначению, а также мер, установленных законодательством </w:t>
      </w:r>
      <w:r w:rsidRPr="00AA573B">
        <w:rPr>
          <w:spacing w:val="-1"/>
          <w:sz w:val="28"/>
          <w:szCs w:val="28"/>
        </w:rPr>
        <w:lastRenderedPageBreak/>
        <w:t xml:space="preserve">Российской Федерации к бюджетополучателям </w:t>
      </w:r>
      <w:r w:rsidRPr="00AA573B">
        <w:rPr>
          <w:sz w:val="28"/>
          <w:szCs w:val="28"/>
        </w:rPr>
        <w:t>при нарушении условий договора о предоставлении субсидий;</w:t>
      </w:r>
    </w:p>
    <w:p w:rsidR="001F21FA" w:rsidRPr="00AA573B" w:rsidRDefault="001F21FA" w:rsidP="001F21FA">
      <w:pPr>
        <w:shd w:val="clear" w:color="auto" w:fill="FFFFFF"/>
        <w:spacing w:before="276" w:line="281" w:lineRule="exact"/>
        <w:ind w:right="22"/>
        <w:rPr>
          <w:sz w:val="28"/>
          <w:szCs w:val="28"/>
        </w:rPr>
      </w:pPr>
      <w:r w:rsidRPr="00AA573B">
        <w:rPr>
          <w:sz w:val="28"/>
          <w:szCs w:val="28"/>
        </w:rPr>
        <w:t xml:space="preserve">инициировать перед главой </w:t>
      </w:r>
      <w:r>
        <w:rPr>
          <w:sz w:val="28"/>
          <w:szCs w:val="28"/>
        </w:rPr>
        <w:t>поселения</w:t>
      </w:r>
      <w:r w:rsidRPr="00AA573B">
        <w:rPr>
          <w:sz w:val="28"/>
          <w:szCs w:val="28"/>
        </w:rPr>
        <w:t xml:space="preserve"> вопрос о досрочном прекращении действия договора о предоставлении субсидий из бюджета </w:t>
      </w:r>
      <w:proofErr w:type="spellStart"/>
      <w:r w:rsidRPr="00AA573B">
        <w:rPr>
          <w:sz w:val="28"/>
          <w:szCs w:val="28"/>
        </w:rPr>
        <w:t>Сурковского</w:t>
      </w:r>
      <w:proofErr w:type="spellEnd"/>
      <w:r w:rsidRPr="00AA573B">
        <w:rPr>
          <w:sz w:val="28"/>
          <w:szCs w:val="28"/>
        </w:rPr>
        <w:t xml:space="preserve">  сельсовета   в случаях:</w:t>
      </w:r>
    </w:p>
    <w:p w:rsidR="001F21FA" w:rsidRPr="00AA573B" w:rsidRDefault="001F21FA" w:rsidP="001F21FA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</w:tabs>
        <w:autoSpaceDE w:val="0"/>
        <w:autoSpaceDN w:val="0"/>
        <w:adjustRightInd w:val="0"/>
        <w:spacing w:before="286"/>
        <w:ind w:left="900" w:hanging="360"/>
        <w:rPr>
          <w:sz w:val="28"/>
          <w:szCs w:val="28"/>
        </w:rPr>
      </w:pPr>
      <w:r w:rsidRPr="00AA573B">
        <w:rPr>
          <w:spacing w:val="-1"/>
          <w:sz w:val="28"/>
          <w:szCs w:val="28"/>
        </w:rPr>
        <w:t>нарушения юридическим лицом условий предоставления субсидий;</w:t>
      </w:r>
    </w:p>
    <w:p w:rsidR="001F21FA" w:rsidRPr="00D76376" w:rsidRDefault="001F21FA" w:rsidP="001F21FA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</w:tabs>
        <w:autoSpaceDE w:val="0"/>
        <w:autoSpaceDN w:val="0"/>
        <w:adjustRightInd w:val="0"/>
        <w:spacing w:before="283" w:line="322" w:lineRule="exact"/>
        <w:ind w:left="10" w:hanging="360"/>
        <w:rPr>
          <w:sz w:val="28"/>
          <w:szCs w:val="28"/>
        </w:rPr>
      </w:pPr>
      <w:r w:rsidRPr="00D76376">
        <w:rPr>
          <w:spacing w:val="-1"/>
          <w:sz w:val="28"/>
          <w:szCs w:val="28"/>
        </w:rPr>
        <w:t>установление факта нецелевого использования предоставленных бюджетных средств</w:t>
      </w:r>
      <w:proofErr w:type="gramStart"/>
      <w:r w:rsidRPr="00D76376">
        <w:rPr>
          <w:spacing w:val="-1"/>
          <w:sz w:val="28"/>
          <w:szCs w:val="28"/>
        </w:rPr>
        <w:t>.</w:t>
      </w:r>
      <w:r w:rsidRPr="00D76376">
        <w:rPr>
          <w:sz w:val="28"/>
          <w:szCs w:val="28"/>
        </w:rPr>
        <w:t>»</w:t>
      </w:r>
      <w:proofErr w:type="gramEnd"/>
    </w:p>
    <w:p w:rsidR="001F21FA" w:rsidRPr="00AA573B" w:rsidRDefault="001F21FA" w:rsidP="001F21FA">
      <w:pPr>
        <w:shd w:val="clear" w:color="auto" w:fill="FFFFFF"/>
        <w:tabs>
          <w:tab w:val="left" w:pos="293"/>
        </w:tabs>
        <w:spacing w:line="322" w:lineRule="exact"/>
        <w:rPr>
          <w:spacing w:val="-15"/>
          <w:sz w:val="28"/>
          <w:szCs w:val="28"/>
        </w:rPr>
      </w:pPr>
      <w:r>
        <w:rPr>
          <w:sz w:val="28"/>
          <w:szCs w:val="28"/>
        </w:rPr>
        <w:t>2</w:t>
      </w:r>
      <w:r w:rsidRPr="00AA573B">
        <w:rPr>
          <w:sz w:val="28"/>
          <w:szCs w:val="28"/>
        </w:rPr>
        <w:t>.Опубликовать (обнародовать) настоящее постановление в  установленном порядке.</w:t>
      </w:r>
    </w:p>
    <w:p w:rsidR="001F21FA" w:rsidRPr="00AA573B" w:rsidRDefault="001F21FA" w:rsidP="001F21FA">
      <w:pPr>
        <w:shd w:val="clear" w:color="auto" w:fill="FFFFFF"/>
        <w:tabs>
          <w:tab w:val="left" w:pos="293"/>
        </w:tabs>
        <w:spacing w:line="322" w:lineRule="exact"/>
        <w:rPr>
          <w:spacing w:val="-16"/>
          <w:sz w:val="28"/>
          <w:szCs w:val="28"/>
        </w:rPr>
      </w:pPr>
      <w:r>
        <w:rPr>
          <w:sz w:val="28"/>
          <w:szCs w:val="28"/>
        </w:rPr>
        <w:t>3</w:t>
      </w:r>
      <w:r w:rsidRPr="00AA573B">
        <w:rPr>
          <w:sz w:val="28"/>
          <w:szCs w:val="28"/>
        </w:rPr>
        <w:t>.Постановление вступает в силу со дня обнародования.</w:t>
      </w:r>
    </w:p>
    <w:p w:rsidR="001F21FA" w:rsidRPr="00AA573B" w:rsidRDefault="001F21FA" w:rsidP="001F21FA">
      <w:pPr>
        <w:rPr>
          <w:sz w:val="28"/>
          <w:szCs w:val="28"/>
        </w:rPr>
      </w:pPr>
    </w:p>
    <w:p w:rsidR="001F21FA" w:rsidRPr="00AA573B" w:rsidRDefault="001F21FA" w:rsidP="001F21FA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AA573B">
        <w:rPr>
          <w:sz w:val="28"/>
          <w:szCs w:val="28"/>
        </w:rPr>
        <w:t xml:space="preserve"> Главы </w:t>
      </w:r>
      <w:proofErr w:type="spellStart"/>
      <w:r w:rsidRPr="00AA573B">
        <w:rPr>
          <w:sz w:val="28"/>
          <w:szCs w:val="28"/>
        </w:rPr>
        <w:t>Сурковского</w:t>
      </w:r>
      <w:proofErr w:type="spellEnd"/>
      <w:r w:rsidRPr="00AA573B">
        <w:rPr>
          <w:sz w:val="28"/>
          <w:szCs w:val="28"/>
        </w:rPr>
        <w:t xml:space="preserve">  сельсовета</w:t>
      </w:r>
    </w:p>
    <w:p w:rsidR="001F21FA" w:rsidRDefault="001F21FA" w:rsidP="001F21FA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spellStart"/>
      <w:r w:rsidRPr="00AA573B">
        <w:rPr>
          <w:sz w:val="28"/>
          <w:szCs w:val="28"/>
        </w:rPr>
        <w:t>Тогучинского</w:t>
      </w:r>
      <w:proofErr w:type="spellEnd"/>
      <w:r w:rsidRPr="00AA573B">
        <w:rPr>
          <w:sz w:val="28"/>
          <w:szCs w:val="28"/>
        </w:rPr>
        <w:t xml:space="preserve"> района </w:t>
      </w:r>
    </w:p>
    <w:p w:rsidR="001F21FA" w:rsidRDefault="001F21FA" w:rsidP="001F21FA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A573B">
        <w:rPr>
          <w:sz w:val="28"/>
          <w:szCs w:val="28"/>
        </w:rPr>
        <w:t xml:space="preserve">Новосибирской области     </w:t>
      </w:r>
      <w:r>
        <w:rPr>
          <w:sz w:val="28"/>
          <w:szCs w:val="28"/>
        </w:rPr>
        <w:t xml:space="preserve">                                        </w:t>
      </w:r>
      <w:proofErr w:type="spellStart"/>
      <w:r>
        <w:rPr>
          <w:sz w:val="28"/>
          <w:szCs w:val="28"/>
        </w:rPr>
        <w:t>А.С.Гундарев</w:t>
      </w:r>
      <w:proofErr w:type="spellEnd"/>
      <w:r w:rsidRPr="00AA573B">
        <w:rPr>
          <w:sz w:val="28"/>
          <w:szCs w:val="28"/>
        </w:rPr>
        <w:t xml:space="preserve"> </w:t>
      </w:r>
    </w:p>
    <w:p w:rsidR="001F21FA" w:rsidRPr="003D02F5" w:rsidRDefault="001F21FA" w:rsidP="001F21FA">
      <w:pPr>
        <w:ind w:left="240" w:firstLine="44"/>
        <w:jc w:val="center"/>
        <w:rPr>
          <w:sz w:val="28"/>
          <w:szCs w:val="28"/>
        </w:rPr>
      </w:pPr>
    </w:p>
    <w:p w:rsidR="009F1F11" w:rsidRPr="001F21FA" w:rsidRDefault="009F1F11" w:rsidP="001F21FA">
      <w:bookmarkStart w:id="0" w:name="_GoBack"/>
      <w:bookmarkEnd w:id="0"/>
    </w:p>
    <w:sectPr w:rsidR="009F1F11" w:rsidRPr="001F21FA" w:rsidSect="00974200">
      <w:pgSz w:w="11906" w:h="16838"/>
      <w:pgMar w:top="1134" w:right="992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5EDD24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25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32F"/>
    <w:rsid w:val="001F21FA"/>
    <w:rsid w:val="0081432F"/>
    <w:rsid w:val="009F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FA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FA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2</cp:revision>
  <dcterms:created xsi:type="dcterms:W3CDTF">2015-12-21T09:46:00Z</dcterms:created>
  <dcterms:modified xsi:type="dcterms:W3CDTF">2015-12-21T09:47:00Z</dcterms:modified>
</cp:coreProperties>
</file>