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DB" w:rsidRDefault="00EE5E24" w:rsidP="00A933DB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 w:rsidR="00475977">
        <w:rPr>
          <w:rFonts w:ascii="Tahoma" w:hAnsi="Tahoma" w:cs="Tahoma"/>
          <w:i/>
          <w:sz w:val="20"/>
          <w:szCs w:val="20"/>
        </w:rPr>
        <w:t xml:space="preserve">     Таблица 2</w:t>
      </w:r>
    </w:p>
    <w:p w:rsidR="00A933DB" w:rsidRDefault="00A933DB" w:rsidP="00A933DB">
      <w:pPr>
        <w:tabs>
          <w:tab w:val="left" w:pos="1125"/>
          <w:tab w:val="left" w:pos="5060"/>
          <w:tab w:val="left" w:pos="5349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  <w:t xml:space="preserve">         </w:t>
      </w:r>
      <w:r w:rsidR="00073859">
        <w:rPr>
          <w:rFonts w:ascii="Tahoma" w:hAnsi="Tahoma" w:cs="Tahoma"/>
          <w:i/>
          <w:sz w:val="20"/>
          <w:szCs w:val="20"/>
        </w:rPr>
        <w:t>Приложения</w:t>
      </w:r>
      <w:r w:rsidR="00475977">
        <w:rPr>
          <w:rFonts w:ascii="Tahoma" w:hAnsi="Tahoma" w:cs="Tahoma"/>
          <w:i/>
          <w:sz w:val="20"/>
          <w:szCs w:val="20"/>
        </w:rPr>
        <w:t xml:space="preserve"> 5</w:t>
      </w:r>
      <w:r>
        <w:rPr>
          <w:rFonts w:ascii="Tahoma" w:hAnsi="Tahoma" w:cs="Tahoma"/>
          <w:i/>
          <w:sz w:val="20"/>
          <w:szCs w:val="20"/>
        </w:rPr>
        <w:t xml:space="preserve">                                           </w:t>
      </w:r>
    </w:p>
    <w:p w:rsidR="00A933DB" w:rsidRDefault="00A933DB" w:rsidP="00EE5E24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A933DB" w:rsidRDefault="00A933DB" w:rsidP="00EE5E24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A933DB" w:rsidRDefault="00A933DB" w:rsidP="00EE5E24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EE5E24" w:rsidRDefault="00EE5E24" w:rsidP="00EE5E24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 </w:t>
      </w:r>
    </w:p>
    <w:p w:rsidR="00EE5E24" w:rsidRDefault="00EE5E24" w:rsidP="0093652D">
      <w:pPr>
        <w:tabs>
          <w:tab w:val="left" w:pos="5349"/>
          <w:tab w:val="left" w:pos="5985"/>
        </w:tabs>
        <w:rPr>
          <w:rFonts w:ascii="Tahoma" w:hAnsi="Tahoma" w:cs="Tahoma"/>
          <w:i/>
          <w:sz w:val="20"/>
          <w:szCs w:val="20"/>
        </w:rPr>
      </w:pPr>
    </w:p>
    <w:p w:rsidR="00EE5E24" w:rsidRDefault="00EE5E24" w:rsidP="00EE5E24">
      <w:pPr>
        <w:tabs>
          <w:tab w:val="left" w:pos="5349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</w:p>
    <w:p w:rsidR="00EE5E24" w:rsidRDefault="00EE5E24" w:rsidP="00EE5E24">
      <w:pPr>
        <w:tabs>
          <w:tab w:val="left" w:pos="2021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Распределение бюджетных ассигнований по разделам и подразделам,</w:t>
      </w:r>
    </w:p>
    <w:p w:rsidR="00EE5E24" w:rsidRDefault="00EE5E24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целевым </w:t>
      </w:r>
      <w:r w:rsidR="00001A63">
        <w:rPr>
          <w:rFonts w:ascii="Tahoma" w:hAnsi="Tahoma" w:cs="Tahoma"/>
          <w:b/>
          <w:i/>
          <w:sz w:val="20"/>
          <w:szCs w:val="20"/>
        </w:rPr>
        <w:t>статьям и видам расходов на 2016</w:t>
      </w:r>
      <w:r>
        <w:rPr>
          <w:rFonts w:ascii="Tahoma" w:hAnsi="Tahoma" w:cs="Tahoma"/>
          <w:b/>
          <w:i/>
          <w:sz w:val="20"/>
          <w:szCs w:val="20"/>
        </w:rPr>
        <w:t>г</w:t>
      </w:r>
      <w:r w:rsidR="00001A63">
        <w:rPr>
          <w:rFonts w:ascii="Tahoma" w:hAnsi="Tahoma" w:cs="Tahoma"/>
          <w:b/>
          <w:i/>
          <w:sz w:val="20"/>
          <w:szCs w:val="20"/>
        </w:rPr>
        <w:t>-2017</w:t>
      </w:r>
      <w:r w:rsidR="00475977">
        <w:rPr>
          <w:rFonts w:ascii="Tahoma" w:hAnsi="Tahoma" w:cs="Tahoma"/>
          <w:b/>
          <w:i/>
          <w:sz w:val="20"/>
          <w:szCs w:val="20"/>
        </w:rPr>
        <w:t>г</w:t>
      </w:r>
      <w:r>
        <w:rPr>
          <w:rFonts w:ascii="Tahoma" w:hAnsi="Tahoma" w:cs="Tahoma"/>
          <w:b/>
          <w:i/>
          <w:sz w:val="20"/>
          <w:szCs w:val="20"/>
        </w:rPr>
        <w:t xml:space="preserve">  по Сурковскому сельсовету</w:t>
      </w:r>
    </w:p>
    <w:p w:rsidR="00EE5E24" w:rsidRDefault="00EE5E24" w:rsidP="00EE5E24">
      <w:pPr>
        <w:tabs>
          <w:tab w:val="left" w:pos="2220"/>
          <w:tab w:val="left" w:pos="5349"/>
        </w:tabs>
        <w:ind w:left="-1080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ab/>
        <w:t xml:space="preserve">               Тогучинского района</w:t>
      </w:r>
      <w:r>
        <w:rPr>
          <w:rFonts w:ascii="Tahoma" w:hAnsi="Tahoma" w:cs="Tahoma"/>
          <w:b/>
          <w:i/>
          <w:sz w:val="20"/>
          <w:szCs w:val="20"/>
        </w:rPr>
        <w:tab/>
      </w:r>
    </w:p>
    <w:p w:rsidR="00EE5E24" w:rsidRDefault="00EE5E24" w:rsidP="00EE5E24">
      <w:pPr>
        <w:tabs>
          <w:tab w:val="left" w:pos="7740"/>
        </w:tabs>
        <w:ind w:left="-1080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                    </w:t>
      </w:r>
      <w:r>
        <w:rPr>
          <w:rFonts w:ascii="Tahoma" w:hAnsi="Tahoma" w:cs="Tahoma"/>
          <w:b/>
          <w:i/>
        </w:rPr>
        <w:tab/>
      </w:r>
    </w:p>
    <w:p w:rsidR="00EE5E24" w:rsidRDefault="00EE5E24" w:rsidP="00EE5E24">
      <w:pPr>
        <w:ind w:left="-1080"/>
        <w:rPr>
          <w:rFonts w:ascii="Tahoma" w:hAnsi="Tahoma" w:cs="Tahoma"/>
          <w:b/>
          <w:i/>
        </w:rPr>
      </w:pPr>
    </w:p>
    <w:tbl>
      <w:tblPr>
        <w:tblW w:w="1096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3"/>
        <w:gridCol w:w="286"/>
        <w:gridCol w:w="332"/>
        <w:gridCol w:w="680"/>
        <w:gridCol w:w="27"/>
        <w:gridCol w:w="9"/>
        <w:gridCol w:w="661"/>
        <w:gridCol w:w="46"/>
        <w:gridCol w:w="6"/>
        <w:gridCol w:w="1291"/>
        <w:gridCol w:w="36"/>
        <w:gridCol w:w="8"/>
        <w:gridCol w:w="705"/>
        <w:gridCol w:w="40"/>
        <w:gridCol w:w="16"/>
        <w:gridCol w:w="1307"/>
        <w:gridCol w:w="76"/>
        <w:gridCol w:w="1465"/>
        <w:gridCol w:w="57"/>
      </w:tblGrid>
      <w:tr w:rsidR="00EE5E24" w:rsidTr="005F6D17">
        <w:trPr>
          <w:trHeight w:val="750"/>
        </w:trPr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ind w:left="72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РЗД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ПРЗ</w:t>
            </w:r>
          </w:p>
        </w:tc>
        <w:tc>
          <w:tcPr>
            <w:tcW w:w="1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ЦС</w:t>
            </w:r>
          </w:p>
        </w:tc>
        <w:tc>
          <w:tcPr>
            <w:tcW w:w="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ВР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0338B2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Сумма в тыс.руб.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Pr="000338B2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Pr="000338B2" w:rsidRDefault="00EE5E24">
            <w:pPr>
              <w:rPr>
                <w:rFonts w:ascii="Tahoma" w:hAnsi="Tahoma" w:cs="Tahoma"/>
                <w:b/>
              </w:rPr>
            </w:pPr>
            <w:r w:rsidRPr="000338B2">
              <w:rPr>
                <w:rFonts w:ascii="Tahoma" w:hAnsi="Tahoma" w:cs="Tahoma"/>
                <w:b/>
              </w:rPr>
              <w:t xml:space="preserve">Сумма в тыс. руб.       </w:t>
            </w:r>
          </w:p>
        </w:tc>
      </w:tr>
      <w:tr w:rsidR="00EE5E24" w:rsidTr="005F6D17">
        <w:trPr>
          <w:trHeight w:val="540"/>
        </w:trPr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24" w:rsidRDefault="00001A63" w:rsidP="0047597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2016</w:t>
            </w:r>
            <w:r w:rsidR="00475977">
              <w:rPr>
                <w:rFonts w:ascii="Tahoma" w:hAnsi="Tahoma" w:cs="Tahoma"/>
                <w:b/>
                <w:i/>
              </w:rPr>
              <w:t>г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001A6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2017</w:t>
            </w:r>
            <w:r w:rsidR="00475977">
              <w:rPr>
                <w:rFonts w:ascii="Tahoma" w:hAnsi="Tahoma" w:cs="Tahoma"/>
                <w:b/>
                <w:i/>
              </w:rPr>
              <w:t>г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администрация Сурковского сельсовета Тогучинского района Новосибирской области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11876,8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F856F1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12705,1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705,717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8B5D9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1673</w:t>
            </w:r>
            <w:r w:rsidR="00D81DD3">
              <w:rPr>
                <w:rFonts w:ascii="Tahoma" w:hAnsi="Tahoma" w:cs="Tahoma"/>
                <w:b/>
                <w:i/>
              </w:rPr>
              <w:t>,9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Функционирование высшего должностного лица субъекта Российской Федерации и органов местного самоуправления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Pr="00A4774D" w:rsidRDefault="00532B2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224</w:t>
            </w:r>
            <w:r w:rsidR="00F856F1">
              <w:rPr>
                <w:rFonts w:ascii="Tahoma" w:hAnsi="Tahoma" w:cs="Tahoma"/>
                <w:b/>
                <w:i/>
              </w:rPr>
              <w:t>,617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Pr="00A4774D" w:rsidRDefault="00042BD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1192,8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Центральный аппарат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32B2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224</w:t>
            </w:r>
            <w:r w:rsidR="00F856F1">
              <w:rPr>
                <w:rFonts w:ascii="Tahoma" w:hAnsi="Tahoma" w:cs="Tahoma"/>
                <w:b/>
                <w:i/>
              </w:rPr>
              <w:t>,517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042BD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1192,</w:t>
            </w:r>
            <w:r w:rsidR="00D81DD3">
              <w:rPr>
                <w:rFonts w:ascii="Tahoma" w:hAnsi="Tahoma" w:cs="Tahoma"/>
                <w:i/>
              </w:rPr>
              <w:t>7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  <w:r w:rsidR="00F856F1">
              <w:rPr>
                <w:rFonts w:ascii="Tahoma" w:hAnsi="Tahoma" w:cs="Tahoma"/>
                <w:i/>
              </w:rPr>
              <w:t>,517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1168</w:t>
            </w:r>
            <w:r w:rsidR="00D81DD3">
              <w:rPr>
                <w:rFonts w:ascii="Tahoma" w:hAnsi="Tahoma" w:cs="Tahoma"/>
                <w:i/>
              </w:rPr>
              <w:t>,7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Фонд оплаты труда и </w:t>
            </w:r>
            <w:r>
              <w:rPr>
                <w:rFonts w:ascii="Tahoma" w:hAnsi="Tahoma" w:cs="Tahoma"/>
                <w:b/>
                <w:i/>
              </w:rPr>
              <w:lastRenderedPageBreak/>
              <w:t>страховые взносы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121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  <w:r w:rsidR="00F856F1">
              <w:rPr>
                <w:rFonts w:ascii="Tahoma" w:hAnsi="Tahoma" w:cs="Tahoma"/>
                <w:i/>
              </w:rPr>
              <w:t>,517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1168</w:t>
            </w:r>
            <w:r w:rsidR="00D81DD3">
              <w:rPr>
                <w:rFonts w:ascii="Tahoma" w:hAnsi="Tahoma" w:cs="Tahoma"/>
                <w:i/>
              </w:rPr>
              <w:t>,7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242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закупки товаров, работ и услуг для государственных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14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14,0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бюджетные ассигнования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налога на имущество организаций и земельного налога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851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прочих налогов, сборов и иных  обязательных платежей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852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Межбюджетные трансферты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F856F1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D81DD3">
              <w:rPr>
                <w:rFonts w:ascii="Tahoma" w:hAnsi="Tahoma" w:cs="Tahoma"/>
                <w:i/>
              </w:rPr>
              <w:t>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F856F1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D81DD3">
              <w:rPr>
                <w:rFonts w:ascii="Tahoma" w:hAnsi="Tahoma" w:cs="Tahoma"/>
                <w:i/>
              </w:rPr>
              <w:t>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Осуществление отдельных полномочий НСО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закупки товаров, работ и услуг для государственных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47597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</w:t>
            </w:r>
            <w:r w:rsidR="00042BD4">
              <w:rPr>
                <w:rFonts w:ascii="Tahoma" w:hAnsi="Tahoma" w:cs="Tahoma"/>
                <w:b/>
                <w:i/>
              </w:rPr>
              <w:t>8</w:t>
            </w:r>
            <w:r>
              <w:rPr>
                <w:rFonts w:ascii="Tahoma" w:hAnsi="Tahoma" w:cs="Tahoma"/>
                <w:b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</w:t>
            </w:r>
            <w:r w:rsidR="00042BD4">
              <w:rPr>
                <w:rFonts w:ascii="Tahoma" w:hAnsi="Tahoma" w:cs="Tahoma"/>
                <w:b/>
                <w:i/>
              </w:rPr>
              <w:t>8</w:t>
            </w:r>
            <w:r>
              <w:rPr>
                <w:rFonts w:ascii="Tahoma" w:hAnsi="Tahoma" w:cs="Tahoma"/>
                <w:b/>
                <w:i/>
              </w:rPr>
              <w:t>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межбюджетные трансферты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32B2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18</w:t>
            </w:r>
            <w:r w:rsidR="00F856F1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532B20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межбюджетные </w:t>
            </w:r>
            <w:r>
              <w:rPr>
                <w:rFonts w:ascii="Tahoma" w:hAnsi="Tahoma" w:cs="Tahoma"/>
                <w:i/>
              </w:rPr>
              <w:lastRenderedPageBreak/>
              <w:t>трансферты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532B20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81DD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532B20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Национальная оборона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DE057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78,0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E057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74,4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Мобилизация и вневойсковая подготовка                                                            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78,0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74,4</w:t>
            </w:r>
          </w:p>
        </w:tc>
      </w:tr>
      <w:tr w:rsidR="00EE5E24" w:rsidTr="005F6D17">
        <w:trPr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78,0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74,4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DE057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</w:t>
            </w:r>
            <w:r w:rsidR="00C70B16">
              <w:rPr>
                <w:rFonts w:ascii="Tahoma" w:hAnsi="Tahoma" w:cs="Tahoma"/>
                <w:b/>
                <w:i/>
              </w:rPr>
              <w:t>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E057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68,9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DE057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</w:t>
            </w:r>
            <w:r w:rsidR="00C70B16">
              <w:rPr>
                <w:rFonts w:ascii="Tahoma" w:hAnsi="Tahoma" w:cs="Tahoma"/>
                <w:b/>
                <w:i/>
              </w:rPr>
              <w:t>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DE0570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68,9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</w:t>
            </w:r>
            <w:r w:rsidR="00C70B16">
              <w:rPr>
                <w:rFonts w:ascii="Tahoma" w:hAnsi="Tahoma" w:cs="Tahoma"/>
                <w:b/>
                <w:i/>
              </w:rPr>
              <w:t>,5</w:t>
            </w:r>
          </w:p>
        </w:tc>
      </w:tr>
      <w:tr w:rsidR="00EE5E24" w:rsidTr="005F6D17">
        <w:trPr>
          <w:gridAfter w:val="1"/>
          <w:wAfter w:w="57" w:type="dxa"/>
          <w:trHeight w:val="1100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</w:t>
            </w:r>
            <w:r w:rsidR="00C70B16">
              <w:rPr>
                <w:rFonts w:ascii="Tahoma" w:hAnsi="Tahoma" w:cs="Tahoma"/>
                <w:b/>
                <w:i/>
              </w:rPr>
              <w:t>,5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закупки товаров, работ и услуг для государственных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F7123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</w:t>
            </w:r>
            <w:r w:rsidR="00C70B16">
              <w:rPr>
                <w:rFonts w:ascii="Tahoma" w:hAnsi="Tahoma" w:cs="Tahoma"/>
                <w:b/>
                <w:i/>
              </w:rPr>
              <w:t>,5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7668D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EE5E24" w:rsidTr="005F6D17">
        <w:trPr>
          <w:gridAfter w:val="1"/>
          <w:wAfter w:w="57" w:type="dxa"/>
          <w:trHeight w:val="361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7668D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Предупреждение и ликвидация последствий чрезвычайных ситуаций и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стихийных бедствий природного и техногенного характера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закупки товаров, работ и услуг для государственных</w:t>
            </w:r>
          </w:p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экономика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Pr="00E81803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3657,648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Pr="00E81803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3169,148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Дорожное хозяйство </w:t>
            </w:r>
            <w:r>
              <w:rPr>
                <w:rFonts w:ascii="Tahoma" w:hAnsi="Tahoma" w:cs="Tahoma"/>
                <w:b/>
                <w:i/>
              </w:rPr>
              <w:lastRenderedPageBreak/>
              <w:t>(дорожные фонды)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3657,648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3169,148</w:t>
            </w:r>
          </w:p>
        </w:tc>
      </w:tr>
      <w:tr w:rsidR="00EE5E2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областного бюджета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EE5E2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4" w:rsidRDefault="002261D9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24" w:rsidRDefault="002261D9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 w:rsidP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973E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973E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1500,0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 w:rsidP="0007385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местного бюджета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973E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 w:rsidP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973E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973E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973E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BE5B01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F06428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Pr="00F06428" w:rsidRDefault="00F06428">
            <w:pPr>
              <w:rPr>
                <w:rFonts w:ascii="Tahoma" w:hAnsi="Tahoma" w:cs="Tahoma"/>
                <w:b/>
                <w:i/>
              </w:rPr>
            </w:pPr>
            <w:r w:rsidRPr="00F06428">
              <w:rPr>
                <w:rFonts w:ascii="Tahoma" w:hAnsi="Tahoma" w:cs="Tahoma"/>
                <w:b/>
                <w:i/>
              </w:rPr>
              <w:t>Муниципальный дорожный фонд Сурковского сельсовета Тогучинского района Новосибирской области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F06428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8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28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 w:rsidP="00257CFE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</w:t>
            </w:r>
            <w:r>
              <w:rPr>
                <w:rFonts w:ascii="Tahoma" w:hAnsi="Tahoma" w:cs="Tahoma"/>
                <w:i/>
              </w:rPr>
              <w:lastRenderedPageBreak/>
              <w:t xml:space="preserve">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 w:rsidP="00257CFE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Прочие закупки товаров, работ и услуг для государственных</w:t>
            </w:r>
          </w:p>
          <w:p w:rsidR="005D4394" w:rsidRDefault="005D4394" w:rsidP="00F06428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 w:rsidP="00257CFE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42D4D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42D4D" w:rsidRDefault="005D4394">
            <w:pPr>
              <w:rPr>
                <w:rFonts w:ascii="Tahoma" w:hAnsi="Tahoma" w:cs="Tahoma"/>
                <w:b/>
                <w:i/>
              </w:rPr>
            </w:pPr>
            <w:r w:rsidRPr="00242D4D"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2,895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</w:t>
            </w:r>
            <w:r w:rsidR="005D4394">
              <w:rPr>
                <w:rFonts w:ascii="Tahoma" w:hAnsi="Tahoma" w:cs="Tahoma"/>
                <w:b/>
                <w:i/>
              </w:rPr>
              <w:t>,895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F06428" w:rsidRDefault="005D4394" w:rsidP="00F06428">
            <w:pPr>
              <w:rPr>
                <w:rFonts w:ascii="Tahoma" w:hAnsi="Tahoma" w:cs="Tahoma"/>
                <w:b/>
                <w:i/>
              </w:rPr>
            </w:pPr>
            <w:r w:rsidRPr="00F06428">
              <w:rPr>
                <w:rFonts w:ascii="Tahoma" w:hAnsi="Tahoma" w:cs="Tahoma"/>
                <w:b/>
                <w:i/>
              </w:rPr>
              <w:t>Жилищное хозяйство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1,895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Мероприятия 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областного бюджета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</w:t>
            </w:r>
            <w:r w:rsidR="00BE5B01">
              <w:rPr>
                <w:rFonts w:ascii="Tahoma" w:hAnsi="Tahoma" w:cs="Tahoma"/>
                <w:b/>
                <w:i/>
              </w:rPr>
              <w:t>10404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D624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</w:t>
            </w:r>
            <w:r w:rsidR="00BE5B01">
              <w:rPr>
                <w:rFonts w:ascii="Tahoma" w:hAnsi="Tahoma" w:cs="Tahoma"/>
                <w:b/>
                <w:i/>
              </w:rPr>
              <w:t>10404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D624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 и физическим лицам- производителям товаров, работ, услуг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</w:t>
            </w:r>
            <w:r w:rsidR="00BE5B01">
              <w:rPr>
                <w:rFonts w:ascii="Tahoma" w:hAnsi="Tahoma" w:cs="Tahoma"/>
                <w:b/>
                <w:i/>
              </w:rPr>
              <w:t>10404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D6241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Мероприятия 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местного бюджета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</w:t>
            </w:r>
            <w:r w:rsidR="00BE5B01">
              <w:rPr>
                <w:rFonts w:ascii="Tahoma" w:hAnsi="Tahoma" w:cs="Tahoma"/>
                <w:b/>
                <w:i/>
              </w:rPr>
              <w:t>20404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D624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</w:t>
            </w:r>
            <w:r w:rsidR="00BE5B01">
              <w:rPr>
                <w:rFonts w:ascii="Tahoma" w:hAnsi="Tahoma" w:cs="Tahoma"/>
                <w:b/>
                <w:i/>
              </w:rPr>
              <w:t>20404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D624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 и физическим лицам- производителям товаров, работ, услуг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</w:t>
            </w:r>
            <w:r w:rsidR="00BE5B01">
              <w:rPr>
                <w:rFonts w:ascii="Tahoma" w:hAnsi="Tahoma" w:cs="Tahoma"/>
                <w:b/>
                <w:i/>
              </w:rPr>
              <w:t>20404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Благоустройство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F7D5A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Уличное освещение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F856F1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DE057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 w:rsidP="00DE057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закупки товаров, работ и услуг для государственных</w:t>
            </w:r>
          </w:p>
          <w:p w:rsidR="005D4394" w:rsidRDefault="005D4394" w:rsidP="00DE0570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( муниципальных) нужд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970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Культура,  кинематография  и средства массовой информации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7668D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7174</w:t>
            </w:r>
            <w:r w:rsidR="005D4394">
              <w:rPr>
                <w:rFonts w:ascii="Tahoma" w:hAnsi="Tahoma" w:cs="Tahoma"/>
                <w:b/>
                <w:i/>
              </w:rPr>
              <w:t>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FD6241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7227,357</w:t>
            </w:r>
          </w:p>
        </w:tc>
      </w:tr>
      <w:tr w:rsidR="005D4394" w:rsidTr="005F6D17">
        <w:trPr>
          <w:gridAfter w:val="1"/>
          <w:wAfter w:w="57" w:type="dxa"/>
          <w:trHeight w:val="705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E5E43" w:rsidRDefault="005D4394">
            <w:pPr>
              <w:rPr>
                <w:rFonts w:ascii="Tahoma" w:hAnsi="Tahoma" w:cs="Tahoma"/>
                <w:b/>
                <w:i/>
              </w:rPr>
            </w:pPr>
            <w:r w:rsidRPr="002E5E43">
              <w:rPr>
                <w:rFonts w:ascii="Tahoma" w:hAnsi="Tahoma" w:cs="Tahoma"/>
                <w:b/>
                <w:i/>
              </w:rPr>
              <w:t xml:space="preserve">Культура 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</w:t>
            </w: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7668D6" w:rsidP="00D1175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7174</w:t>
            </w:r>
            <w:r w:rsidR="005D4394">
              <w:rPr>
                <w:rFonts w:ascii="Tahoma" w:hAnsi="Tahoma" w:cs="Tahoma"/>
                <w:b/>
                <w:i/>
              </w:rPr>
              <w:t>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FD6241" w:rsidRDefault="007668D6" w:rsidP="00D1175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7227,357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Дворцы и Дома культуры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7668D6" w:rsidP="00D1175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7174</w:t>
            </w:r>
            <w:r w:rsidR="005D4394">
              <w:rPr>
                <w:rFonts w:ascii="Tahoma" w:hAnsi="Tahoma" w:cs="Tahoma"/>
                <w:b/>
                <w:i/>
              </w:rPr>
              <w:t>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FD6241" w:rsidRDefault="007668D6" w:rsidP="00D11756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7227,357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Фонд оплаты труда и страховые взносы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111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29</w:t>
            </w:r>
            <w:r w:rsidR="005D4394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82,217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29</w:t>
            </w:r>
            <w:r w:rsidR="005D4394">
              <w:rPr>
                <w:rFonts w:ascii="Tahoma" w:hAnsi="Tahoma" w:cs="Tahoma"/>
                <w:i/>
              </w:rPr>
              <w:t>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82,217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242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закупки товаров, работ и услуг для государственных</w:t>
            </w:r>
          </w:p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28,0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81,217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850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851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прочих налогов, сборов и иных обязательных  платежей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852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Default="005D4394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Default="007668D6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5D4394" w:rsidTr="005F6D17">
        <w:trPr>
          <w:gridAfter w:val="1"/>
          <w:wAfter w:w="57" w:type="dxa"/>
          <w:trHeight w:val="323"/>
        </w:trPr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Условно утвержденные </w:t>
            </w:r>
            <w:r w:rsidRPr="002518CF">
              <w:rPr>
                <w:rFonts w:ascii="Tahoma" w:hAnsi="Tahoma" w:cs="Tahoma"/>
                <w:b/>
                <w:i/>
              </w:rPr>
              <w:t>расходы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 w:rsidRPr="002518CF"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 w:rsidRPr="002518CF">
              <w:rPr>
                <w:rFonts w:ascii="Tahoma" w:hAnsi="Tahoma" w:cs="Tahoma"/>
                <w:b/>
                <w:i/>
              </w:rPr>
              <w:t>99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 w:rsidRPr="002518CF">
              <w:rPr>
                <w:rFonts w:ascii="Tahoma" w:hAnsi="Tahoma" w:cs="Tahoma"/>
                <w:b/>
                <w:i/>
              </w:rPr>
              <w:t>8800999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 w:rsidRPr="002518CF">
              <w:rPr>
                <w:rFonts w:ascii="Tahoma" w:hAnsi="Tahoma" w:cs="Tahoma"/>
                <w:b/>
                <w:i/>
              </w:rPr>
              <w:t>999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257,4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94" w:rsidRPr="002518CF" w:rsidRDefault="005D4394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556,4</w:t>
            </w:r>
          </w:p>
        </w:tc>
      </w:tr>
    </w:tbl>
    <w:p w:rsidR="00FB7B54" w:rsidRDefault="00FB7B54"/>
    <w:sectPr w:rsidR="00FB7B54" w:rsidSect="00FB7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F91" w:rsidRDefault="00714F91" w:rsidP="00A933DB">
      <w:r>
        <w:separator/>
      </w:r>
    </w:p>
  </w:endnote>
  <w:endnote w:type="continuationSeparator" w:id="1">
    <w:p w:rsidR="00714F91" w:rsidRDefault="00714F91" w:rsidP="00A93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F91" w:rsidRDefault="00714F91" w:rsidP="00A933DB">
      <w:r>
        <w:separator/>
      </w:r>
    </w:p>
  </w:footnote>
  <w:footnote w:type="continuationSeparator" w:id="1">
    <w:p w:rsidR="00714F91" w:rsidRDefault="00714F91" w:rsidP="00A93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E24"/>
    <w:rsid w:val="00001A63"/>
    <w:rsid w:val="000140AF"/>
    <w:rsid w:val="00022706"/>
    <w:rsid w:val="000338B2"/>
    <w:rsid w:val="00042BD4"/>
    <w:rsid w:val="00073859"/>
    <w:rsid w:val="00076DF5"/>
    <w:rsid w:val="000866A1"/>
    <w:rsid w:val="000905D4"/>
    <w:rsid w:val="000C6029"/>
    <w:rsid w:val="000C6C75"/>
    <w:rsid w:val="00172421"/>
    <w:rsid w:val="002261D9"/>
    <w:rsid w:val="00242D4D"/>
    <w:rsid w:val="002518CF"/>
    <w:rsid w:val="00264152"/>
    <w:rsid w:val="00274F86"/>
    <w:rsid w:val="002962F4"/>
    <w:rsid w:val="002E5E43"/>
    <w:rsid w:val="002E6069"/>
    <w:rsid w:val="002F1D74"/>
    <w:rsid w:val="00390F1C"/>
    <w:rsid w:val="003A4CC7"/>
    <w:rsid w:val="003C77EC"/>
    <w:rsid w:val="003D04D5"/>
    <w:rsid w:val="003D212D"/>
    <w:rsid w:val="003D5731"/>
    <w:rsid w:val="003F611C"/>
    <w:rsid w:val="00453FC5"/>
    <w:rsid w:val="00454807"/>
    <w:rsid w:val="00462FF4"/>
    <w:rsid w:val="00464834"/>
    <w:rsid w:val="00475977"/>
    <w:rsid w:val="00496920"/>
    <w:rsid w:val="004A7F3D"/>
    <w:rsid w:val="00532B20"/>
    <w:rsid w:val="005468EF"/>
    <w:rsid w:val="00556161"/>
    <w:rsid w:val="00561E2F"/>
    <w:rsid w:val="005973E9"/>
    <w:rsid w:val="005A4C51"/>
    <w:rsid w:val="005B7AB8"/>
    <w:rsid w:val="005C567D"/>
    <w:rsid w:val="005D4394"/>
    <w:rsid w:val="005E048D"/>
    <w:rsid w:val="005F6D17"/>
    <w:rsid w:val="005F7123"/>
    <w:rsid w:val="00603AF1"/>
    <w:rsid w:val="00643B92"/>
    <w:rsid w:val="00677D7D"/>
    <w:rsid w:val="006B58C7"/>
    <w:rsid w:val="00714F91"/>
    <w:rsid w:val="007668D6"/>
    <w:rsid w:val="00774C6A"/>
    <w:rsid w:val="007E1684"/>
    <w:rsid w:val="007F5074"/>
    <w:rsid w:val="00851FA9"/>
    <w:rsid w:val="00857B9E"/>
    <w:rsid w:val="00862997"/>
    <w:rsid w:val="00890D1A"/>
    <w:rsid w:val="00891307"/>
    <w:rsid w:val="008B5D90"/>
    <w:rsid w:val="008F1010"/>
    <w:rsid w:val="00904625"/>
    <w:rsid w:val="00911B66"/>
    <w:rsid w:val="00930CB8"/>
    <w:rsid w:val="00933D7D"/>
    <w:rsid w:val="0093652D"/>
    <w:rsid w:val="009A09B9"/>
    <w:rsid w:val="00A35412"/>
    <w:rsid w:val="00A36D4D"/>
    <w:rsid w:val="00A4774D"/>
    <w:rsid w:val="00A50D28"/>
    <w:rsid w:val="00A5162B"/>
    <w:rsid w:val="00A72C3A"/>
    <w:rsid w:val="00A81679"/>
    <w:rsid w:val="00A933DB"/>
    <w:rsid w:val="00AA22CA"/>
    <w:rsid w:val="00AA3D7A"/>
    <w:rsid w:val="00AB72CD"/>
    <w:rsid w:val="00AC06D8"/>
    <w:rsid w:val="00AD7650"/>
    <w:rsid w:val="00AF7D5A"/>
    <w:rsid w:val="00B24D6C"/>
    <w:rsid w:val="00B51E8C"/>
    <w:rsid w:val="00B54030"/>
    <w:rsid w:val="00B55605"/>
    <w:rsid w:val="00B66006"/>
    <w:rsid w:val="00B76200"/>
    <w:rsid w:val="00BD1491"/>
    <w:rsid w:val="00BE37C6"/>
    <w:rsid w:val="00BE5B01"/>
    <w:rsid w:val="00BF596B"/>
    <w:rsid w:val="00C12FB0"/>
    <w:rsid w:val="00C1649A"/>
    <w:rsid w:val="00C359E8"/>
    <w:rsid w:val="00C6420B"/>
    <w:rsid w:val="00C70B16"/>
    <w:rsid w:val="00C71166"/>
    <w:rsid w:val="00C851DB"/>
    <w:rsid w:val="00C93F58"/>
    <w:rsid w:val="00CD0F82"/>
    <w:rsid w:val="00CE4E4D"/>
    <w:rsid w:val="00CF628F"/>
    <w:rsid w:val="00D11756"/>
    <w:rsid w:val="00D41B65"/>
    <w:rsid w:val="00D76C8B"/>
    <w:rsid w:val="00D81DD3"/>
    <w:rsid w:val="00D93F41"/>
    <w:rsid w:val="00DC7D8C"/>
    <w:rsid w:val="00DE0570"/>
    <w:rsid w:val="00E11130"/>
    <w:rsid w:val="00E12F17"/>
    <w:rsid w:val="00E34F9E"/>
    <w:rsid w:val="00E40EED"/>
    <w:rsid w:val="00E624A1"/>
    <w:rsid w:val="00E81803"/>
    <w:rsid w:val="00E87336"/>
    <w:rsid w:val="00EE5E24"/>
    <w:rsid w:val="00F04E78"/>
    <w:rsid w:val="00F06428"/>
    <w:rsid w:val="00F43E1B"/>
    <w:rsid w:val="00F856F1"/>
    <w:rsid w:val="00FB7B54"/>
    <w:rsid w:val="00FD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33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33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33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B159-2E40-40ED-9BB5-CD6D9411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64</cp:revision>
  <cp:lastPrinted>2014-11-26T09:13:00Z</cp:lastPrinted>
  <dcterms:created xsi:type="dcterms:W3CDTF">2013-11-12T10:10:00Z</dcterms:created>
  <dcterms:modified xsi:type="dcterms:W3CDTF">2014-12-08T05:49:00Z</dcterms:modified>
</cp:coreProperties>
</file>