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533" w:rsidRDefault="00106A44" w:rsidP="00106A44">
      <w:pPr>
        <w:shd w:val="clear" w:color="auto" w:fill="FDFEFF"/>
        <w:spacing w:before="150" w:after="225" w:line="27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Pr="001E0AEE">
        <w:rPr>
          <w:sz w:val="28"/>
          <w:szCs w:val="28"/>
        </w:rPr>
        <w:t>ДМИНИСТРАЦИЯ</w:t>
      </w:r>
      <w:r w:rsidR="00B74533">
        <w:rPr>
          <w:sz w:val="28"/>
          <w:szCs w:val="28"/>
        </w:rPr>
        <w:t xml:space="preserve">  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center"/>
        <w:rPr>
          <w:sz w:val="28"/>
          <w:szCs w:val="28"/>
        </w:rPr>
      </w:pPr>
      <w:r w:rsidRPr="001E0AEE">
        <w:rPr>
          <w:sz w:val="28"/>
          <w:szCs w:val="28"/>
        </w:rPr>
        <w:t>СУРКОВСКОГО СЕЛЬСОВЕТА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center"/>
        <w:rPr>
          <w:sz w:val="28"/>
          <w:szCs w:val="28"/>
        </w:rPr>
      </w:pPr>
      <w:r w:rsidRPr="001E0AEE">
        <w:rPr>
          <w:sz w:val="28"/>
          <w:szCs w:val="28"/>
        </w:rPr>
        <w:t>ТОГУЧИНСКОГО РАЙОНА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center"/>
        <w:rPr>
          <w:sz w:val="28"/>
          <w:szCs w:val="28"/>
        </w:rPr>
      </w:pPr>
      <w:r w:rsidRPr="001E0AEE">
        <w:rPr>
          <w:sz w:val="28"/>
          <w:szCs w:val="28"/>
        </w:rPr>
        <w:t xml:space="preserve"> НОВОСИБИРСКОЙ ОБЛАСТИ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center"/>
        <w:rPr>
          <w:sz w:val="28"/>
          <w:szCs w:val="28"/>
        </w:rPr>
      </w:pPr>
      <w:r w:rsidRPr="001E0AEE">
        <w:rPr>
          <w:sz w:val="28"/>
          <w:szCs w:val="28"/>
        </w:rPr>
        <w:t>ПОСТАНОВЛЕНИЕ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center"/>
        <w:rPr>
          <w:sz w:val="28"/>
          <w:szCs w:val="28"/>
        </w:rPr>
      </w:pPr>
      <w:r w:rsidRPr="001E0AEE">
        <w:rPr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 w:rsidRPr="001E0AEE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1E0AEE">
        <w:rPr>
          <w:sz w:val="28"/>
          <w:szCs w:val="28"/>
        </w:rPr>
        <w:t xml:space="preserve">. 2016г.                                                                       № </w:t>
      </w:r>
      <w:r>
        <w:rPr>
          <w:sz w:val="28"/>
          <w:szCs w:val="28"/>
        </w:rPr>
        <w:t>66</w:t>
      </w:r>
    </w:p>
    <w:p w:rsidR="00106A44" w:rsidRPr="001E0AEE" w:rsidRDefault="00106A44" w:rsidP="00B74533">
      <w:pPr>
        <w:shd w:val="clear" w:color="auto" w:fill="FDFEFF"/>
        <w:spacing w:before="150" w:after="225" w:line="27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Сурково</w:t>
      </w:r>
      <w:proofErr w:type="spellEnd"/>
    </w:p>
    <w:p w:rsidR="00106A44" w:rsidRPr="001E0AEE" w:rsidRDefault="00106A44" w:rsidP="00B74533">
      <w:pPr>
        <w:shd w:val="clear" w:color="auto" w:fill="FDFEFF"/>
        <w:spacing w:before="150" w:after="225" w:line="270" w:lineRule="atLeast"/>
        <w:rPr>
          <w:sz w:val="28"/>
          <w:szCs w:val="28"/>
        </w:rPr>
      </w:pPr>
      <w:r w:rsidRPr="001E0AEE">
        <w:rPr>
          <w:sz w:val="28"/>
          <w:szCs w:val="28"/>
        </w:rPr>
        <w:t>О порядке формирования, ведения, обязательного опубликования перечня муниципального имущества,  свободного от прав третьих лиц (за исключением имущественных прав субъектов малого и среднего предпринимательства</w:t>
      </w:r>
      <w:proofErr w:type="gramStart"/>
      <w:r w:rsidRPr="001E0AEE">
        <w:rPr>
          <w:sz w:val="28"/>
          <w:szCs w:val="28"/>
        </w:rPr>
        <w:t xml:space="preserve"> )</w:t>
      </w:r>
      <w:proofErr w:type="gramEnd"/>
      <w:r w:rsidRPr="001E0AEE">
        <w:rPr>
          <w:sz w:val="28"/>
          <w:szCs w:val="28"/>
        </w:rPr>
        <w:t>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 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 xml:space="preserve">       </w:t>
      </w:r>
      <w:proofErr w:type="gramStart"/>
      <w:r w:rsidRPr="001E0AEE">
        <w:rPr>
          <w:sz w:val="28"/>
          <w:szCs w:val="28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Федерации», Федеральным законом № 209-ФЗ от 24.07.2007г. «О развитии малого и среднего предпринимательства в Российской Федерации», Федеральным законом №156-ФЗ от 30.06.2015 г. «О внесении изменений в отдельные законодательные акты Российской Федерации по вопросам развития малого и среднего предпринимательства в Российской Федерации», руководствуясь Уставом</w:t>
      </w:r>
      <w:proofErr w:type="gramEnd"/>
      <w:r w:rsidRPr="001E0AEE">
        <w:rPr>
          <w:sz w:val="28"/>
          <w:szCs w:val="28"/>
        </w:rPr>
        <w:t xml:space="preserve"> </w:t>
      </w:r>
      <w:proofErr w:type="spellStart"/>
      <w:r w:rsidRPr="001E0AEE">
        <w:rPr>
          <w:sz w:val="28"/>
          <w:szCs w:val="28"/>
        </w:rPr>
        <w:t>Сурковского</w:t>
      </w:r>
      <w:proofErr w:type="spellEnd"/>
      <w:r w:rsidRPr="001E0AEE">
        <w:rPr>
          <w:sz w:val="28"/>
          <w:szCs w:val="28"/>
        </w:rPr>
        <w:t xml:space="preserve">  сельсовета </w:t>
      </w:r>
      <w:proofErr w:type="spellStart"/>
      <w:r w:rsidRPr="001E0AEE">
        <w:rPr>
          <w:sz w:val="28"/>
          <w:szCs w:val="28"/>
        </w:rPr>
        <w:t>Тогучинского</w:t>
      </w:r>
      <w:proofErr w:type="spellEnd"/>
      <w:r w:rsidRPr="001E0AEE">
        <w:rPr>
          <w:sz w:val="28"/>
          <w:szCs w:val="28"/>
        </w:rPr>
        <w:t xml:space="preserve">  района Новосибирской области</w:t>
      </w:r>
      <w:r w:rsidR="00B74533">
        <w:rPr>
          <w:sz w:val="28"/>
          <w:szCs w:val="28"/>
        </w:rPr>
        <w:t xml:space="preserve">, администрация </w:t>
      </w:r>
      <w:proofErr w:type="spellStart"/>
      <w:r w:rsidR="00B74533">
        <w:rPr>
          <w:sz w:val="28"/>
          <w:szCs w:val="28"/>
        </w:rPr>
        <w:t>Сурковского</w:t>
      </w:r>
      <w:proofErr w:type="spellEnd"/>
      <w:r w:rsidR="00B74533">
        <w:rPr>
          <w:sz w:val="28"/>
          <w:szCs w:val="28"/>
        </w:rPr>
        <w:t xml:space="preserve"> сельсовета </w:t>
      </w:r>
      <w:proofErr w:type="spellStart"/>
      <w:r w:rsidR="00B74533">
        <w:rPr>
          <w:sz w:val="28"/>
          <w:szCs w:val="28"/>
        </w:rPr>
        <w:t>Тогучинского</w:t>
      </w:r>
      <w:proofErr w:type="spellEnd"/>
      <w:r w:rsidR="00B74533">
        <w:rPr>
          <w:sz w:val="28"/>
          <w:szCs w:val="28"/>
        </w:rPr>
        <w:t xml:space="preserve"> района Новосибирской области </w:t>
      </w:r>
    </w:p>
    <w:p w:rsidR="00B74533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ПОСТАНОВЛЯ</w:t>
      </w:r>
      <w:r w:rsidR="00B74533">
        <w:rPr>
          <w:sz w:val="28"/>
          <w:szCs w:val="28"/>
        </w:rPr>
        <w:t>ЕТ</w:t>
      </w:r>
      <w:r w:rsidRPr="001E0AEE">
        <w:rPr>
          <w:sz w:val="28"/>
          <w:szCs w:val="28"/>
        </w:rPr>
        <w:t>: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 xml:space="preserve">1. </w:t>
      </w:r>
      <w:proofErr w:type="gramStart"/>
      <w:r w:rsidRPr="001E0AEE">
        <w:rPr>
          <w:sz w:val="28"/>
          <w:szCs w:val="28"/>
        </w:rPr>
        <w:t>Утвердить Порядок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</w:t>
      </w:r>
      <w:proofErr w:type="gramEnd"/>
      <w:r w:rsidRPr="001E0AEE">
        <w:rPr>
          <w:sz w:val="28"/>
          <w:szCs w:val="28"/>
        </w:rPr>
        <w:t xml:space="preserve"> </w:t>
      </w:r>
      <w:r w:rsidRPr="001E0AEE">
        <w:rPr>
          <w:sz w:val="28"/>
          <w:szCs w:val="28"/>
        </w:rPr>
        <w:lastRenderedPageBreak/>
        <w:t>организациям, образующим инфраструктуру поддержки субъектов малого и среднего предпринимательства (приложение  №1)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 xml:space="preserve">2.  Опубликовать настоящее постановление в периодическом печатном органе </w:t>
      </w:r>
      <w:proofErr w:type="spellStart"/>
      <w:r w:rsidRPr="001E0AEE">
        <w:rPr>
          <w:sz w:val="28"/>
          <w:szCs w:val="28"/>
        </w:rPr>
        <w:t>Сурковского</w:t>
      </w:r>
      <w:proofErr w:type="spellEnd"/>
      <w:r w:rsidRPr="001E0AEE">
        <w:rPr>
          <w:sz w:val="28"/>
          <w:szCs w:val="28"/>
        </w:rPr>
        <w:t xml:space="preserve"> сельсовета «</w:t>
      </w:r>
      <w:proofErr w:type="spellStart"/>
      <w:r w:rsidRPr="001E0AEE">
        <w:rPr>
          <w:sz w:val="28"/>
          <w:szCs w:val="28"/>
        </w:rPr>
        <w:t>Сурковский</w:t>
      </w:r>
      <w:proofErr w:type="spellEnd"/>
      <w:r w:rsidRPr="001E0AEE">
        <w:rPr>
          <w:sz w:val="28"/>
          <w:szCs w:val="28"/>
        </w:rPr>
        <w:t xml:space="preserve"> вестник» и на официальном сайте  администрации.</w:t>
      </w:r>
    </w:p>
    <w:p w:rsidR="00106A44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B74533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 xml:space="preserve">Глава </w:t>
      </w:r>
      <w:proofErr w:type="spellStart"/>
      <w:r w:rsidRPr="001E0AEE">
        <w:rPr>
          <w:sz w:val="28"/>
          <w:szCs w:val="28"/>
        </w:rPr>
        <w:t>Сурковского</w:t>
      </w:r>
      <w:proofErr w:type="spellEnd"/>
      <w:r w:rsidRPr="001E0AEE">
        <w:rPr>
          <w:sz w:val="28"/>
          <w:szCs w:val="28"/>
        </w:rPr>
        <w:t xml:space="preserve">  сельсовета 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 xml:space="preserve"> </w:t>
      </w:r>
      <w:proofErr w:type="spellStart"/>
      <w:r w:rsidRPr="001E0AEE">
        <w:rPr>
          <w:sz w:val="28"/>
          <w:szCs w:val="28"/>
        </w:rPr>
        <w:t>Тогучинского</w:t>
      </w:r>
      <w:proofErr w:type="spellEnd"/>
      <w:r w:rsidRPr="001E0AEE">
        <w:rPr>
          <w:sz w:val="28"/>
          <w:szCs w:val="28"/>
        </w:rPr>
        <w:t xml:space="preserve"> района 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 xml:space="preserve">Новосибирской </w:t>
      </w:r>
      <w:r w:rsidR="00B74533">
        <w:rPr>
          <w:sz w:val="28"/>
          <w:szCs w:val="28"/>
        </w:rPr>
        <w:t>области</w:t>
      </w:r>
      <w:r w:rsidRPr="001E0AEE">
        <w:rPr>
          <w:sz w:val="28"/>
          <w:szCs w:val="28"/>
        </w:rPr>
        <w:t xml:space="preserve">            </w:t>
      </w:r>
      <w:r>
        <w:rPr>
          <w:sz w:val="28"/>
          <w:szCs w:val="28"/>
        </w:rPr>
        <w:t xml:space="preserve">                   </w:t>
      </w:r>
      <w:r w:rsidRPr="001E0AEE">
        <w:rPr>
          <w:sz w:val="28"/>
          <w:szCs w:val="28"/>
        </w:rPr>
        <w:t xml:space="preserve">                                  </w:t>
      </w:r>
      <w:proofErr w:type="spellStart"/>
      <w:r w:rsidRPr="001E0AEE">
        <w:rPr>
          <w:sz w:val="28"/>
          <w:szCs w:val="28"/>
        </w:rPr>
        <w:t>А.С.Гундарев</w:t>
      </w:r>
      <w:proofErr w:type="spellEnd"/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 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 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right"/>
        <w:rPr>
          <w:sz w:val="28"/>
          <w:szCs w:val="28"/>
        </w:rPr>
      </w:pPr>
      <w:r w:rsidRPr="001E0AEE">
        <w:rPr>
          <w:sz w:val="28"/>
          <w:szCs w:val="28"/>
        </w:rPr>
        <w:lastRenderedPageBreak/>
        <w:t>Приложение 1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right"/>
        <w:rPr>
          <w:sz w:val="28"/>
          <w:szCs w:val="28"/>
        </w:rPr>
      </w:pPr>
      <w:r w:rsidRPr="001E0AEE">
        <w:rPr>
          <w:sz w:val="28"/>
          <w:szCs w:val="28"/>
        </w:rPr>
        <w:t>к  постановлению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right"/>
        <w:rPr>
          <w:sz w:val="28"/>
          <w:szCs w:val="28"/>
        </w:rPr>
      </w:pPr>
      <w:r w:rsidRPr="001E0AEE">
        <w:rPr>
          <w:sz w:val="28"/>
          <w:szCs w:val="28"/>
        </w:rPr>
        <w:t xml:space="preserve">администрации </w:t>
      </w:r>
      <w:proofErr w:type="spellStart"/>
      <w:r w:rsidRPr="001E0AEE">
        <w:rPr>
          <w:sz w:val="28"/>
          <w:szCs w:val="28"/>
        </w:rPr>
        <w:t>Сурковского</w:t>
      </w:r>
      <w:proofErr w:type="spellEnd"/>
      <w:r w:rsidRPr="001E0AEE">
        <w:rPr>
          <w:sz w:val="28"/>
          <w:szCs w:val="28"/>
        </w:rPr>
        <w:t xml:space="preserve"> сельсовета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right"/>
        <w:rPr>
          <w:sz w:val="28"/>
          <w:szCs w:val="28"/>
        </w:rPr>
      </w:pPr>
      <w:r w:rsidRPr="001E0AEE">
        <w:rPr>
          <w:sz w:val="28"/>
          <w:szCs w:val="28"/>
        </w:rPr>
        <w:t>№</w:t>
      </w:r>
      <w:r>
        <w:rPr>
          <w:sz w:val="28"/>
          <w:szCs w:val="28"/>
        </w:rPr>
        <w:t xml:space="preserve"> 66</w:t>
      </w:r>
      <w:r w:rsidRPr="001E0AEE">
        <w:rPr>
          <w:sz w:val="28"/>
          <w:szCs w:val="28"/>
        </w:rPr>
        <w:t xml:space="preserve">   от </w:t>
      </w:r>
      <w:r>
        <w:rPr>
          <w:sz w:val="28"/>
          <w:szCs w:val="28"/>
        </w:rPr>
        <w:t>12</w:t>
      </w:r>
      <w:r w:rsidRPr="001E0AEE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1E0AEE">
        <w:rPr>
          <w:sz w:val="28"/>
          <w:szCs w:val="28"/>
        </w:rPr>
        <w:t>.2016г</w:t>
      </w:r>
      <w:proofErr w:type="gramStart"/>
      <w:r w:rsidRPr="001E0AEE">
        <w:rPr>
          <w:sz w:val="28"/>
          <w:szCs w:val="28"/>
        </w:rPr>
        <w:t xml:space="preserve">  .</w:t>
      </w:r>
      <w:proofErr w:type="gramEnd"/>
    </w:p>
    <w:p w:rsidR="00106A44" w:rsidRPr="001E0AEE" w:rsidRDefault="00106A44" w:rsidP="004605C3">
      <w:pPr>
        <w:shd w:val="clear" w:color="auto" w:fill="FDFEFF"/>
        <w:spacing w:before="150" w:after="225" w:line="270" w:lineRule="atLeast"/>
        <w:jc w:val="center"/>
        <w:rPr>
          <w:sz w:val="28"/>
          <w:szCs w:val="28"/>
        </w:rPr>
      </w:pPr>
      <w:proofErr w:type="gramStart"/>
      <w:r w:rsidRPr="001E0AEE">
        <w:rPr>
          <w:sz w:val="28"/>
          <w:szCs w:val="28"/>
        </w:rPr>
        <w:t>Порядок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</w:t>
      </w:r>
      <w:proofErr w:type="gramEnd"/>
      <w:r w:rsidRPr="001E0AEE">
        <w:rPr>
          <w:sz w:val="28"/>
          <w:szCs w:val="28"/>
        </w:rPr>
        <w:t>, образующим инфраструктуру поддержки субъектов малого и среднего предпринимательства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center"/>
        <w:rPr>
          <w:sz w:val="28"/>
          <w:szCs w:val="28"/>
        </w:rPr>
      </w:pPr>
      <w:r w:rsidRPr="001E0AEE">
        <w:rPr>
          <w:sz w:val="28"/>
          <w:szCs w:val="28"/>
        </w:rPr>
        <w:t>1. Общие положения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 xml:space="preserve"> 1.1. </w:t>
      </w:r>
      <w:proofErr w:type="gramStart"/>
      <w:r w:rsidRPr="001E0AEE">
        <w:rPr>
          <w:sz w:val="28"/>
          <w:szCs w:val="28"/>
        </w:rPr>
        <w:t>Настоящий Порядок определяет процедуру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</w:t>
      </w:r>
      <w:proofErr w:type="gramEnd"/>
      <w:r w:rsidRPr="001E0AEE">
        <w:rPr>
          <w:sz w:val="28"/>
          <w:szCs w:val="28"/>
        </w:rPr>
        <w:t xml:space="preserve"> среднего предпринимательства и организациям, образующим инфраструктуру поддержки субъектов малого и среднего предпринимательства (далее соответственно - Перечень, имущество).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1.2. Включению в Перечень подлежит только муниципальное имущество, не закрепленное на праве хозяйственного ведения или оперативного управления за муниципальными унитарными предприятиями или на праве оперативного управления за муниципальными учреждениями, а также свободное от иных прав третьих лиц (за исключением имущественных прав субъектов малого и среднего предпринимательства).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 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center"/>
        <w:rPr>
          <w:sz w:val="28"/>
          <w:szCs w:val="28"/>
        </w:rPr>
      </w:pPr>
      <w:r w:rsidRPr="001E0AEE">
        <w:rPr>
          <w:sz w:val="28"/>
          <w:szCs w:val="28"/>
        </w:rPr>
        <w:t>2. Порядок формирования Перечня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 2.1. Формирование Перечня осуществляется администрацией  </w:t>
      </w:r>
      <w:proofErr w:type="spellStart"/>
      <w:r w:rsidRPr="001E0AEE">
        <w:rPr>
          <w:sz w:val="28"/>
          <w:szCs w:val="28"/>
        </w:rPr>
        <w:t>Сурковского</w:t>
      </w:r>
      <w:proofErr w:type="spellEnd"/>
      <w:r w:rsidRPr="001E0AEE">
        <w:rPr>
          <w:sz w:val="28"/>
          <w:szCs w:val="28"/>
        </w:rPr>
        <w:t xml:space="preserve"> сельсовета </w:t>
      </w:r>
      <w:proofErr w:type="spellStart"/>
      <w:r w:rsidRPr="001E0AEE">
        <w:rPr>
          <w:sz w:val="28"/>
          <w:szCs w:val="28"/>
        </w:rPr>
        <w:t>Тогучинского</w:t>
      </w:r>
      <w:proofErr w:type="spellEnd"/>
      <w:r w:rsidRPr="001E0AEE">
        <w:rPr>
          <w:sz w:val="28"/>
          <w:szCs w:val="28"/>
        </w:rPr>
        <w:t xml:space="preserve">  района Новосибирской области (далее - администрация).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lastRenderedPageBreak/>
        <w:t xml:space="preserve">2.2. Администрация определяет  состав  имущества казны муниципального образования </w:t>
      </w:r>
      <w:proofErr w:type="spellStart"/>
      <w:r w:rsidRPr="001E0AEE">
        <w:rPr>
          <w:sz w:val="28"/>
          <w:szCs w:val="28"/>
        </w:rPr>
        <w:t>Сурковского</w:t>
      </w:r>
      <w:proofErr w:type="spellEnd"/>
      <w:r w:rsidRPr="001E0AEE">
        <w:rPr>
          <w:sz w:val="28"/>
          <w:szCs w:val="28"/>
        </w:rPr>
        <w:t xml:space="preserve"> сельсовета </w:t>
      </w:r>
      <w:proofErr w:type="spellStart"/>
      <w:r w:rsidRPr="001E0AEE">
        <w:rPr>
          <w:sz w:val="28"/>
          <w:szCs w:val="28"/>
        </w:rPr>
        <w:t>Тогучинского</w:t>
      </w:r>
      <w:proofErr w:type="spellEnd"/>
      <w:r w:rsidRPr="001E0AEE">
        <w:rPr>
          <w:sz w:val="28"/>
          <w:szCs w:val="28"/>
        </w:rPr>
        <w:t xml:space="preserve">  района Новосибирской области   и принимает решения о включении соответствующих объектов в Перечень.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2.3. Решения администрации о включении объектов в Перечень и об исключении объектов из Перечня должны содержать следующие сведения о соответствующих объектах: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- порядковый номер;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- балансодержатель недвижимого имущества, адрес, телефон;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- наименование объекта недвижимого имущества;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- местонахождение объекта недвижимого имущества;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- площадь объекта недвижимого имущества;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- арендаторы, наименование и категории предприятий (</w:t>
      </w:r>
      <w:proofErr w:type="spellStart"/>
      <w:r w:rsidRPr="001E0AEE">
        <w:rPr>
          <w:sz w:val="28"/>
          <w:szCs w:val="28"/>
        </w:rPr>
        <w:t>микропредприятия</w:t>
      </w:r>
      <w:proofErr w:type="spellEnd"/>
      <w:r w:rsidRPr="001E0AEE">
        <w:rPr>
          <w:sz w:val="28"/>
          <w:szCs w:val="28"/>
        </w:rPr>
        <w:t>, малые предприятия, средние предприятия).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 xml:space="preserve">2.4. </w:t>
      </w:r>
      <w:proofErr w:type="gramStart"/>
      <w:r w:rsidRPr="001E0AEE">
        <w:rPr>
          <w:sz w:val="28"/>
          <w:szCs w:val="28"/>
        </w:rPr>
        <w:t>Администрация исключает из Перечня объект в случае, если два раза подряд после размещения уполномоченным органом в установленном порядке извещения о возможности предоставления объекта, включенного в Перечень, во владение и (или) в пользование в течение указанного в таком извещении срока не подано ни одного заявления о предоставлении объекта во владение и (или) в пользование.</w:t>
      </w:r>
      <w:proofErr w:type="gramEnd"/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2.5.  Перечень и изменения в перечень  утверждаются постановлением администрации.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center"/>
        <w:rPr>
          <w:sz w:val="28"/>
          <w:szCs w:val="28"/>
        </w:rPr>
      </w:pPr>
      <w:r w:rsidRPr="001E0AEE">
        <w:rPr>
          <w:sz w:val="28"/>
          <w:szCs w:val="28"/>
        </w:rPr>
        <w:t>3. Порядок ведения Перечня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 xml:space="preserve"> 3.1. Ведение Перечня включает в себя ведение информационной базы, содержащей сведения </w:t>
      </w:r>
      <w:proofErr w:type="gramStart"/>
      <w:r w:rsidRPr="001E0AEE">
        <w:rPr>
          <w:sz w:val="28"/>
          <w:szCs w:val="28"/>
        </w:rPr>
        <w:t>об</w:t>
      </w:r>
      <w:proofErr w:type="gramEnd"/>
      <w:r w:rsidRPr="001E0AEE">
        <w:rPr>
          <w:sz w:val="28"/>
          <w:szCs w:val="28"/>
        </w:rPr>
        <w:t>: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 xml:space="preserve">1) </w:t>
      </w:r>
      <w:proofErr w:type="gramStart"/>
      <w:r w:rsidRPr="001E0AEE">
        <w:rPr>
          <w:sz w:val="28"/>
          <w:szCs w:val="28"/>
        </w:rPr>
        <w:t>имуществе</w:t>
      </w:r>
      <w:proofErr w:type="gramEnd"/>
      <w:r w:rsidRPr="001E0AEE">
        <w:rPr>
          <w:sz w:val="28"/>
          <w:szCs w:val="28"/>
        </w:rPr>
        <w:t>, включенном в Перечень (наименование имущества, индивидуализирующие характеристики имущества, включенного в Перечень);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 xml:space="preserve">2) </w:t>
      </w:r>
      <w:proofErr w:type="gramStart"/>
      <w:r w:rsidRPr="001E0AEE">
        <w:rPr>
          <w:sz w:val="28"/>
          <w:szCs w:val="28"/>
        </w:rPr>
        <w:t>проведении</w:t>
      </w:r>
      <w:proofErr w:type="gramEnd"/>
      <w:r w:rsidRPr="001E0AEE">
        <w:rPr>
          <w:sz w:val="28"/>
          <w:szCs w:val="28"/>
        </w:rPr>
        <w:t xml:space="preserve"> торгов на право заключения договоров аренды;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 xml:space="preserve">3) </w:t>
      </w:r>
      <w:proofErr w:type="gramStart"/>
      <w:r w:rsidRPr="001E0AEE">
        <w:rPr>
          <w:sz w:val="28"/>
          <w:szCs w:val="28"/>
        </w:rPr>
        <w:t>результатах</w:t>
      </w:r>
      <w:proofErr w:type="gramEnd"/>
      <w:r w:rsidRPr="001E0AEE">
        <w:rPr>
          <w:sz w:val="28"/>
          <w:szCs w:val="28"/>
        </w:rPr>
        <w:t xml:space="preserve"> проведения торгов;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4) заключенных договорах аренды;</w:t>
      </w:r>
    </w:p>
    <w:p w:rsidR="004605C3" w:rsidRDefault="004605C3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lastRenderedPageBreak/>
        <w:t xml:space="preserve">5) </w:t>
      </w:r>
      <w:proofErr w:type="gramStart"/>
      <w:r w:rsidRPr="001E0AEE">
        <w:rPr>
          <w:sz w:val="28"/>
          <w:szCs w:val="28"/>
        </w:rPr>
        <w:t>субъектах</w:t>
      </w:r>
      <w:proofErr w:type="gramEnd"/>
      <w:r w:rsidRPr="001E0AEE">
        <w:rPr>
          <w:sz w:val="28"/>
          <w:szCs w:val="28"/>
        </w:rPr>
        <w:t xml:space="preserve"> малого и среднего предпринимательства, организациях, образующих инфраструктуру поддержки субъектов малого и среднего предпринимательства, с которыми заключены договоры аренды.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3.2. Ведение Перечня осуществляется на бумажном</w:t>
      </w:r>
      <w:bookmarkStart w:id="0" w:name="_GoBack"/>
      <w:bookmarkEnd w:id="0"/>
      <w:r w:rsidRPr="001E0AEE">
        <w:rPr>
          <w:sz w:val="28"/>
          <w:szCs w:val="28"/>
        </w:rPr>
        <w:t xml:space="preserve"> и электронном носителях. Информационная база подлежит размещению на официальном сайте администрации в сети Интернет и (или) на официальных  сайтах информационной поддержки субъектов малого и среднего предпринимательства.</w:t>
      </w:r>
    </w:p>
    <w:p w:rsidR="00106A44" w:rsidRPr="001E0AEE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3.3. Внесение сведений в информационную базу, в том числе информационную базу, размещенную в сети Интернет, осуществляется в течение 3 рабочих дней с момента наступления события, послужившего основанием для внесения таких сведений.</w:t>
      </w:r>
    </w:p>
    <w:p w:rsidR="00106A44" w:rsidRPr="001E0AEE" w:rsidRDefault="00106A44" w:rsidP="004605C3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 4. Порядок обязательного официального опубликования Перечня</w:t>
      </w:r>
    </w:p>
    <w:p w:rsidR="00106A44" w:rsidRDefault="00106A44" w:rsidP="00106A44">
      <w:pPr>
        <w:shd w:val="clear" w:color="auto" w:fill="FDFEFF"/>
        <w:spacing w:before="150" w:after="225" w:line="270" w:lineRule="atLeast"/>
        <w:jc w:val="both"/>
        <w:rPr>
          <w:sz w:val="28"/>
          <w:szCs w:val="28"/>
        </w:rPr>
      </w:pPr>
      <w:r w:rsidRPr="001E0AEE">
        <w:rPr>
          <w:sz w:val="28"/>
          <w:szCs w:val="28"/>
        </w:rPr>
        <w:t> Перечень, а также изменения в него подлежат обязательному опубликованию в газете «</w:t>
      </w:r>
      <w:proofErr w:type="spellStart"/>
      <w:r w:rsidRPr="001E0AEE">
        <w:rPr>
          <w:sz w:val="28"/>
          <w:szCs w:val="28"/>
        </w:rPr>
        <w:t>Сурковский</w:t>
      </w:r>
      <w:proofErr w:type="spellEnd"/>
      <w:r w:rsidRPr="001E0AEE">
        <w:rPr>
          <w:sz w:val="28"/>
          <w:szCs w:val="28"/>
        </w:rPr>
        <w:t xml:space="preserve">  вестник»</w:t>
      </w:r>
      <w:proofErr w:type="gramStart"/>
      <w:r w:rsidRPr="001E0AEE">
        <w:rPr>
          <w:sz w:val="28"/>
          <w:szCs w:val="28"/>
        </w:rPr>
        <w:t xml:space="preserve"> ,</w:t>
      </w:r>
      <w:proofErr w:type="gramEnd"/>
      <w:r w:rsidRPr="001E0AEE">
        <w:rPr>
          <w:sz w:val="28"/>
          <w:szCs w:val="28"/>
        </w:rPr>
        <w:t xml:space="preserve">  а также размещению на официальном сайте администрации в сети Интернет и (или) на официальных  сайтах информационной поддержки субъектов малого и среднего предпринимательства , в срок не позднее 2 рабочих дней со дня утверждения Перечня или внесения в него изменений.</w:t>
      </w:r>
    </w:p>
    <w:p w:rsidR="004605C3" w:rsidRPr="001E0AEE" w:rsidRDefault="004605C3" w:rsidP="004605C3">
      <w:pPr>
        <w:shd w:val="clear" w:color="auto" w:fill="FDFEFF"/>
        <w:spacing w:before="150" w:after="225" w:line="27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4605C3" w:rsidRDefault="00106A44" w:rsidP="004605C3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1E0AEE">
        <w:rPr>
          <w:sz w:val="28"/>
          <w:szCs w:val="28"/>
        </w:rPr>
        <w:t> </w:t>
      </w:r>
      <w:r w:rsidR="004605C3" w:rsidRPr="001E0AEE">
        <w:rPr>
          <w:rFonts w:eastAsiaTheme="minorHAnsi"/>
          <w:sz w:val="28"/>
          <w:szCs w:val="28"/>
          <w:lang w:eastAsia="en-US"/>
        </w:rPr>
        <w:t>муниципального имущества, свободного от права  третьих  лиц (за  исключением  имущественного права  субъектов  малого   и  среднего  предпринимательства)</w:t>
      </w:r>
    </w:p>
    <w:p w:rsidR="004605C3" w:rsidRPr="001E0AEE" w:rsidRDefault="004605C3" w:rsidP="004605C3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(образец документа)</w:t>
      </w:r>
    </w:p>
    <w:p w:rsidR="004605C3" w:rsidRPr="001E0AEE" w:rsidRDefault="004605C3" w:rsidP="004605C3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574"/>
        <w:gridCol w:w="1802"/>
        <w:gridCol w:w="1560"/>
        <w:gridCol w:w="817"/>
        <w:gridCol w:w="2159"/>
        <w:gridCol w:w="2659"/>
      </w:tblGrid>
      <w:tr w:rsidR="004605C3" w:rsidRPr="001E0AEE" w:rsidTr="00202B81">
        <w:tc>
          <w:tcPr>
            <w:tcW w:w="574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605C3" w:rsidRPr="001E0AEE" w:rsidRDefault="004605C3" w:rsidP="00202B8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E0AEE">
              <w:rPr>
                <w:rFonts w:eastAsiaTheme="minorHAnsi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1E0AEE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proofErr w:type="gramEnd"/>
            <w:r w:rsidRPr="001E0AEE">
              <w:rPr>
                <w:rFonts w:eastAsiaTheme="minorHAns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802" w:type="dxa"/>
          </w:tcPr>
          <w:p w:rsidR="004605C3" w:rsidRPr="001E0AEE" w:rsidRDefault="004605C3" w:rsidP="00202B81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605C3" w:rsidRPr="001E0AEE" w:rsidRDefault="004605C3" w:rsidP="00202B8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E0AEE">
              <w:rPr>
                <w:rFonts w:eastAsiaTheme="minorHAnsi"/>
                <w:sz w:val="20"/>
                <w:szCs w:val="20"/>
                <w:lang w:eastAsia="en-US"/>
              </w:rPr>
              <w:t>Наименование и характеристика объекта недвижимости</w:t>
            </w:r>
          </w:p>
        </w:tc>
        <w:tc>
          <w:tcPr>
            <w:tcW w:w="1560" w:type="dxa"/>
          </w:tcPr>
          <w:p w:rsidR="004605C3" w:rsidRPr="001E0AEE" w:rsidRDefault="004605C3" w:rsidP="00202B81">
            <w:pPr>
              <w:shd w:val="clear" w:color="auto" w:fill="FDFEFF"/>
              <w:spacing w:before="150" w:after="225" w:line="270" w:lineRule="atLeast"/>
              <w:jc w:val="both"/>
              <w:rPr>
                <w:sz w:val="20"/>
                <w:szCs w:val="20"/>
              </w:rPr>
            </w:pPr>
            <w:r w:rsidRPr="001E0AEE">
              <w:rPr>
                <w:sz w:val="20"/>
                <w:szCs w:val="20"/>
              </w:rPr>
              <w:t>Балансодержатель недвижимого имущества, адрес, телефон;</w:t>
            </w:r>
          </w:p>
          <w:p w:rsidR="004605C3" w:rsidRPr="001E0AEE" w:rsidRDefault="004605C3" w:rsidP="00202B8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17" w:type="dxa"/>
          </w:tcPr>
          <w:p w:rsidR="004605C3" w:rsidRPr="001E0AEE" w:rsidRDefault="004605C3" w:rsidP="00202B81">
            <w:pPr>
              <w:shd w:val="clear" w:color="auto" w:fill="FDFEFF"/>
              <w:spacing w:before="150" w:after="225" w:line="270" w:lineRule="atLeast"/>
              <w:jc w:val="both"/>
              <w:rPr>
                <w:sz w:val="20"/>
                <w:szCs w:val="20"/>
              </w:rPr>
            </w:pPr>
            <w:r w:rsidRPr="001E0AEE">
              <w:rPr>
                <w:rFonts w:eastAsiaTheme="minorHAnsi"/>
                <w:sz w:val="20"/>
                <w:szCs w:val="20"/>
                <w:lang w:eastAsia="en-US"/>
              </w:rPr>
              <w:t>Площадь объекта  недвижимости (</w:t>
            </w:r>
            <w:proofErr w:type="spellStart"/>
            <w:r w:rsidRPr="001E0AEE">
              <w:rPr>
                <w:rFonts w:eastAsiaTheme="minorHAnsi"/>
                <w:sz w:val="20"/>
                <w:szCs w:val="20"/>
                <w:lang w:eastAsia="en-US"/>
              </w:rPr>
              <w:t>кв.м</w:t>
            </w:r>
            <w:proofErr w:type="spellEnd"/>
            <w:r w:rsidRPr="001E0AEE">
              <w:rPr>
                <w:rFonts w:eastAsiaTheme="minorHAnsi"/>
                <w:sz w:val="20"/>
                <w:szCs w:val="20"/>
                <w:lang w:eastAsia="en-US"/>
              </w:rPr>
              <w:t>.)</w:t>
            </w:r>
          </w:p>
          <w:p w:rsidR="004605C3" w:rsidRPr="001E0AEE" w:rsidRDefault="004605C3" w:rsidP="00202B8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59" w:type="dxa"/>
          </w:tcPr>
          <w:p w:rsidR="004605C3" w:rsidRPr="001E0AEE" w:rsidRDefault="004605C3" w:rsidP="00202B81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605C3" w:rsidRPr="001E0AEE" w:rsidRDefault="004605C3" w:rsidP="00202B8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E0AEE">
              <w:rPr>
                <w:rFonts w:eastAsiaTheme="minorHAnsi"/>
                <w:sz w:val="20"/>
                <w:szCs w:val="20"/>
                <w:lang w:eastAsia="en-US"/>
              </w:rPr>
              <w:t>Местонахождение  объекта  недвижимости</w:t>
            </w:r>
          </w:p>
        </w:tc>
        <w:tc>
          <w:tcPr>
            <w:tcW w:w="2659" w:type="dxa"/>
          </w:tcPr>
          <w:p w:rsidR="004605C3" w:rsidRPr="001E0AEE" w:rsidRDefault="004605C3" w:rsidP="00202B81">
            <w:pPr>
              <w:shd w:val="clear" w:color="auto" w:fill="FDFEFF"/>
              <w:spacing w:before="150" w:after="225" w:line="270" w:lineRule="atLeast"/>
              <w:jc w:val="both"/>
              <w:rPr>
                <w:sz w:val="20"/>
                <w:szCs w:val="20"/>
              </w:rPr>
            </w:pPr>
            <w:r w:rsidRPr="001E0AEE">
              <w:rPr>
                <w:sz w:val="20"/>
                <w:szCs w:val="20"/>
              </w:rPr>
              <w:t>Арендаторы, наименование и категории предприятий (</w:t>
            </w:r>
            <w:proofErr w:type="spellStart"/>
            <w:r w:rsidRPr="001E0AEE">
              <w:rPr>
                <w:sz w:val="20"/>
                <w:szCs w:val="20"/>
              </w:rPr>
              <w:t>микропредприятия</w:t>
            </w:r>
            <w:proofErr w:type="spellEnd"/>
            <w:r w:rsidRPr="001E0AEE">
              <w:rPr>
                <w:sz w:val="20"/>
                <w:szCs w:val="20"/>
              </w:rPr>
              <w:t>, малые предприятия, средние предприятия).</w:t>
            </w:r>
          </w:p>
          <w:p w:rsidR="004605C3" w:rsidRPr="001E0AEE" w:rsidRDefault="004605C3" w:rsidP="00202B8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605C3" w:rsidRPr="001E0AEE" w:rsidTr="00202B81">
        <w:tc>
          <w:tcPr>
            <w:tcW w:w="574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E0AEE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02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E0AEE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60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E0AEE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17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E0AEE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159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E0AEE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59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E0AEE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</w:tr>
      <w:tr w:rsidR="004605C3" w:rsidRPr="001E0AEE" w:rsidTr="00202B81">
        <w:tc>
          <w:tcPr>
            <w:tcW w:w="574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02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17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59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59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605C3" w:rsidRPr="001E0AEE" w:rsidTr="00202B81">
        <w:tc>
          <w:tcPr>
            <w:tcW w:w="574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02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17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59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59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605C3" w:rsidRPr="001E0AEE" w:rsidTr="00202B81">
        <w:tc>
          <w:tcPr>
            <w:tcW w:w="574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02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17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59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59" w:type="dxa"/>
          </w:tcPr>
          <w:p w:rsidR="004605C3" w:rsidRPr="001E0AEE" w:rsidRDefault="004605C3" w:rsidP="00202B8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106A44" w:rsidRDefault="00106A44" w:rsidP="00106A44">
      <w:pPr>
        <w:ind w:firstLine="1134"/>
        <w:jc w:val="both"/>
        <w:rPr>
          <w:rFonts w:ascii="Arial Narrow" w:hAnsi="Arial Narrow"/>
        </w:rPr>
      </w:pPr>
    </w:p>
    <w:p w:rsidR="00106A44" w:rsidRPr="00614C1C" w:rsidRDefault="00106A44" w:rsidP="00106A44">
      <w:pPr>
        <w:ind w:firstLine="1134"/>
        <w:jc w:val="both"/>
        <w:rPr>
          <w:rFonts w:ascii="Arial Narrow" w:hAnsi="Arial Narrow"/>
        </w:rPr>
      </w:pPr>
    </w:p>
    <w:p w:rsidR="006F77DD" w:rsidRDefault="006F77DD"/>
    <w:sectPr w:rsidR="006F7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6DD"/>
    <w:rsid w:val="00106A44"/>
    <w:rsid w:val="001336DD"/>
    <w:rsid w:val="004605C3"/>
    <w:rsid w:val="006F77DD"/>
    <w:rsid w:val="00B7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5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533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next w:val="a5"/>
    <w:uiPriority w:val="59"/>
    <w:rsid w:val="00460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460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5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533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next w:val="a5"/>
    <w:uiPriority w:val="59"/>
    <w:rsid w:val="00460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460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Зам.Сурково</cp:lastModifiedBy>
  <cp:revision>4</cp:revision>
  <cp:lastPrinted>2016-07-20T09:48:00Z</cp:lastPrinted>
  <dcterms:created xsi:type="dcterms:W3CDTF">2016-07-14T08:36:00Z</dcterms:created>
  <dcterms:modified xsi:type="dcterms:W3CDTF">2016-07-20T09:50:00Z</dcterms:modified>
</cp:coreProperties>
</file>